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45" w:rsidRPr="008A1838" w:rsidRDefault="00C45145" w:rsidP="00C45145">
      <w:pPr>
        <w:pStyle w:val="3"/>
        <w:jc w:val="center"/>
        <w:rPr>
          <w:rFonts w:ascii="Times New Roman" w:hAnsi="Times New Roman"/>
          <w:bCs w:val="0"/>
          <w:sz w:val="28"/>
          <w:szCs w:val="28"/>
          <w:lang w:val="kk-KZ"/>
        </w:rPr>
      </w:pPr>
      <w:bookmarkStart w:id="0" w:name="_GoBack"/>
      <w:bookmarkEnd w:id="0"/>
      <w:r w:rsidRPr="008A1838">
        <w:rPr>
          <w:rFonts w:ascii="Times New Roman" w:hAnsi="Times New Roman"/>
          <w:bCs w:val="0"/>
          <w:sz w:val="28"/>
          <w:szCs w:val="28"/>
          <w:lang w:val="kk-KZ"/>
        </w:rPr>
        <w:t xml:space="preserve">«Б» корпусының  бос мемлекеттік әкімшілік лауазымына орналасу үшін  төменгі болып табылмайтын  </w:t>
      </w:r>
      <w:r w:rsidRPr="008A1838">
        <w:rPr>
          <w:rFonts w:ascii="Times New Roman" w:hAnsi="Times New Roman"/>
          <w:sz w:val="28"/>
          <w:szCs w:val="28"/>
          <w:lang w:val="kk-KZ"/>
        </w:rPr>
        <w:t>лауазым</w:t>
      </w:r>
      <w:r w:rsidR="000E5EAC" w:rsidRPr="008A1838">
        <w:rPr>
          <w:rFonts w:ascii="Times New Roman" w:hAnsi="Times New Roman"/>
          <w:sz w:val="28"/>
          <w:szCs w:val="28"/>
          <w:lang w:val="kk-KZ"/>
        </w:rPr>
        <w:t>ға</w:t>
      </w:r>
      <w:r w:rsidRPr="008A1838">
        <w:rPr>
          <w:rFonts w:ascii="Times New Roman" w:hAnsi="Times New Roman"/>
          <w:bCs w:val="0"/>
          <w:sz w:val="28"/>
          <w:szCs w:val="28"/>
          <w:lang w:val="kk-KZ"/>
        </w:rPr>
        <w:t xml:space="preserve"> жалпы конкурс</w:t>
      </w:r>
    </w:p>
    <w:p w:rsidR="00D30E26" w:rsidRPr="008A1838" w:rsidRDefault="00D30E26" w:rsidP="00EF0DC9">
      <w:pPr>
        <w:widowControl/>
        <w:tabs>
          <w:tab w:val="left" w:pos="0"/>
          <w:tab w:val="left" w:pos="142"/>
          <w:tab w:val="left" w:pos="9639"/>
        </w:tabs>
        <w:snapToGrid/>
        <w:ind w:hanging="142"/>
        <w:jc w:val="both"/>
        <w:outlineLvl w:val="0"/>
        <w:rPr>
          <w:i w:val="0"/>
        </w:rPr>
      </w:pPr>
    </w:p>
    <w:p w:rsidR="008A1838" w:rsidRPr="008A1838" w:rsidRDefault="00ED759F" w:rsidP="008A1838">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8A1838" w:rsidRPr="008A1838">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A1838" w:rsidRPr="008A1838" w:rsidRDefault="008A1838" w:rsidP="008A1838">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320512" w:rsidRPr="00963A8E" w:rsidRDefault="008A1838" w:rsidP="00320512">
      <w:pPr>
        <w:spacing w:before="100" w:beforeAutospacing="1" w:after="100" w:afterAutospacing="1"/>
        <w:jc w:val="both"/>
        <w:rPr>
          <w:b w:val="0"/>
          <w:i w:val="0"/>
          <w:lang w:val="kk-KZ"/>
        </w:rPr>
      </w:pPr>
      <w:r w:rsidRPr="008A1838">
        <w:rPr>
          <w:i w:val="0"/>
          <w:lang w:val="kk-KZ"/>
        </w:rPr>
        <w:t xml:space="preserve">       </w:t>
      </w:r>
      <w:r w:rsidR="00320512">
        <w:rPr>
          <w:i w:val="0"/>
          <w:lang w:val="kk-KZ"/>
        </w:rPr>
        <w:t xml:space="preserve">       </w:t>
      </w:r>
      <w:r w:rsidR="00320512"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320512" w:rsidRPr="00963A8E" w:rsidTr="00C40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320512" w:rsidRPr="00963A8E" w:rsidTr="00C40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320512" w:rsidRPr="00963A8E" w:rsidTr="00C40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0512" w:rsidRPr="00963A8E" w:rsidRDefault="00320512" w:rsidP="00C40773">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sidRPr="00963A8E">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320512" w:rsidRPr="0060675A" w:rsidRDefault="00320512" w:rsidP="00C40773">
            <w:pPr>
              <w:ind w:firstLine="1405"/>
              <w:rPr>
                <w:b w:val="0"/>
                <w:i w:val="0"/>
                <w:color w:val="000000"/>
                <w:lang w:val="kk-KZ"/>
              </w:rPr>
            </w:pPr>
            <w:r w:rsidRPr="0060675A">
              <w:rPr>
                <w:i w:val="0"/>
                <w:color w:val="000000"/>
                <w:lang w:val="kk-KZ"/>
              </w:rPr>
              <w:t>128834</w:t>
            </w:r>
          </w:p>
        </w:tc>
      </w:tr>
    </w:tbl>
    <w:p w:rsidR="00ED759F" w:rsidRDefault="00320512" w:rsidP="00ED759F">
      <w:pPr>
        <w:pStyle w:val="5"/>
        <w:jc w:val="both"/>
        <w:rPr>
          <w:rFonts w:ascii="Times New Roman" w:hAnsi="Times New Roman" w:cs="Times New Roman"/>
          <w:b w:val="0"/>
          <w:i w:val="0"/>
          <w:lang w:val="kk-KZ"/>
        </w:rPr>
      </w:pPr>
      <w:r w:rsidRPr="00275776">
        <w:rPr>
          <w:rFonts w:ascii="Times New Roman" w:hAnsi="Times New Roman" w:cs="Times New Roman"/>
          <w:i w:val="0"/>
          <w:color w:val="auto"/>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РММ. 160200 Түркістан облысы, Түркістан қаласы, Тәуке хан көшесі, 278 В үй, 2-ші қабат, байланыс телефоны 8(72533) 4-30-60, факс 8(72533) 4-30-63, электрондық мекен-жайы:</w:t>
      </w:r>
      <w:r w:rsidRPr="00963A8E">
        <w:rPr>
          <w:rFonts w:eastAsiaTheme="minorHAnsi"/>
          <w:b w:val="0"/>
          <w:bCs w:val="0"/>
          <w:i w:val="0"/>
          <w:iCs w:val="0"/>
          <w:color w:val="000000"/>
          <w:lang w:val="kk-KZ" w:eastAsia="en-US"/>
        </w:rPr>
        <w:t xml:space="preserve"> </w:t>
      </w:r>
      <w:hyperlink r:id="rId5" w:history="1">
        <w:r w:rsidRPr="008C57D3">
          <w:rPr>
            <w:rStyle w:val="a3"/>
            <w:b w:val="0"/>
            <w:i w:val="0"/>
            <w:lang w:val="kk-KZ"/>
          </w:rPr>
          <w:t>a.saparbekova@kgd.gov.kz</w:t>
        </w:r>
      </w:hyperlink>
      <w:r>
        <w:rPr>
          <w:rFonts w:ascii="Times New Roman" w:hAnsi="Times New Roman" w:cs="Times New Roman"/>
          <w:b w:val="0"/>
          <w:i w:val="0"/>
          <w:lang w:val="kk-KZ"/>
        </w:rPr>
        <w:t xml:space="preserve"> </w:t>
      </w:r>
    </w:p>
    <w:p w:rsidR="00320512" w:rsidRPr="00ED759F" w:rsidRDefault="00320512" w:rsidP="00ED759F">
      <w:pPr>
        <w:pStyle w:val="5"/>
        <w:jc w:val="both"/>
        <w:rPr>
          <w:rFonts w:ascii="Times New Roman" w:hAnsi="Times New Roman" w:cs="Times New Roman"/>
          <w:bCs w:val="0"/>
          <w:i w:val="0"/>
          <w:color w:val="auto"/>
          <w:lang w:val="kk-KZ"/>
        </w:rPr>
      </w:pPr>
      <w:r w:rsidRPr="00ED759F">
        <w:rPr>
          <w:rFonts w:ascii="Tahoma" w:eastAsiaTheme="minorHAnsi" w:hAnsi="Tahoma" w:cs="Tahoma"/>
          <w:b w:val="0"/>
          <w:bCs w:val="0"/>
          <w:i w:val="0"/>
          <w:color w:val="auto"/>
          <w:lang w:val="kk-KZ" w:eastAsia="en-US"/>
        </w:rPr>
        <w:t xml:space="preserve"> </w:t>
      </w:r>
      <w:r w:rsidRPr="00ED759F">
        <w:rPr>
          <w:b w:val="0"/>
          <w:i w:val="0"/>
          <w:color w:val="auto"/>
          <w:lang w:val="kk-KZ"/>
        </w:rPr>
        <w:t xml:space="preserve"> </w:t>
      </w:r>
      <w:r w:rsidRPr="00ED759F">
        <w:rPr>
          <w:i w:val="0"/>
          <w:color w:val="auto"/>
          <w:lang w:val="kk-KZ"/>
        </w:rPr>
        <w:t xml:space="preserve"> </w:t>
      </w:r>
      <w:r w:rsidRPr="00ED759F">
        <w:rPr>
          <w:rFonts w:ascii="Times New Roman" w:hAnsi="Times New Roman" w:cs="Times New Roman"/>
          <w:bCs w:val="0"/>
          <w:i w:val="0"/>
          <w:color w:val="auto"/>
          <w:lang w:val="kk-KZ"/>
        </w:rPr>
        <w:t xml:space="preserve">«Б» корпусының  бос мемлекеттік әкімшілік лауазымына орналасу үшін  төменгі болып табылмайтын  </w:t>
      </w:r>
      <w:r w:rsidR="00ED759F" w:rsidRPr="00ED759F">
        <w:rPr>
          <w:rFonts w:ascii="Times New Roman" w:hAnsi="Times New Roman"/>
          <w:i w:val="0"/>
          <w:color w:val="auto"/>
          <w:lang w:val="kk-KZ"/>
        </w:rPr>
        <w:t>лауазым</w:t>
      </w:r>
      <w:r w:rsidRPr="00ED759F">
        <w:rPr>
          <w:rFonts w:ascii="Times New Roman" w:hAnsi="Times New Roman" w:cs="Times New Roman"/>
          <w:i w:val="0"/>
          <w:color w:val="auto"/>
          <w:lang w:val="kk-KZ"/>
        </w:rPr>
        <w:t>ға</w:t>
      </w:r>
      <w:r w:rsidRPr="00ED759F">
        <w:rPr>
          <w:rFonts w:ascii="Times New Roman" w:hAnsi="Times New Roman" w:cs="Times New Roman"/>
          <w:bCs w:val="0"/>
          <w:i w:val="0"/>
          <w:color w:val="auto"/>
          <w:lang w:val="kk-KZ"/>
        </w:rPr>
        <w:t xml:space="preserve"> жалпы конкурс</w:t>
      </w:r>
    </w:p>
    <w:p w:rsidR="00ED759F" w:rsidRPr="00ED759F" w:rsidRDefault="00320512" w:rsidP="00ED759F">
      <w:pPr>
        <w:pStyle w:val="3"/>
        <w:spacing w:before="0" w:after="0"/>
        <w:jc w:val="both"/>
        <w:rPr>
          <w:rFonts w:ascii="Times New Roman" w:hAnsi="Times New Roman"/>
          <w:lang w:val="kk-KZ"/>
        </w:rPr>
      </w:pPr>
      <w:r w:rsidRPr="00ED759F">
        <w:rPr>
          <w:rFonts w:ascii="Times New Roman" w:hAnsi="Times New Roman"/>
          <w:sz w:val="28"/>
          <w:szCs w:val="28"/>
          <w:lang w:val="kk-KZ"/>
        </w:rPr>
        <w:t>жариялайды:</w:t>
      </w:r>
    </w:p>
    <w:p w:rsidR="00320512" w:rsidRPr="00963A8E" w:rsidRDefault="00320512" w:rsidP="00320512">
      <w:pPr>
        <w:ind w:right="178" w:firstLine="708"/>
        <w:jc w:val="both"/>
        <w:rPr>
          <w:i w:val="0"/>
          <w:lang w:val="kk-KZ"/>
        </w:rPr>
      </w:pPr>
      <w:r w:rsidRPr="00963A8E">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«ақпаратты қабылдау және өңдеу орталығы» бөлімінің бас маманы (негізгі қызметкердің бала күту демалысы </w:t>
      </w:r>
      <w:r w:rsidRPr="00F44463">
        <w:rPr>
          <w:i w:val="0"/>
          <w:lang w:val="kk-KZ"/>
        </w:rPr>
        <w:t>25</w:t>
      </w:r>
      <w:r>
        <w:rPr>
          <w:i w:val="0"/>
          <w:lang w:val="kk-KZ"/>
        </w:rPr>
        <w:t>.09.</w:t>
      </w:r>
      <w:r w:rsidRPr="00963A8E">
        <w:rPr>
          <w:i w:val="0"/>
          <w:lang w:val="kk-KZ"/>
        </w:rPr>
        <w:t>2020 жылға дейін), С-R-4 санаты -  1 бірлік.</w:t>
      </w:r>
    </w:p>
    <w:p w:rsidR="00320512" w:rsidRPr="00963A8E" w:rsidRDefault="00320512" w:rsidP="00320512">
      <w:pPr>
        <w:ind w:right="178"/>
        <w:jc w:val="both"/>
        <w:rPr>
          <w:i w:val="0"/>
          <w:lang w:val="kk-KZ"/>
        </w:rPr>
      </w:pPr>
      <w:r w:rsidRPr="00963A8E">
        <w:rPr>
          <w:i w:val="0"/>
          <w:lang w:val="kk-KZ"/>
        </w:rPr>
        <w:t xml:space="preserve">      Функционалдық міндеттері</w:t>
      </w:r>
      <w:r w:rsidRPr="00963A8E">
        <w:rPr>
          <w:lang w:val="kk-KZ"/>
        </w:rPr>
        <w:t xml:space="preserve"> </w:t>
      </w:r>
      <w:r w:rsidRPr="00963A8E">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w:t>
      </w:r>
      <w:r w:rsidRPr="00963A8E">
        <w:rPr>
          <w:b w:val="0"/>
          <w:i w:val="0"/>
          <w:lang w:val="kk-KZ"/>
        </w:rPr>
        <w:lastRenderedPageBreak/>
        <w:t>функциялары: заңды тұлға және жеке кәсіпкерлердің салық есептіліктерін дер кезінде тапсыруын қадағалау.</w:t>
      </w:r>
    </w:p>
    <w:p w:rsidR="00320512" w:rsidRPr="00963A8E" w:rsidRDefault="00320512" w:rsidP="00320512">
      <w:pPr>
        <w:ind w:right="178" w:firstLine="284"/>
        <w:jc w:val="both"/>
        <w:rPr>
          <w:b w:val="0"/>
          <w:i w:val="0"/>
          <w:lang w:val="kk-KZ"/>
        </w:rPr>
      </w:pPr>
      <w:r w:rsidRPr="00963A8E">
        <w:rPr>
          <w:i w:val="0"/>
          <w:lang w:val="kk-KZ"/>
        </w:rPr>
        <w:t xml:space="preserve">      Конкурсқа қатысушыларға қойылатын талаптар</w:t>
      </w:r>
      <w:r w:rsidRPr="00963A8E">
        <w:rPr>
          <w:b w:val="0"/>
          <w:i w:val="0"/>
          <w:lang w:val="kk-KZ"/>
        </w:rPr>
        <w:t>: Жоғары</w:t>
      </w:r>
      <w:r w:rsidRPr="00963A8E">
        <w:rPr>
          <w:b w:val="0"/>
          <w:i w:val="0"/>
          <w:color w:val="000000"/>
          <w:lang w:val="kk-KZ"/>
        </w:rPr>
        <w:t xml:space="preserve"> білім: э</w:t>
      </w:r>
      <w:r w:rsidRPr="00963A8E">
        <w:rPr>
          <w:b w:val="0"/>
          <w:i w:val="0"/>
          <w:lang w:val="kk-KZ"/>
        </w:rPr>
        <w:t>кономика және бизнес (</w:t>
      </w:r>
      <w:r w:rsidRPr="00963A8E">
        <w:rPr>
          <w:b w:val="0"/>
          <w:i w:val="0"/>
          <w:color w:val="000000"/>
          <w:lang w:val="kk-KZ"/>
        </w:rPr>
        <w:t>қаржы, экономика,ә</w:t>
      </w:r>
      <w:r w:rsidRPr="00963A8E">
        <w:rPr>
          <w:b w:val="0"/>
          <w:i w:val="0"/>
          <w:lang w:val="kk-KZ"/>
        </w:rPr>
        <w:t>лемдік  экономика</w:t>
      </w:r>
      <w:r w:rsidRPr="00963A8E">
        <w:rPr>
          <w:b w:val="0"/>
          <w:i w:val="0"/>
          <w:color w:val="000000"/>
          <w:lang w:val="kk-KZ"/>
        </w:rPr>
        <w:t xml:space="preserve"> аудит және есеп, мемлекеттік және жергілікті басқару,</w:t>
      </w:r>
      <w:r w:rsidRPr="00963A8E">
        <w:rPr>
          <w:b w:val="0"/>
          <w:i w:val="0"/>
          <w:lang w:val="kk-KZ"/>
        </w:rPr>
        <w:t xml:space="preserve"> менеджмент, маркетинг</w:t>
      </w:r>
      <w:r w:rsidRPr="00963A8E">
        <w:rPr>
          <w:b w:val="0"/>
          <w:i w:val="0"/>
          <w:color w:val="000000"/>
          <w:lang w:val="kk-KZ"/>
        </w:rPr>
        <w:t>)</w:t>
      </w:r>
      <w:r w:rsidRPr="00963A8E">
        <w:rPr>
          <w:b w:val="0"/>
          <w:i w:val="0"/>
          <w:lang w:val="kk-KZ"/>
        </w:rPr>
        <w:t xml:space="preserve">, құқық (құқықтану), жаратылыстану ғылымы </w:t>
      </w:r>
      <w:r w:rsidRPr="00963A8E">
        <w:rPr>
          <w:rFonts w:eastAsia="SimSun"/>
          <w:b w:val="0"/>
          <w:i w:val="0"/>
          <w:lang w:val="kk-KZ" w:eastAsia="zh-CN"/>
        </w:rPr>
        <w:t>(</w:t>
      </w:r>
      <w:r w:rsidRPr="00963A8E">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8A1838" w:rsidRDefault="00726A45" w:rsidP="00726A45">
      <w:pPr>
        <w:ind w:firstLine="709"/>
        <w:jc w:val="both"/>
        <w:rPr>
          <w:b w:val="0"/>
          <w:bCs w:val="0"/>
          <w:noProof/>
          <w:lang w:val="kk-KZ" w:eastAsia="zh-CN"/>
        </w:rPr>
      </w:pPr>
      <w:r w:rsidRPr="008A1838">
        <w:rPr>
          <w:noProof/>
          <w:u w:val="single"/>
          <w:lang w:val="kk-KZ" w:eastAsia="zh-CN"/>
        </w:rPr>
        <w:t>Конкурсқа қатысу үшін қажетті құжаттар:</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 xml:space="preserve">1) </w:t>
      </w:r>
      <w:r w:rsidRPr="008A1838">
        <w:rPr>
          <w:b w:val="0"/>
          <w:i w:val="0"/>
          <w:noProof/>
          <w:lang w:val="kk-KZ" w:eastAsia="zh-CN"/>
        </w:rPr>
        <w:t>уәкілетті орган белгілеген үлгі бойынша өтініш</w:t>
      </w:r>
      <w:r w:rsidRPr="008A1838">
        <w:rPr>
          <w:b w:val="0"/>
          <w:i w:val="0"/>
          <w:lang w:val="kk-KZ" w:eastAsia="zh-CN"/>
        </w:rPr>
        <w:t>;</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3) бiлiмi туралы құжаттар мен олардың көшірмелерінің нотариалдықкуәландырылған көшiрмелерi;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 xml:space="preserve">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w:t>
      </w:r>
      <w:r w:rsidRPr="008A1838">
        <w:rPr>
          <w:b w:val="0"/>
          <w:i w:val="0"/>
          <w:lang w:val="kk-KZ" w:eastAsia="zh-CN"/>
        </w:rPr>
        <w:lastRenderedPageBreak/>
        <w:t>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6) Қазақстан Республикасы азаматының жеке басын куәландыратынқұжаттың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8A1838" w:rsidRDefault="00726A45" w:rsidP="00726A45">
      <w:pPr>
        <w:jc w:val="both"/>
        <w:rPr>
          <w:b w:val="0"/>
          <w:i w:val="0"/>
          <w:lang w:val="kk-KZ"/>
        </w:rPr>
      </w:pPr>
      <w:r w:rsidRPr="008A1838">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726A45" w:rsidRPr="008A1838" w:rsidRDefault="00726A45" w:rsidP="00726A45">
      <w:pPr>
        <w:jc w:val="both"/>
        <w:rPr>
          <w:b w:val="0"/>
          <w:i w:val="0"/>
          <w:lang w:val="kk-KZ"/>
        </w:rPr>
      </w:pPr>
      <w:r w:rsidRPr="008A1838">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8A1838" w:rsidRDefault="00726A45" w:rsidP="00726A45">
      <w:pPr>
        <w:jc w:val="both"/>
        <w:rPr>
          <w:b w:val="0"/>
          <w:i w:val="0"/>
          <w:lang w:val="kk-KZ"/>
        </w:rPr>
      </w:pPr>
      <w:r w:rsidRPr="008A1838">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8A1838" w:rsidRDefault="00726A45" w:rsidP="00726A45">
      <w:pPr>
        <w:suppressAutoHyphens/>
        <w:ind w:firstLine="709"/>
        <w:jc w:val="both"/>
        <w:rPr>
          <w:b w:val="0"/>
          <w:i w:val="0"/>
          <w:lang w:val="kk-KZ" w:eastAsia="zh-CN"/>
        </w:rPr>
      </w:pPr>
      <w:r w:rsidRPr="008A1838">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8A1838" w:rsidRDefault="00726A45" w:rsidP="00726A45">
      <w:pPr>
        <w:suppressAutoHyphens/>
        <w:autoSpaceDE w:val="0"/>
        <w:ind w:firstLine="709"/>
        <w:jc w:val="both"/>
        <w:rPr>
          <w:b w:val="0"/>
          <w:i w:val="0"/>
          <w:lang w:val="kk-KZ" w:eastAsia="zh-CN"/>
        </w:rPr>
      </w:pPr>
      <w:r w:rsidRPr="008A1838">
        <w:rPr>
          <w:b w:val="0"/>
          <w:i w:val="0"/>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lastRenderedPageBreak/>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8A1838" w:rsidRDefault="00726A45" w:rsidP="00726A45">
      <w:pPr>
        <w:suppressAutoHyphens/>
        <w:autoSpaceDE w:val="0"/>
        <w:autoSpaceDN w:val="0"/>
        <w:adjustRightInd w:val="0"/>
        <w:ind w:firstLine="709"/>
        <w:jc w:val="both"/>
        <w:rPr>
          <w:b w:val="0"/>
          <w:i w:val="0"/>
          <w:noProof/>
          <w:lang w:val="kk-KZ" w:eastAsia="zh-CN"/>
        </w:rPr>
      </w:pPr>
    </w:p>
    <w:p w:rsidR="00726A45" w:rsidRPr="008A1838" w:rsidRDefault="00726A45" w:rsidP="00726A45">
      <w:pPr>
        <w:suppressAutoHyphens/>
        <w:autoSpaceDE w:val="0"/>
        <w:autoSpaceDN w:val="0"/>
        <w:adjustRightInd w:val="0"/>
        <w:ind w:firstLine="709"/>
        <w:jc w:val="both"/>
        <w:rPr>
          <w:b w:val="0"/>
          <w:i w:val="0"/>
          <w:lang w:val="kk-KZ"/>
        </w:rPr>
      </w:pPr>
      <w:r w:rsidRPr="008A1838">
        <w:rPr>
          <w:b w:val="0"/>
          <w:i w:val="0"/>
          <w:noProof/>
          <w:lang w:val="kk-KZ" w:eastAsia="zh-CN"/>
        </w:rPr>
        <w:t xml:space="preserve">Әңгімелесуге жіберілген кандидаттар оны кандидаттарды әңгімелесуге жіберу </w:t>
      </w:r>
      <w:r w:rsidRPr="008A1838">
        <w:rPr>
          <w:b w:val="0"/>
          <w:i w:val="0"/>
          <w:lang w:val="kk-KZ" w:eastAsia="zh-CN"/>
        </w:rPr>
        <w:t xml:space="preserve">туралы </w:t>
      </w:r>
      <w:r w:rsidRPr="008A1838">
        <w:rPr>
          <w:b w:val="0"/>
          <w:i w:val="0"/>
          <w:noProof/>
          <w:lang w:val="kk-KZ" w:eastAsia="zh-CN"/>
        </w:rPr>
        <w:t xml:space="preserve">хабардар ету күнінен </w:t>
      </w:r>
      <w:r w:rsidRPr="008A1838">
        <w:rPr>
          <w:b w:val="0"/>
          <w:i w:val="0"/>
          <w:lang w:val="kk-KZ" w:eastAsia="zh-CN"/>
        </w:rPr>
        <w:t xml:space="preserve">бастап үш </w:t>
      </w:r>
      <w:r w:rsidRPr="008A1838">
        <w:rPr>
          <w:b w:val="0"/>
          <w:i w:val="0"/>
          <w:noProof/>
          <w:lang w:val="kk-KZ" w:eastAsia="zh-CN"/>
        </w:rPr>
        <w:t xml:space="preserve">жұмыс күн ішінде </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8A1838">
        <w:rPr>
          <w:b w:val="0"/>
          <w:i w:val="0"/>
          <w:lang w:val="kk-KZ"/>
        </w:rPr>
        <w:t>-</w:t>
      </w:r>
      <w:r w:rsidRPr="008A1838">
        <w:rPr>
          <w:b w:val="0"/>
          <w:i w:val="0"/>
          <w:lang w:val="kk-KZ"/>
        </w:rPr>
        <w:t>2</w:t>
      </w:r>
      <w:r w:rsidR="006D03FC" w:rsidRPr="008A1838">
        <w:rPr>
          <w:b w:val="0"/>
          <w:i w:val="0"/>
          <w:lang w:val="kk-KZ"/>
        </w:rPr>
        <w:t>-</w:t>
      </w:r>
      <w:r w:rsidRPr="008A1838">
        <w:rPr>
          <w:b w:val="0"/>
          <w:i w:val="0"/>
          <w:lang w:val="kk-KZ"/>
        </w:rPr>
        <w:t>5-58-16  мекенжайында өтеді.</w:t>
      </w:r>
    </w:p>
    <w:p w:rsidR="00726A45" w:rsidRPr="008A1838" w:rsidRDefault="00726A45" w:rsidP="00726A45">
      <w:pPr>
        <w:ind w:firstLine="709"/>
        <w:jc w:val="both"/>
        <w:rPr>
          <w:b w:val="0"/>
          <w:bCs w:val="0"/>
          <w:i w:val="0"/>
          <w:iCs w:val="0"/>
          <w:lang w:val="kk-KZ"/>
        </w:rPr>
      </w:pPr>
      <w:r w:rsidRPr="008A1838">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8A1838">
        <w:rPr>
          <w:b w:val="0"/>
          <w:i w:val="0"/>
          <w:noProof/>
          <w:lang w:val="kk-KZ" w:eastAsia="zh-CN"/>
        </w:rPr>
        <w:t xml:space="preserve">, сонымен қатар, </w:t>
      </w:r>
      <w:r w:rsidRPr="008A1838">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8A1838" w:rsidRDefault="00726A45" w:rsidP="00726A45">
      <w:pPr>
        <w:suppressAutoHyphens/>
        <w:autoSpaceDE w:val="0"/>
        <w:autoSpaceDN w:val="0"/>
        <w:adjustRightInd w:val="0"/>
        <w:ind w:firstLine="709"/>
        <w:jc w:val="both"/>
        <w:rPr>
          <w:b w:val="0"/>
          <w:i w:val="0"/>
          <w:lang w:val="kk-KZ" w:eastAsia="zh-CN"/>
        </w:rPr>
      </w:pPr>
      <w:r w:rsidRPr="008A1838">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8A1838" w:rsidRDefault="00726A45" w:rsidP="00726A45">
      <w:pPr>
        <w:suppressAutoHyphens/>
        <w:autoSpaceDE w:val="0"/>
        <w:autoSpaceDN w:val="0"/>
        <w:adjustRightInd w:val="0"/>
        <w:jc w:val="both"/>
        <w:rPr>
          <w:b w:val="0"/>
          <w:i w:val="0"/>
          <w:lang w:val="kk-KZ" w:eastAsia="zh-CN"/>
        </w:rPr>
      </w:pPr>
      <w:r w:rsidRPr="008A1838">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8A1838" w:rsidRDefault="00726A45" w:rsidP="00687999">
      <w:pPr>
        <w:jc w:val="both"/>
        <w:rPr>
          <w:b w:val="0"/>
          <w:i w:val="0"/>
          <w:lang w:val="kk-KZ"/>
        </w:rPr>
      </w:pPr>
    </w:p>
    <w:p w:rsidR="008E5B14" w:rsidRPr="008A1838" w:rsidRDefault="008E5B14" w:rsidP="008E5B14">
      <w:pPr>
        <w:pStyle w:val="1"/>
        <w:ind w:firstLine="708"/>
        <w:jc w:val="both"/>
        <w:rPr>
          <w:rFonts w:ascii="Times New Roman" w:hAnsi="Times New Roman"/>
          <w:sz w:val="28"/>
          <w:szCs w:val="28"/>
          <w:lang w:val="kk-KZ"/>
        </w:rPr>
      </w:pPr>
    </w:p>
    <w:p w:rsidR="008E5B14" w:rsidRPr="008A1838" w:rsidRDefault="008E5B14" w:rsidP="00687999">
      <w:pPr>
        <w:jc w:val="both"/>
        <w:rPr>
          <w:b w:val="0"/>
          <w:i w:val="0"/>
          <w:lang w:val="kk-KZ"/>
        </w:rPr>
      </w:pPr>
    </w:p>
    <w:p w:rsidR="000D27DD" w:rsidRDefault="000D27DD" w:rsidP="00687999">
      <w:pPr>
        <w:jc w:val="both"/>
        <w:rPr>
          <w:b w:val="0"/>
          <w:i w:val="0"/>
          <w:sz w:val="24"/>
          <w:szCs w:val="24"/>
          <w:lang w:val="kk-KZ"/>
        </w:rPr>
      </w:pPr>
    </w:p>
    <w:p w:rsidR="000D27DD" w:rsidRDefault="000D27DD" w:rsidP="00687999">
      <w:pPr>
        <w:jc w:val="both"/>
        <w:rPr>
          <w:b w:val="0"/>
          <w:i w:val="0"/>
          <w:sz w:val="24"/>
          <w:szCs w:val="24"/>
          <w:lang w:val="kk-KZ"/>
        </w:rPr>
      </w:pPr>
    </w:p>
    <w:p w:rsidR="000D27DD" w:rsidRPr="00701477" w:rsidRDefault="000D27DD"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lang w:val="kk-KZ"/>
        </w:rPr>
      </w:pPr>
      <w:r w:rsidRPr="006A4C85">
        <w:rPr>
          <w:i w:val="0"/>
          <w:sz w:val="24"/>
          <w:szCs w:val="24"/>
          <w:lang w:val="kk-KZ"/>
        </w:rPr>
        <w:t xml:space="preserve">        </w:t>
      </w:r>
      <w:r>
        <w:rPr>
          <w:i w:val="0"/>
          <w:sz w:val="24"/>
          <w:szCs w:val="24"/>
          <w:lang w:val="kk-KZ"/>
        </w:rPr>
        <w:t xml:space="preserve">   </w:t>
      </w:r>
    </w:p>
    <w:tbl>
      <w:tblPr>
        <w:tblW w:w="9781" w:type="dxa"/>
        <w:tblCellSpacing w:w="15" w:type="dxa"/>
        <w:tblCellMar>
          <w:top w:w="15" w:type="dxa"/>
          <w:left w:w="15" w:type="dxa"/>
          <w:bottom w:w="15" w:type="dxa"/>
          <w:right w:w="15" w:type="dxa"/>
        </w:tblCellMar>
        <w:tblLook w:val="04A0"/>
      </w:tblPr>
      <w:tblGrid>
        <w:gridCol w:w="5850"/>
        <w:gridCol w:w="3931"/>
      </w:tblGrid>
      <w:tr w:rsidR="00934AF1" w:rsidRPr="007B5F4F" w:rsidTr="00552D2D">
        <w:trPr>
          <w:tblCellSpacing w:w="15" w:type="dxa"/>
        </w:trPr>
        <w:tc>
          <w:tcPr>
            <w:tcW w:w="5805" w:type="dxa"/>
            <w:vAlign w:val="center"/>
            <w:hideMark/>
          </w:tcPr>
          <w:p w:rsidR="00934AF1" w:rsidRPr="00B54235" w:rsidRDefault="00934AF1" w:rsidP="004361EB">
            <w:pPr>
              <w:rPr>
                <w:b w:val="0"/>
                <w:i w:val="0"/>
                <w:lang w:val="kk-KZ"/>
              </w:rPr>
            </w:pPr>
          </w:p>
        </w:tc>
        <w:tc>
          <w:tcPr>
            <w:tcW w:w="3886" w:type="dxa"/>
            <w:vAlign w:val="center"/>
            <w:hideMark/>
          </w:tcPr>
          <w:p w:rsidR="00934AF1" w:rsidRPr="00B54235" w:rsidRDefault="00934AF1" w:rsidP="004361EB">
            <w:pPr>
              <w:rPr>
                <w:b w:val="0"/>
                <w:i w:val="0"/>
                <w:lang w:val="kk-KZ"/>
              </w:rPr>
            </w:pPr>
            <w:bookmarkStart w:id="1" w:name="z179"/>
            <w:bookmarkEnd w:id="1"/>
          </w:p>
          <w:p w:rsidR="00934AF1" w:rsidRPr="00B54235" w:rsidRDefault="00934AF1" w:rsidP="004361EB">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r w:rsidRPr="0009542A">
        <w:rPr>
          <w:b w:val="0"/>
          <w:i w:val="0"/>
        </w:rPr>
        <w:t>Өтініш</w:t>
      </w:r>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r w:rsidRPr="0009542A">
        <w:rPr>
          <w:b w:val="0"/>
          <w:i w:val="0"/>
        </w:rPr>
        <w:t>және</w:t>
      </w:r>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934AF1" w:rsidRPr="00B54235" w:rsidRDefault="00934AF1" w:rsidP="00934AF1">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934AF1" w:rsidRPr="007B5F4F"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460"/>
        <w:gridCol w:w="2366"/>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r w:rsidRPr="007F33E3">
              <w:t>және</w:t>
            </w:r>
            <w:r w:rsidR="00C06CED">
              <w:rPr>
                <w:lang w:val="kk-KZ"/>
              </w:rPr>
              <w:t xml:space="preserve"> </w:t>
            </w:r>
            <w:r w:rsidRPr="007F33E3">
              <w:t>әкесінің</w:t>
            </w:r>
            <w:r w:rsidR="00C06CED">
              <w:rPr>
                <w:lang w:val="kk-KZ"/>
              </w:rPr>
              <w:t xml:space="preserve"> </w:t>
            </w:r>
            <w:proofErr w:type="spellStart"/>
            <w:r w:rsidRPr="007F33E3">
              <w:t>аты</w:t>
            </w:r>
            <w:proofErr w:type="spellEnd"/>
            <w:r w:rsidRPr="007F33E3">
              <w:t xml:space="preserve"> (болған</w:t>
            </w:r>
            <w:r w:rsidR="00C06CED">
              <w:rPr>
                <w:lang w:val="kk-KZ"/>
              </w:rPr>
              <w:t xml:space="preserve"> </w:t>
            </w:r>
            <w:r w:rsidRPr="007F33E3">
              <w:t xml:space="preserve">жағдайда)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w:t>
            </w:r>
            <w:r w:rsidR="00C06CED">
              <w:rPr>
                <w:lang w:val="kk-KZ"/>
              </w:rPr>
              <w:t xml:space="preserve"> </w:t>
            </w:r>
            <w:r w:rsidRPr="007F33E3">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w:t>
            </w:r>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w:t>
            </w:r>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w:t>
            </w:r>
            <w:proofErr w:type="gramStart"/>
            <w:r w:rsidRPr="000B65E6">
              <w:rPr>
                <w:b w:val="0"/>
                <w:i w:val="0"/>
                <w:sz w:val="24"/>
                <w:szCs w:val="24"/>
              </w:rPr>
              <w:t>л</w:t>
            </w:r>
            <w:proofErr w:type="gramEnd"/>
            <w:r w:rsidRPr="000B65E6">
              <w:rPr>
                <w:b w:val="0"/>
                <w:i w:val="0"/>
                <w:sz w:val="24"/>
                <w:szCs w:val="24"/>
              </w:rPr>
              <w:t>іктілігі</w:t>
            </w:r>
            <w:proofErr w:type="spellEnd"/>
            <w:r w:rsidRPr="000B65E6">
              <w:rPr>
                <w:b w:val="0"/>
                <w:i w:val="0"/>
                <w:sz w:val="24"/>
                <w:szCs w:val="24"/>
              </w:rPr>
              <w:t>, ғылыми</w:t>
            </w:r>
            <w:r w:rsidR="007C63E3" w:rsidRPr="007C63E3">
              <w:rPr>
                <w:b w:val="0"/>
                <w:i w:val="0"/>
                <w:sz w:val="24"/>
                <w:szCs w:val="24"/>
              </w:rPr>
              <w:t xml:space="preserve"> </w:t>
            </w:r>
            <w:r w:rsidRPr="000B65E6">
              <w:rPr>
                <w:b w:val="0"/>
                <w:i w:val="0"/>
                <w:sz w:val="24"/>
                <w:szCs w:val="24"/>
              </w:rPr>
              <w:t>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w:t>
            </w:r>
            <w:r w:rsidR="007C63E3" w:rsidRPr="007C63E3">
              <w:rPr>
                <w:b w:val="0"/>
                <w:i w:val="0"/>
                <w:sz w:val="24"/>
                <w:szCs w:val="24"/>
              </w:rPr>
              <w:t xml:space="preserve"> </w:t>
            </w:r>
            <w:r w:rsidRPr="000B65E6">
              <w:rPr>
                <w:b w:val="0"/>
                <w:i w:val="0"/>
                <w:sz w:val="24"/>
                <w:szCs w:val="24"/>
              </w:rPr>
              <w:t xml:space="preserve">дәрежесі, әскери, </w:t>
            </w:r>
            <w:proofErr w:type="spellStart"/>
            <w:r w:rsidRPr="000B65E6">
              <w:rPr>
                <w:b w:val="0"/>
                <w:i w:val="0"/>
                <w:sz w:val="24"/>
                <w:szCs w:val="24"/>
              </w:rPr>
              <w:t>арнайы</w:t>
            </w:r>
            <w:proofErr w:type="spellEnd"/>
            <w:r w:rsidR="007C63E3" w:rsidRPr="007C63E3">
              <w:rPr>
                <w:b w:val="0"/>
                <w:i w:val="0"/>
                <w:sz w:val="24"/>
                <w:szCs w:val="24"/>
              </w:rPr>
              <w:t xml:space="preserve"> </w:t>
            </w:r>
            <w:r w:rsidRPr="000B65E6">
              <w:rPr>
                <w:b w:val="0"/>
                <w:i w:val="0"/>
                <w:sz w:val="24"/>
                <w:szCs w:val="24"/>
              </w:rPr>
              <w:t>атақтары, сыныптық</w:t>
            </w:r>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B5F4F"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7B5F4F" w:rsidRDefault="00934AF1" w:rsidP="007C63E3">
            <w:pPr>
              <w:ind w:left="202" w:hanging="202"/>
              <w:contextualSpacing/>
              <w:jc w:val="left"/>
              <w:rPr>
                <w:b w:val="0"/>
                <w:i w:val="0"/>
                <w:sz w:val="24"/>
                <w:szCs w:val="24"/>
                <w:lang w:val="kk-KZ"/>
              </w:rPr>
            </w:pPr>
            <w:r>
              <w:rPr>
                <w:b w:val="0"/>
                <w:i w:val="0"/>
                <w:sz w:val="24"/>
                <w:szCs w:val="24"/>
                <w:lang w:val="kk-KZ"/>
              </w:rPr>
              <w:t xml:space="preserve">   </w:t>
            </w:r>
            <w:r w:rsidRPr="007B5F4F">
              <w:rPr>
                <w:b w:val="0"/>
                <w:i w:val="0"/>
                <w:sz w:val="24"/>
                <w:szCs w:val="24"/>
                <w:lang w:val="kk-KZ"/>
              </w:rPr>
              <w:t xml:space="preserve">Соңғы </w:t>
            </w:r>
            <w:r>
              <w:rPr>
                <w:b w:val="0"/>
                <w:i w:val="0"/>
                <w:sz w:val="24"/>
                <w:szCs w:val="24"/>
                <w:lang w:val="kk-KZ"/>
              </w:rPr>
              <w:t xml:space="preserve"> </w:t>
            </w:r>
            <w:r w:rsidRPr="007B5F4F">
              <w:rPr>
                <w:b w:val="0"/>
                <w:i w:val="0"/>
                <w:sz w:val="24"/>
                <w:szCs w:val="24"/>
                <w:lang w:val="kk-KZ"/>
              </w:rPr>
              <w:t>үш</w:t>
            </w:r>
            <w:r w:rsidRPr="000B65E6">
              <w:rPr>
                <w:b w:val="0"/>
                <w:i w:val="0"/>
                <w:sz w:val="24"/>
                <w:szCs w:val="24"/>
                <w:lang w:val="kk-KZ"/>
              </w:rPr>
              <w:t xml:space="preserve"> </w:t>
            </w:r>
            <w:r w:rsidRPr="007B5F4F">
              <w:rPr>
                <w:b w:val="0"/>
                <w:i w:val="0"/>
                <w:sz w:val="24"/>
                <w:szCs w:val="24"/>
                <w:lang w:val="kk-KZ"/>
              </w:rPr>
              <w:t>жылдағы</w:t>
            </w:r>
            <w:r w:rsidR="007C63E3" w:rsidRPr="007B5F4F">
              <w:rPr>
                <w:b w:val="0"/>
                <w:i w:val="0"/>
                <w:sz w:val="24"/>
                <w:szCs w:val="24"/>
                <w:lang w:val="kk-KZ"/>
              </w:rPr>
              <w:t xml:space="preserve"> </w:t>
            </w:r>
            <w:r w:rsidRPr="007B5F4F">
              <w:rPr>
                <w:b w:val="0"/>
                <w:i w:val="0"/>
                <w:sz w:val="24"/>
                <w:szCs w:val="24"/>
                <w:lang w:val="kk-KZ"/>
              </w:rPr>
              <w:t>қызметінің</w:t>
            </w:r>
            <w:r>
              <w:rPr>
                <w:b w:val="0"/>
                <w:i w:val="0"/>
                <w:sz w:val="24"/>
                <w:szCs w:val="24"/>
                <w:lang w:val="kk-KZ"/>
              </w:rPr>
              <w:t xml:space="preserve"> </w:t>
            </w:r>
            <w:r w:rsidRPr="007B5F4F">
              <w:rPr>
                <w:b w:val="0"/>
                <w:i w:val="0"/>
                <w:sz w:val="24"/>
                <w:szCs w:val="24"/>
                <w:lang w:val="kk-KZ"/>
              </w:rPr>
              <w:t>тиімділігін</w:t>
            </w:r>
            <w:r>
              <w:rPr>
                <w:b w:val="0"/>
                <w:i w:val="0"/>
                <w:sz w:val="24"/>
                <w:szCs w:val="24"/>
                <w:lang w:val="kk-KZ"/>
              </w:rPr>
              <w:t xml:space="preserve"> </w:t>
            </w:r>
            <w:r w:rsidRPr="007B5F4F">
              <w:rPr>
                <w:b w:val="0"/>
                <w:i w:val="0"/>
                <w:sz w:val="24"/>
                <w:szCs w:val="24"/>
                <w:lang w:val="kk-KZ"/>
              </w:rPr>
              <w:t>жылсайынғы</w:t>
            </w:r>
            <w:r>
              <w:rPr>
                <w:b w:val="0"/>
                <w:i w:val="0"/>
                <w:sz w:val="24"/>
                <w:szCs w:val="24"/>
                <w:lang w:val="kk-KZ"/>
              </w:rPr>
              <w:t xml:space="preserve"> </w:t>
            </w:r>
            <w:r w:rsidRPr="007B5F4F">
              <w:rPr>
                <w:b w:val="0"/>
                <w:i w:val="0"/>
                <w:sz w:val="24"/>
                <w:szCs w:val="24"/>
                <w:lang w:val="kk-KZ"/>
              </w:rPr>
              <w:t>бағалау</w:t>
            </w:r>
            <w:r>
              <w:rPr>
                <w:b w:val="0"/>
                <w:i w:val="0"/>
                <w:sz w:val="24"/>
                <w:szCs w:val="24"/>
                <w:lang w:val="kk-KZ"/>
              </w:rPr>
              <w:t xml:space="preserve"> </w:t>
            </w:r>
            <w:r w:rsidRPr="007B5F4F">
              <w:rPr>
                <w:b w:val="0"/>
                <w:i w:val="0"/>
                <w:sz w:val="24"/>
                <w:szCs w:val="24"/>
                <w:lang w:val="kk-KZ"/>
              </w:rPr>
              <w:t>күні мен нәтижесі, егер</w:t>
            </w:r>
            <w:r w:rsidR="00C06CED">
              <w:rPr>
                <w:b w:val="0"/>
                <w:i w:val="0"/>
                <w:sz w:val="24"/>
                <w:szCs w:val="24"/>
                <w:lang w:val="kk-KZ"/>
              </w:rPr>
              <w:t xml:space="preserve"> </w:t>
            </w:r>
            <w:r w:rsidRPr="007B5F4F">
              <w:rPr>
                <w:b w:val="0"/>
                <w:i w:val="0"/>
                <w:sz w:val="24"/>
                <w:szCs w:val="24"/>
                <w:lang w:val="kk-KZ"/>
              </w:rPr>
              <w:t>үш</w:t>
            </w:r>
            <w:r w:rsidR="00C06CED">
              <w:rPr>
                <w:b w:val="0"/>
                <w:i w:val="0"/>
                <w:sz w:val="24"/>
                <w:szCs w:val="24"/>
                <w:lang w:val="kk-KZ"/>
              </w:rPr>
              <w:t xml:space="preserve"> </w:t>
            </w:r>
            <w:r w:rsidRPr="007B5F4F">
              <w:rPr>
                <w:b w:val="0"/>
                <w:i w:val="0"/>
                <w:sz w:val="24"/>
                <w:szCs w:val="24"/>
                <w:lang w:val="kk-KZ"/>
              </w:rPr>
              <w:t>жылдан кем жұмыс</w:t>
            </w:r>
            <w:r w:rsidR="00C06CED">
              <w:rPr>
                <w:b w:val="0"/>
                <w:i w:val="0"/>
                <w:sz w:val="24"/>
                <w:szCs w:val="24"/>
                <w:lang w:val="kk-KZ"/>
              </w:rPr>
              <w:t xml:space="preserve"> </w:t>
            </w:r>
            <w:r w:rsidRPr="007B5F4F">
              <w:rPr>
                <w:b w:val="0"/>
                <w:i w:val="0"/>
                <w:sz w:val="24"/>
                <w:szCs w:val="24"/>
                <w:lang w:val="kk-KZ"/>
              </w:rPr>
              <w:t>істеген</w:t>
            </w:r>
            <w:r w:rsidR="00C06CED">
              <w:rPr>
                <w:b w:val="0"/>
                <w:i w:val="0"/>
                <w:sz w:val="24"/>
                <w:szCs w:val="24"/>
                <w:lang w:val="kk-KZ"/>
              </w:rPr>
              <w:t xml:space="preserve"> </w:t>
            </w:r>
            <w:r w:rsidRPr="007B5F4F">
              <w:rPr>
                <w:b w:val="0"/>
                <w:i w:val="0"/>
                <w:sz w:val="24"/>
                <w:szCs w:val="24"/>
                <w:lang w:val="kk-KZ"/>
              </w:rPr>
              <w:t>жағдайда, нақты</w:t>
            </w:r>
            <w:r>
              <w:rPr>
                <w:b w:val="0"/>
                <w:i w:val="0"/>
                <w:sz w:val="24"/>
                <w:szCs w:val="24"/>
                <w:lang w:val="kk-KZ"/>
              </w:rPr>
              <w:t xml:space="preserve"> </w:t>
            </w:r>
            <w:r w:rsidRPr="007B5F4F">
              <w:rPr>
                <w:b w:val="0"/>
                <w:i w:val="0"/>
                <w:sz w:val="24"/>
                <w:szCs w:val="24"/>
                <w:lang w:val="kk-KZ"/>
              </w:rPr>
              <w:t>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кезеңіндегі</w:t>
            </w:r>
            <w:r>
              <w:rPr>
                <w:b w:val="0"/>
                <w:i w:val="0"/>
                <w:sz w:val="24"/>
                <w:szCs w:val="24"/>
                <w:lang w:val="kk-KZ"/>
              </w:rPr>
              <w:t xml:space="preserve"> </w:t>
            </w:r>
            <w:r w:rsidRPr="007B5F4F">
              <w:rPr>
                <w:b w:val="0"/>
                <w:i w:val="0"/>
                <w:sz w:val="24"/>
                <w:szCs w:val="24"/>
                <w:lang w:val="kk-KZ"/>
              </w:rPr>
              <w:t>бағасы</w:t>
            </w:r>
            <w:r>
              <w:rPr>
                <w:b w:val="0"/>
                <w:i w:val="0"/>
                <w:sz w:val="24"/>
                <w:szCs w:val="24"/>
                <w:lang w:val="kk-KZ"/>
              </w:rPr>
              <w:t xml:space="preserve"> </w:t>
            </w:r>
            <w:r w:rsidRPr="007B5F4F">
              <w:rPr>
                <w:b w:val="0"/>
                <w:i w:val="0"/>
                <w:sz w:val="24"/>
                <w:szCs w:val="24"/>
                <w:lang w:val="kk-KZ"/>
              </w:rPr>
              <w:t>көрсетіледі (мемлекеттік</w:t>
            </w:r>
            <w:r w:rsidR="007C63E3" w:rsidRPr="007B5F4F">
              <w:rPr>
                <w:b w:val="0"/>
                <w:i w:val="0"/>
                <w:sz w:val="24"/>
                <w:szCs w:val="24"/>
                <w:lang w:val="kk-KZ"/>
              </w:rPr>
              <w:t xml:space="preserve"> </w:t>
            </w:r>
            <w:r w:rsidRPr="007B5F4F">
              <w:rPr>
                <w:b w:val="0"/>
                <w:i w:val="0"/>
                <w:sz w:val="24"/>
                <w:szCs w:val="24"/>
                <w:lang w:val="kk-KZ"/>
              </w:rPr>
              <w:t>әкімшілік</w:t>
            </w:r>
            <w:r w:rsidR="007C63E3" w:rsidRPr="007B5F4F">
              <w:rPr>
                <w:b w:val="0"/>
                <w:i w:val="0"/>
                <w:sz w:val="24"/>
                <w:szCs w:val="24"/>
                <w:lang w:val="kk-KZ"/>
              </w:rPr>
              <w:t xml:space="preserve"> </w:t>
            </w:r>
            <w:r w:rsidRPr="007B5F4F">
              <w:rPr>
                <w:b w:val="0"/>
                <w:i w:val="0"/>
                <w:sz w:val="24"/>
                <w:szCs w:val="24"/>
                <w:lang w:val="kk-KZ"/>
              </w:rPr>
              <w:t>қызметшілер</w:t>
            </w:r>
            <w:r w:rsidR="007C63E3" w:rsidRPr="007B5F4F">
              <w:rPr>
                <w:b w:val="0"/>
                <w:i w:val="0"/>
                <w:sz w:val="24"/>
                <w:szCs w:val="24"/>
                <w:lang w:val="kk-KZ"/>
              </w:rPr>
              <w:t xml:space="preserve"> </w:t>
            </w:r>
            <w:r w:rsidRPr="007B5F4F">
              <w:rPr>
                <w:b w:val="0"/>
                <w:i w:val="0"/>
                <w:sz w:val="24"/>
                <w:szCs w:val="24"/>
                <w:lang w:val="kk-KZ"/>
              </w:rPr>
              <w:t>толтырады)/</w:t>
            </w:r>
            <w:r w:rsidRPr="007B5F4F">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B5F4F" w:rsidRDefault="00934AF1" w:rsidP="004361EB">
            <w:pPr>
              <w:contextualSpacing/>
              <w:rPr>
                <w:lang w:val="kk-KZ"/>
              </w:rPr>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934AF1" w:rsidRPr="000B65E6" w:rsidRDefault="00934AF1" w:rsidP="004361EB">
            <w:pPr>
              <w:contextualSpacing/>
              <w:rPr>
                <w:b w:val="0"/>
                <w:i w:val="0"/>
              </w:rPr>
            </w:pPr>
            <w:r w:rsidRPr="000B65E6">
              <w:rPr>
                <w:b w:val="0"/>
                <w:i w:val="0"/>
                <w:sz w:val="20"/>
                <w:szCs w:val="20"/>
              </w:rPr>
              <w:t>қызметі, жұмысорны, мекеменің</w:t>
            </w:r>
            <w:r w:rsidR="00DC48BB">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70EF"/>
    <w:rsid w:val="00141C6E"/>
    <w:rsid w:val="00153FC5"/>
    <w:rsid w:val="00163992"/>
    <w:rsid w:val="001657AF"/>
    <w:rsid w:val="0018260B"/>
    <w:rsid w:val="00182DBD"/>
    <w:rsid w:val="001838F2"/>
    <w:rsid w:val="00190517"/>
    <w:rsid w:val="00193A84"/>
    <w:rsid w:val="001947B7"/>
    <w:rsid w:val="001952E3"/>
    <w:rsid w:val="001B4302"/>
    <w:rsid w:val="001B5F0B"/>
    <w:rsid w:val="001D6B1C"/>
    <w:rsid w:val="001D7BF3"/>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512"/>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3CE6"/>
    <w:rsid w:val="00615977"/>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B5F4F"/>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1838"/>
    <w:rsid w:val="008A58F4"/>
    <w:rsid w:val="008B289B"/>
    <w:rsid w:val="008B5C42"/>
    <w:rsid w:val="008C2F57"/>
    <w:rsid w:val="008C469C"/>
    <w:rsid w:val="008C545B"/>
    <w:rsid w:val="008D2E92"/>
    <w:rsid w:val="008D2F1A"/>
    <w:rsid w:val="008D6499"/>
    <w:rsid w:val="008D68B5"/>
    <w:rsid w:val="008D7CB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564A6"/>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95EF0"/>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7B05"/>
    <w:rsid w:val="00ED759F"/>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qFormat/>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asaparbekova</cp:lastModifiedBy>
  <cp:revision>8</cp:revision>
  <cp:lastPrinted>2019-08-15T11:12:00Z</cp:lastPrinted>
  <dcterms:created xsi:type="dcterms:W3CDTF">2019-08-09T05:13:00Z</dcterms:created>
  <dcterms:modified xsi:type="dcterms:W3CDTF">2019-08-15T11:15:00Z</dcterms:modified>
</cp:coreProperties>
</file>