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31" w:rsidRDefault="00150531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7E5A4B" w:rsidRDefault="007E5A4B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7E5A4B" w:rsidRDefault="007E5A4B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7E5A4B" w:rsidRDefault="007E5A4B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7140AA" w:rsidRDefault="00ED2C20" w:rsidP="00ED2C20">
      <w:pPr>
        <w:pStyle w:val="2"/>
        <w:tabs>
          <w:tab w:val="left" w:pos="3680"/>
          <w:tab w:val="right" w:pos="9356"/>
        </w:tabs>
        <w:ind w:left="-567"/>
        <w:jc w:val="center"/>
        <w:rPr>
          <w:szCs w:val="28"/>
          <w:lang w:val="kk-KZ"/>
        </w:rPr>
      </w:pPr>
      <w:r w:rsidRPr="00DE7DC2">
        <w:rPr>
          <w:szCs w:val="28"/>
          <w:lang w:val="kk-KZ"/>
        </w:rPr>
        <w:t xml:space="preserve">Қазақстан Республикасы Қаржы министрлігі Мемлекеттік кірістер комитеті </w:t>
      </w:r>
      <w:r w:rsidR="007140AA">
        <w:rPr>
          <w:szCs w:val="28"/>
          <w:lang w:val="kk-KZ"/>
        </w:rPr>
        <w:t xml:space="preserve">Түркістан </w:t>
      </w:r>
      <w:r w:rsidRPr="00DE7DC2">
        <w:rPr>
          <w:szCs w:val="28"/>
          <w:lang w:val="kk-KZ"/>
        </w:rPr>
        <w:t xml:space="preserve">облысы бойынша Мемлекеттік кірістер департаментінің </w:t>
      </w:r>
    </w:p>
    <w:p w:rsidR="00ED2C20" w:rsidRPr="00DE7DC2" w:rsidRDefault="00ED2C20" w:rsidP="00ED2C20">
      <w:pPr>
        <w:pStyle w:val="2"/>
        <w:tabs>
          <w:tab w:val="left" w:pos="3680"/>
          <w:tab w:val="right" w:pos="9356"/>
        </w:tabs>
        <w:ind w:left="-567"/>
        <w:jc w:val="center"/>
        <w:rPr>
          <w:szCs w:val="28"/>
          <w:lang w:val="kk-KZ"/>
        </w:rPr>
      </w:pPr>
      <w:r w:rsidRPr="00DE7DC2">
        <w:rPr>
          <w:szCs w:val="28"/>
          <w:lang w:val="kk-KZ"/>
        </w:rPr>
        <w:t>Кентау қаласы бойынша Мемлекеттік кірістер басқармасының конкурс комиссиясының 20</w:t>
      </w:r>
      <w:r w:rsidR="00EA148B">
        <w:rPr>
          <w:szCs w:val="28"/>
          <w:lang w:val="kk-KZ"/>
        </w:rPr>
        <w:t>20</w:t>
      </w:r>
      <w:r w:rsidRPr="00DE7DC2">
        <w:rPr>
          <w:szCs w:val="28"/>
          <w:lang w:val="kk-KZ"/>
        </w:rPr>
        <w:t xml:space="preserve"> жылғы </w:t>
      </w:r>
      <w:r w:rsidR="00EA148B">
        <w:rPr>
          <w:szCs w:val="28"/>
          <w:lang w:val="kk-KZ"/>
        </w:rPr>
        <w:t>02</w:t>
      </w:r>
      <w:r w:rsidRPr="00DE7DC2">
        <w:rPr>
          <w:szCs w:val="28"/>
          <w:lang w:val="kk-KZ"/>
        </w:rPr>
        <w:t xml:space="preserve"> </w:t>
      </w:r>
      <w:r w:rsidR="00EA148B">
        <w:rPr>
          <w:szCs w:val="28"/>
          <w:lang w:val="kk-KZ"/>
        </w:rPr>
        <w:t>наурыз</w:t>
      </w:r>
      <w:r w:rsidR="000F6828">
        <w:rPr>
          <w:szCs w:val="28"/>
          <w:lang w:val="kk-KZ"/>
        </w:rPr>
        <w:t>дағы</w:t>
      </w:r>
    </w:p>
    <w:p w:rsidR="00ED2C20" w:rsidRPr="00DE7DC2" w:rsidRDefault="00ED2C20" w:rsidP="00ED2C20">
      <w:pPr>
        <w:pStyle w:val="2"/>
        <w:tabs>
          <w:tab w:val="left" w:pos="3680"/>
          <w:tab w:val="right" w:pos="9356"/>
        </w:tabs>
        <w:ind w:left="-567"/>
        <w:jc w:val="center"/>
        <w:rPr>
          <w:color w:val="000000"/>
          <w:szCs w:val="28"/>
          <w:lang w:val="kk-KZ"/>
        </w:rPr>
      </w:pPr>
      <w:r w:rsidRPr="00DE7DC2">
        <w:rPr>
          <w:szCs w:val="28"/>
          <w:lang w:val="kk-KZ"/>
        </w:rPr>
        <w:t>№</w:t>
      </w:r>
      <w:r w:rsidR="00D70FEB">
        <w:rPr>
          <w:szCs w:val="28"/>
          <w:lang w:val="kk-KZ"/>
        </w:rPr>
        <w:t xml:space="preserve"> </w:t>
      </w:r>
      <w:r w:rsidR="00EA148B">
        <w:rPr>
          <w:szCs w:val="28"/>
          <w:lang w:val="kk-KZ"/>
        </w:rPr>
        <w:t xml:space="preserve">14 </w:t>
      </w:r>
      <w:r w:rsidRPr="00DE7DC2">
        <w:rPr>
          <w:szCs w:val="28"/>
          <w:lang w:val="kk-KZ"/>
        </w:rPr>
        <w:t>хаттаманың шешімі</w:t>
      </w:r>
    </w:p>
    <w:p w:rsidR="00ED2C20" w:rsidRPr="00DE7DC2" w:rsidRDefault="00ED2C20" w:rsidP="00ED2C20">
      <w:pPr>
        <w:pStyle w:val="2"/>
        <w:tabs>
          <w:tab w:val="left" w:pos="3680"/>
          <w:tab w:val="right" w:pos="9356"/>
        </w:tabs>
        <w:ind w:left="-567"/>
        <w:jc w:val="center"/>
        <w:rPr>
          <w:color w:val="000000"/>
          <w:szCs w:val="28"/>
          <w:lang w:val="kk-KZ"/>
        </w:rPr>
      </w:pPr>
    </w:p>
    <w:p w:rsidR="00ED2C20" w:rsidRPr="00DE7DC2" w:rsidRDefault="00ED2C20" w:rsidP="00ED2C20">
      <w:pPr>
        <w:pStyle w:val="a3"/>
        <w:tabs>
          <w:tab w:val="right" w:pos="9356"/>
        </w:tabs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DE7DC2">
        <w:rPr>
          <w:rFonts w:ascii="KZ Times New Roman" w:hAnsi="KZ Times New Roman"/>
          <w:sz w:val="28"/>
          <w:szCs w:val="28"/>
          <w:lang w:val="kk-KZ"/>
        </w:rPr>
        <w:t xml:space="preserve">Кентау қаласы  бойынша Мемлекеттік кірістер басқармасының бос тұрған  </w:t>
      </w:r>
      <w:r w:rsidRPr="00DE7DC2">
        <w:rPr>
          <w:rFonts w:ascii="KZ Times New Roman" w:hAnsi="KZ Times New Roman"/>
          <w:bCs/>
          <w:sz w:val="28"/>
          <w:szCs w:val="28"/>
          <w:lang w:val="kk-KZ"/>
        </w:rPr>
        <w:t xml:space="preserve">«Б» корпусының </w:t>
      </w:r>
      <w:r w:rsidRPr="00DE7DC2">
        <w:rPr>
          <w:rFonts w:ascii="KZ Times New Roman" w:hAnsi="KZ Times New Roman"/>
          <w:sz w:val="28"/>
          <w:szCs w:val="28"/>
          <w:lang w:val="kk-KZ"/>
        </w:rPr>
        <w:t>мемлекеттік әкімшілік лауазым</w:t>
      </w:r>
      <w:r w:rsidR="00EA148B">
        <w:rPr>
          <w:rFonts w:ascii="KZ Times New Roman" w:hAnsi="KZ Times New Roman"/>
          <w:sz w:val="28"/>
          <w:szCs w:val="28"/>
          <w:lang w:val="kk-KZ"/>
        </w:rPr>
        <w:t>дар</w:t>
      </w:r>
      <w:r w:rsidR="008523E3">
        <w:rPr>
          <w:rFonts w:ascii="KZ Times New Roman" w:hAnsi="KZ Times New Roman"/>
          <w:sz w:val="28"/>
          <w:szCs w:val="28"/>
          <w:lang w:val="kk-KZ"/>
        </w:rPr>
        <w:t>ға</w:t>
      </w:r>
      <w:r w:rsidRPr="00DE7DC2">
        <w:rPr>
          <w:rFonts w:ascii="KZ Times New Roman" w:hAnsi="KZ Times New Roman"/>
          <w:sz w:val="28"/>
          <w:szCs w:val="28"/>
          <w:lang w:val="kk-KZ"/>
        </w:rPr>
        <w:t xml:space="preserve"> жарияланған</w:t>
      </w:r>
    </w:p>
    <w:p w:rsidR="00ED2C20" w:rsidRPr="00DE7DC2" w:rsidRDefault="003F36FA" w:rsidP="00ED2C20">
      <w:pPr>
        <w:pStyle w:val="a3"/>
        <w:tabs>
          <w:tab w:val="right" w:pos="9356"/>
        </w:tabs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DE7DC2">
        <w:rPr>
          <w:rFonts w:ascii="KZ Times New Roman" w:hAnsi="KZ Times New Roman"/>
          <w:sz w:val="28"/>
          <w:szCs w:val="28"/>
          <w:lang w:val="kk-KZ"/>
        </w:rPr>
        <w:t>жалпы</w:t>
      </w:r>
      <w:r w:rsidR="00ED2C20" w:rsidRPr="00DE7DC2">
        <w:rPr>
          <w:rFonts w:ascii="KZ Times New Roman" w:hAnsi="KZ Times New Roman"/>
          <w:sz w:val="28"/>
          <w:szCs w:val="28"/>
          <w:lang w:val="kk-KZ"/>
        </w:rPr>
        <w:t xml:space="preserve">  конкурсқа  әңгімелесуге жіберілген</w:t>
      </w:r>
    </w:p>
    <w:p w:rsidR="00ED2C20" w:rsidRPr="00DE7DC2" w:rsidRDefault="00ED2C20" w:rsidP="00ED2C20">
      <w:pPr>
        <w:pStyle w:val="a3"/>
        <w:tabs>
          <w:tab w:val="right" w:pos="9356"/>
        </w:tabs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DE7DC2">
        <w:rPr>
          <w:rFonts w:ascii="KZ Times New Roman" w:hAnsi="KZ Times New Roman"/>
          <w:sz w:val="28"/>
          <w:szCs w:val="28"/>
          <w:lang w:val="kk-KZ"/>
        </w:rPr>
        <w:t>кандидатың тізімі</w:t>
      </w:r>
    </w:p>
    <w:p w:rsidR="003F36FA" w:rsidRPr="003A3547" w:rsidRDefault="003F36FA" w:rsidP="00ED2C20">
      <w:pPr>
        <w:pStyle w:val="a3"/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3F36FA" w:rsidRDefault="00707FA3" w:rsidP="00DE7D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Бейсебаева Раушан Махановна</w:t>
      </w:r>
    </w:p>
    <w:p w:rsidR="000F6828" w:rsidRDefault="00707FA3" w:rsidP="00DE7D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Мамырова Улжан Аширбаевна</w:t>
      </w:r>
    </w:p>
    <w:p w:rsidR="00707FA3" w:rsidRPr="00DE7DC2" w:rsidRDefault="00707FA3" w:rsidP="00DE7DC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Сембиев Елнар Жанболатулы</w:t>
      </w:r>
    </w:p>
    <w:p w:rsidR="003233EF" w:rsidRPr="003F36FA" w:rsidRDefault="003233EF" w:rsidP="003233EF">
      <w:pPr>
        <w:pStyle w:val="a3"/>
        <w:spacing w:after="0" w:line="240" w:lineRule="auto"/>
        <w:ind w:left="851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ED2C20" w:rsidRPr="00DE7DC2" w:rsidRDefault="00ED2C20" w:rsidP="00ED2C20">
      <w:pPr>
        <w:tabs>
          <w:tab w:val="right" w:pos="9356"/>
        </w:tabs>
        <w:ind w:left="-567"/>
        <w:jc w:val="both"/>
        <w:rPr>
          <w:rFonts w:ascii="KZ Times New Roman" w:hAnsi="KZ Times New Roman"/>
          <w:sz w:val="28"/>
          <w:szCs w:val="28"/>
          <w:lang w:val="kk-KZ"/>
        </w:rPr>
      </w:pPr>
      <w:r w:rsidRPr="00DE7DC2">
        <w:rPr>
          <w:rFonts w:ascii="KZ Times New Roman" w:hAnsi="KZ Times New Roman"/>
          <w:sz w:val="28"/>
          <w:szCs w:val="28"/>
          <w:lang w:val="kk-KZ"/>
        </w:rPr>
        <w:t>Әңгімелесу 20</w:t>
      </w:r>
      <w:r w:rsidR="00707FA3">
        <w:rPr>
          <w:rFonts w:ascii="KZ Times New Roman" w:hAnsi="KZ Times New Roman"/>
          <w:sz w:val="28"/>
          <w:szCs w:val="28"/>
          <w:lang w:val="kk-KZ"/>
        </w:rPr>
        <w:t>20</w:t>
      </w:r>
      <w:r w:rsidRPr="00DE7DC2">
        <w:rPr>
          <w:rFonts w:ascii="KZ Times New Roman" w:hAnsi="KZ Times New Roman"/>
          <w:sz w:val="28"/>
          <w:szCs w:val="28"/>
          <w:lang w:val="kk-KZ"/>
        </w:rPr>
        <w:t xml:space="preserve"> жылдың  </w:t>
      </w:r>
      <w:r w:rsidR="00707FA3">
        <w:rPr>
          <w:rFonts w:ascii="KZ Times New Roman" w:hAnsi="KZ Times New Roman"/>
          <w:sz w:val="28"/>
          <w:szCs w:val="28"/>
          <w:lang w:val="kk-KZ"/>
        </w:rPr>
        <w:t>04</w:t>
      </w:r>
      <w:r w:rsidR="00A522A5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7E44F1">
        <w:rPr>
          <w:rFonts w:ascii="KZ Times New Roman" w:hAnsi="KZ Times New Roman"/>
          <w:sz w:val="28"/>
          <w:szCs w:val="28"/>
          <w:lang w:val="kk-KZ"/>
        </w:rPr>
        <w:t>наурыз</w:t>
      </w:r>
      <w:r w:rsidR="000F6828">
        <w:rPr>
          <w:rFonts w:ascii="KZ Times New Roman" w:hAnsi="KZ Times New Roman"/>
          <w:sz w:val="28"/>
          <w:szCs w:val="28"/>
          <w:lang w:val="kk-KZ"/>
        </w:rPr>
        <w:t xml:space="preserve">  </w:t>
      </w:r>
      <w:r w:rsidR="00A522A5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DE7DC2">
        <w:rPr>
          <w:rFonts w:ascii="KZ Times New Roman" w:hAnsi="KZ Times New Roman"/>
          <w:sz w:val="28"/>
          <w:szCs w:val="28"/>
          <w:lang w:val="kk-KZ"/>
        </w:rPr>
        <w:t>күні сағат 1</w:t>
      </w:r>
      <w:r w:rsidR="003233EF" w:rsidRPr="00DE7DC2">
        <w:rPr>
          <w:rFonts w:ascii="KZ Times New Roman" w:hAnsi="KZ Times New Roman"/>
          <w:sz w:val="28"/>
          <w:szCs w:val="28"/>
          <w:lang w:val="kk-KZ"/>
        </w:rPr>
        <w:t>7</w:t>
      </w:r>
      <w:r w:rsidRPr="00DE7DC2">
        <w:rPr>
          <w:rFonts w:ascii="KZ Times New Roman" w:hAnsi="KZ Times New Roman"/>
          <w:sz w:val="28"/>
          <w:szCs w:val="28"/>
          <w:lang w:val="kk-KZ"/>
        </w:rPr>
        <w:t>-00-де Кентау  қаласы</w:t>
      </w:r>
      <w:r w:rsidR="00707FA3">
        <w:rPr>
          <w:rFonts w:ascii="KZ Times New Roman" w:hAnsi="KZ Times New Roman"/>
          <w:sz w:val="28"/>
          <w:szCs w:val="28"/>
          <w:lang w:val="kk-KZ"/>
        </w:rPr>
        <w:t>,  Логинов</w:t>
      </w:r>
      <w:r w:rsidRPr="00DE7DC2">
        <w:rPr>
          <w:rFonts w:ascii="KZ Times New Roman" w:hAnsi="KZ Times New Roman"/>
          <w:sz w:val="28"/>
          <w:szCs w:val="28"/>
          <w:lang w:val="kk-KZ"/>
        </w:rPr>
        <w:t xml:space="preserve"> көшесі</w:t>
      </w:r>
      <w:r w:rsidR="00707FA3">
        <w:rPr>
          <w:rFonts w:ascii="KZ Times New Roman" w:hAnsi="KZ Times New Roman"/>
          <w:sz w:val="28"/>
          <w:szCs w:val="28"/>
          <w:lang w:val="kk-KZ"/>
        </w:rPr>
        <w:t>,</w:t>
      </w:r>
      <w:r w:rsidRPr="00DE7DC2">
        <w:rPr>
          <w:rFonts w:ascii="KZ Times New Roman" w:hAnsi="KZ Times New Roman"/>
          <w:sz w:val="28"/>
          <w:szCs w:val="28"/>
          <w:lang w:val="kk-KZ"/>
        </w:rPr>
        <w:t xml:space="preserve"> № 40 мекен-жайында Кентау қаласы бойынша Мемлекеттік кірістер басқармасының</w:t>
      </w:r>
      <w:r w:rsidR="00707FA3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DE7DC2">
        <w:rPr>
          <w:rFonts w:ascii="KZ Times New Roman" w:hAnsi="KZ Times New Roman"/>
          <w:sz w:val="28"/>
          <w:szCs w:val="28"/>
          <w:lang w:val="kk-KZ"/>
        </w:rPr>
        <w:t xml:space="preserve"> ғимаратында  өткізіледі.  Анықтама үшін телефон 8(725-36) 3-</w:t>
      </w:r>
      <w:r w:rsidR="00707FA3">
        <w:rPr>
          <w:rFonts w:ascii="KZ Times New Roman" w:hAnsi="KZ Times New Roman"/>
          <w:sz w:val="28"/>
          <w:szCs w:val="28"/>
          <w:lang w:val="kk-KZ"/>
        </w:rPr>
        <w:t>27</w:t>
      </w:r>
      <w:r w:rsidRPr="00DE7DC2">
        <w:rPr>
          <w:rFonts w:ascii="KZ Times New Roman" w:hAnsi="KZ Times New Roman"/>
          <w:sz w:val="28"/>
          <w:szCs w:val="28"/>
          <w:lang w:val="kk-KZ"/>
        </w:rPr>
        <w:t>-</w:t>
      </w:r>
      <w:r w:rsidR="00707FA3">
        <w:rPr>
          <w:rFonts w:ascii="KZ Times New Roman" w:hAnsi="KZ Times New Roman"/>
          <w:sz w:val="28"/>
          <w:szCs w:val="28"/>
          <w:lang w:val="kk-KZ"/>
        </w:rPr>
        <w:t>89</w:t>
      </w:r>
      <w:r w:rsidR="00A522A5">
        <w:rPr>
          <w:rFonts w:ascii="KZ Times New Roman" w:hAnsi="KZ Times New Roman"/>
          <w:sz w:val="28"/>
          <w:szCs w:val="28"/>
          <w:lang w:val="kk-KZ"/>
        </w:rPr>
        <w:t>, 3-36-76</w:t>
      </w:r>
      <w:r w:rsidRPr="00DE7DC2">
        <w:rPr>
          <w:rFonts w:ascii="KZ Times New Roman" w:hAnsi="KZ Times New Roman"/>
          <w:sz w:val="28"/>
          <w:szCs w:val="28"/>
          <w:lang w:val="kk-KZ"/>
        </w:rPr>
        <w:t>.</w:t>
      </w:r>
    </w:p>
    <w:p w:rsidR="00ED2C20" w:rsidRPr="00DE7DC2" w:rsidRDefault="00ED2C20" w:rsidP="00ED2C20">
      <w:pPr>
        <w:tabs>
          <w:tab w:val="right" w:pos="9356"/>
        </w:tabs>
        <w:ind w:left="-567" w:firstLine="141"/>
        <w:jc w:val="center"/>
        <w:rPr>
          <w:rFonts w:ascii="KZ Times New Roman" w:hAnsi="KZ Times New Roman"/>
          <w:sz w:val="28"/>
          <w:szCs w:val="28"/>
          <w:lang w:val="kk-KZ"/>
        </w:rPr>
      </w:pPr>
    </w:p>
    <w:p w:rsidR="007E5A4B" w:rsidRDefault="007E5A4B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7E5A4B" w:rsidRDefault="007E5A4B" w:rsidP="007E5A4B">
      <w:pPr>
        <w:pStyle w:val="2"/>
        <w:tabs>
          <w:tab w:val="left" w:pos="3680"/>
          <w:tab w:val="right" w:pos="9356"/>
        </w:tabs>
        <w:rPr>
          <w:rFonts w:ascii="Times New Roman" w:hAnsi="Times New Roman"/>
          <w:b/>
          <w:szCs w:val="28"/>
          <w:lang w:val="kk-KZ"/>
        </w:rPr>
      </w:pPr>
    </w:p>
    <w:p w:rsidR="00150531" w:rsidRDefault="00150531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p w:rsidR="00150531" w:rsidRPr="00B34DB1" w:rsidRDefault="00150531" w:rsidP="007E5A4B">
      <w:pPr>
        <w:pStyle w:val="a3"/>
        <w:tabs>
          <w:tab w:val="left" w:pos="851"/>
        </w:tabs>
        <w:spacing w:after="0" w:line="240" w:lineRule="auto"/>
        <w:ind w:left="928"/>
        <w:jc w:val="both"/>
        <w:rPr>
          <w:rFonts w:ascii="KZ Times New Roman" w:hAnsi="KZ Times New Roman"/>
          <w:sz w:val="28"/>
          <w:szCs w:val="28"/>
          <w:lang w:val="kk-KZ"/>
        </w:rPr>
      </w:pPr>
    </w:p>
    <w:sectPr w:rsidR="00150531" w:rsidRPr="00B34DB1" w:rsidSect="00BF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22C"/>
    <w:multiLevelType w:val="hybridMultilevel"/>
    <w:tmpl w:val="D12ABC84"/>
    <w:lvl w:ilvl="0" w:tplc="28DC05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DE17655"/>
    <w:multiLevelType w:val="hybridMultilevel"/>
    <w:tmpl w:val="5EB6C540"/>
    <w:lvl w:ilvl="0" w:tplc="B34ABAB6">
      <w:start w:val="1"/>
      <w:numFmt w:val="decimal"/>
      <w:lvlText w:val="%1."/>
      <w:lvlJc w:val="left"/>
      <w:pPr>
        <w:ind w:left="1070" w:hanging="360"/>
      </w:pPr>
      <w:rPr>
        <w:rFonts w:ascii="KZ Times New Roman" w:eastAsia="Calibri" w:hAnsi="KZ 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D9C37FD"/>
    <w:multiLevelType w:val="hybridMultilevel"/>
    <w:tmpl w:val="D2DE0964"/>
    <w:lvl w:ilvl="0" w:tplc="D3D050B6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3">
    <w:nsid w:val="47536E1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28F039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79A1307"/>
    <w:multiLevelType w:val="hybridMultilevel"/>
    <w:tmpl w:val="19D0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0531"/>
    <w:rsid w:val="000013F6"/>
    <w:rsid w:val="000113CF"/>
    <w:rsid w:val="00014187"/>
    <w:rsid w:val="0008490A"/>
    <w:rsid w:val="000F6828"/>
    <w:rsid w:val="00150531"/>
    <w:rsid w:val="002657F2"/>
    <w:rsid w:val="00290E7F"/>
    <w:rsid w:val="003233EF"/>
    <w:rsid w:val="003416E5"/>
    <w:rsid w:val="003F36FA"/>
    <w:rsid w:val="00443AF6"/>
    <w:rsid w:val="004B2A97"/>
    <w:rsid w:val="00536375"/>
    <w:rsid w:val="00542E5D"/>
    <w:rsid w:val="00557B69"/>
    <w:rsid w:val="00663E93"/>
    <w:rsid w:val="006F107C"/>
    <w:rsid w:val="00707FA3"/>
    <w:rsid w:val="007122DC"/>
    <w:rsid w:val="007140AA"/>
    <w:rsid w:val="0074592F"/>
    <w:rsid w:val="007A35FC"/>
    <w:rsid w:val="007E44F1"/>
    <w:rsid w:val="007E5A4B"/>
    <w:rsid w:val="008523E3"/>
    <w:rsid w:val="00A25379"/>
    <w:rsid w:val="00A522A5"/>
    <w:rsid w:val="00B469D6"/>
    <w:rsid w:val="00BA5CD6"/>
    <w:rsid w:val="00BF4908"/>
    <w:rsid w:val="00C06453"/>
    <w:rsid w:val="00D26E32"/>
    <w:rsid w:val="00D70FEB"/>
    <w:rsid w:val="00DC13A3"/>
    <w:rsid w:val="00DE7DC2"/>
    <w:rsid w:val="00E179B3"/>
    <w:rsid w:val="00EA148B"/>
    <w:rsid w:val="00ED2C20"/>
    <w:rsid w:val="00F15001"/>
    <w:rsid w:val="00F7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3F36F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3F36FA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s_utepbaeva</dc:creator>
  <cp:keywords/>
  <dc:description/>
  <cp:lastModifiedBy>zh_nurpeissova</cp:lastModifiedBy>
  <cp:revision>26</cp:revision>
  <cp:lastPrinted>2019-09-25T08:03:00Z</cp:lastPrinted>
  <dcterms:created xsi:type="dcterms:W3CDTF">2016-11-28T03:54:00Z</dcterms:created>
  <dcterms:modified xsi:type="dcterms:W3CDTF">2020-03-02T12:17:00Z</dcterms:modified>
</cp:coreProperties>
</file>