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08" w:rsidRPr="001B72F7" w:rsidRDefault="00CC6608" w:rsidP="00CC6608">
      <w:pPr>
        <w:pStyle w:val="1"/>
        <w:ind w:firstLine="709"/>
        <w:contextualSpacing/>
        <w:jc w:val="center"/>
        <w:rPr>
          <w:b/>
          <w:bCs/>
          <w:sz w:val="24"/>
          <w:lang w:val="kk-KZ"/>
        </w:rPr>
      </w:pPr>
      <w:r w:rsidRPr="001B72F7">
        <w:rPr>
          <w:b/>
          <w:bCs/>
          <w:sz w:val="24"/>
          <w:lang w:val="kk-KZ"/>
        </w:rPr>
        <w:t>«</w:t>
      </w:r>
      <w:r w:rsidRPr="001B72F7">
        <w:rPr>
          <w:b/>
          <w:color w:val="000000" w:themeColor="text1"/>
          <w:sz w:val="24"/>
          <w:lang w:val="kk-KZ"/>
        </w:rPr>
        <w:t>Қазақстан Республикасы Қаржы министрлігінің Мемлекеттік кірістер комитеті</w:t>
      </w:r>
      <w:r w:rsidR="00C558F3" w:rsidRPr="001B72F7">
        <w:rPr>
          <w:b/>
          <w:color w:val="000000" w:themeColor="text1"/>
          <w:sz w:val="24"/>
          <w:lang w:val="kk-KZ"/>
        </w:rPr>
        <w:t xml:space="preserve"> </w:t>
      </w:r>
      <w:r w:rsidR="00BF0457" w:rsidRPr="001B72F7">
        <w:rPr>
          <w:b/>
          <w:color w:val="000000" w:themeColor="text1"/>
          <w:sz w:val="24"/>
          <w:lang w:val="kk-KZ"/>
        </w:rPr>
        <w:t xml:space="preserve">Түркістан </w:t>
      </w:r>
      <w:r w:rsidRPr="001B72F7">
        <w:rPr>
          <w:b/>
          <w:color w:val="000000" w:themeColor="text1"/>
          <w:sz w:val="24"/>
          <w:lang w:val="kk-KZ"/>
        </w:rPr>
        <w:t xml:space="preserve">облысы бойынша Мемлекеттік кірістер департаментінің </w:t>
      </w:r>
      <w:r w:rsidR="00BF0457" w:rsidRPr="001B72F7">
        <w:rPr>
          <w:b/>
          <w:color w:val="000000" w:themeColor="text1"/>
          <w:sz w:val="24"/>
          <w:lang w:val="kk-KZ"/>
        </w:rPr>
        <w:t xml:space="preserve">Созақ </w:t>
      </w:r>
      <w:r w:rsidRPr="001B72F7">
        <w:rPr>
          <w:b/>
          <w:bCs/>
          <w:sz w:val="24"/>
          <w:lang w:val="kk-KZ"/>
        </w:rPr>
        <w:t xml:space="preserve">ауданы бойынша Мемлекеттік кірістер басқармасы» РММ-нің «Б» корпусының төменгі лауазым болып табылатын бос </w:t>
      </w:r>
      <w:r w:rsidRPr="001B72F7">
        <w:rPr>
          <w:b/>
          <w:color w:val="000000"/>
          <w:spacing w:val="2"/>
          <w:sz w:val="24"/>
          <w:shd w:val="clear" w:color="auto" w:fill="FFFFFF"/>
          <w:lang w:val="kk-KZ"/>
        </w:rPr>
        <w:t>мемлекеттік әкімшілік лауазымына орналасуға</w:t>
      </w:r>
      <w:r w:rsidRPr="001B72F7">
        <w:rPr>
          <w:b/>
          <w:bCs/>
          <w:sz w:val="24"/>
          <w:lang w:val="kk-KZ"/>
        </w:rPr>
        <w:t xml:space="preserve"> жалпы конкурс өткізу туралы хабарландыру</w:t>
      </w:r>
    </w:p>
    <w:p w:rsidR="00CC6608" w:rsidRPr="001B72F7" w:rsidRDefault="00CC6608" w:rsidP="00CC6608">
      <w:pPr>
        <w:ind w:right="310"/>
        <w:rPr>
          <w:b/>
          <w:bCs/>
          <w:lang w:val="kk-KZ"/>
        </w:rPr>
      </w:pPr>
    </w:p>
    <w:p w:rsidR="00CC6608" w:rsidRPr="001B72F7" w:rsidRDefault="00CC6608" w:rsidP="00CC6608">
      <w:pPr>
        <w:ind w:right="-1" w:firstLine="567"/>
        <w:rPr>
          <w:b/>
          <w:bCs/>
          <w:color w:val="000000"/>
          <w:lang w:val="kk-KZ"/>
        </w:rPr>
      </w:pPr>
      <w:r w:rsidRPr="001B72F7">
        <w:rPr>
          <w:b/>
          <w:bCs/>
          <w:color w:val="000000"/>
          <w:lang w:val="kk-KZ"/>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CC6608" w:rsidRPr="001B72F7" w:rsidRDefault="00CC6608" w:rsidP="00CC6608">
      <w:pPr>
        <w:ind w:right="-1" w:firstLine="567"/>
        <w:rPr>
          <w:b/>
          <w:bCs/>
          <w:color w:val="000000"/>
          <w:lang w:val="kk-KZ"/>
        </w:rPr>
      </w:pPr>
    </w:p>
    <w:p w:rsidR="007D242C" w:rsidRPr="001B72F7" w:rsidRDefault="00CC6608" w:rsidP="007D242C">
      <w:pPr>
        <w:ind w:firstLine="567"/>
        <w:jc w:val="both"/>
        <w:rPr>
          <w:b/>
          <w:i/>
          <w:lang w:val="kk-KZ"/>
        </w:rPr>
      </w:pPr>
      <w:r w:rsidRPr="001B72F7">
        <w:rPr>
          <w:rFonts w:eastAsiaTheme="minorEastAsia"/>
          <w:b/>
          <w:bCs/>
          <w:lang w:val="kk-KZ" w:eastAsia="ru-RU"/>
        </w:rPr>
        <w:t>C-R-</w:t>
      </w:r>
      <w:r w:rsidR="007D242C" w:rsidRPr="001B72F7">
        <w:rPr>
          <w:rFonts w:eastAsiaTheme="minorEastAsia"/>
          <w:b/>
          <w:bCs/>
          <w:lang w:val="kk-KZ" w:eastAsia="ru-RU"/>
        </w:rPr>
        <w:t>5</w:t>
      </w:r>
      <w:r w:rsidRPr="001B72F7">
        <w:rPr>
          <w:rFonts w:eastAsiaTheme="minorEastAsia"/>
          <w:b/>
          <w:bCs/>
          <w:lang w:val="kk-KZ" w:eastAsia="ru-RU"/>
        </w:rPr>
        <w:t xml:space="preserve"> санаты үшін</w:t>
      </w:r>
      <w:r w:rsidRPr="001B72F7">
        <w:rPr>
          <w:rFonts w:eastAsiaTheme="minorEastAsia"/>
          <w:bCs/>
          <w:lang w:val="kk-KZ" w:eastAsia="ru-RU"/>
        </w:rPr>
        <w:t>:</w:t>
      </w:r>
      <w:r w:rsidR="007D242C" w:rsidRPr="001B72F7">
        <w:rPr>
          <w:color w:val="000000"/>
          <w:lang w:val="kk-KZ"/>
        </w:rPr>
        <w:t xml:space="preserve"> Жоғары немесе жоғары оқу орнынан кейінгі білім немесе орта білімнен кейінгі немесе техникалық және кәсіптік білім;</w:t>
      </w:r>
    </w:p>
    <w:p w:rsidR="007D242C" w:rsidRPr="001B72F7" w:rsidRDefault="007D242C" w:rsidP="007D242C">
      <w:pPr>
        <w:jc w:val="both"/>
        <w:rPr>
          <w:b/>
          <w:i/>
          <w:lang w:val="kk-KZ"/>
        </w:rPr>
      </w:pPr>
      <w:r w:rsidRPr="001B72F7">
        <w:rPr>
          <w:color w:val="000000"/>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D242C" w:rsidRPr="001B72F7" w:rsidRDefault="007D242C" w:rsidP="00807216">
      <w:pPr>
        <w:ind w:firstLine="708"/>
        <w:jc w:val="both"/>
        <w:rPr>
          <w:b/>
          <w:i/>
          <w:lang w:val="kk-KZ"/>
        </w:rPr>
      </w:pPr>
      <w:r w:rsidRPr="001B72F7">
        <w:rPr>
          <w:color w:val="000000"/>
          <w:lang w:val="kk-KZ"/>
        </w:rPr>
        <w:t>жұмыс тәжірибесі талап етілмейді.</w:t>
      </w:r>
    </w:p>
    <w:p w:rsidR="00CC6608" w:rsidRPr="001B72F7" w:rsidRDefault="00CC6608" w:rsidP="006B1989">
      <w:pPr>
        <w:tabs>
          <w:tab w:val="left" w:pos="-1405"/>
          <w:tab w:val="left" w:pos="142"/>
          <w:tab w:val="left" w:pos="9554"/>
          <w:tab w:val="left" w:pos="9923"/>
        </w:tabs>
        <w:ind w:firstLine="709"/>
        <w:jc w:val="both"/>
        <w:rPr>
          <w:b/>
          <w:color w:val="000000"/>
          <w:spacing w:val="2"/>
          <w:shd w:val="clear" w:color="auto" w:fill="FFFFFF"/>
          <w:lang w:val="kk-KZ"/>
        </w:rPr>
      </w:pPr>
      <w:r w:rsidRPr="001B72F7">
        <w:rPr>
          <w:rFonts w:eastAsia="Calibri"/>
          <w:b/>
          <w:noProof/>
          <w:lang w:val="kk-KZ" w:eastAsia="ru-RU"/>
        </w:rPr>
        <w:t>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w:t>
      </w:r>
      <w:r w:rsidR="006B1989" w:rsidRPr="001B72F7">
        <w:rPr>
          <w:rFonts w:eastAsia="Calibri"/>
          <w:b/>
          <w:noProof/>
          <w:lang w:val="kk-KZ" w:eastAsia="ru-RU"/>
        </w:rPr>
        <w:t>.</w:t>
      </w:r>
      <w:r w:rsidRPr="001B72F7">
        <w:rPr>
          <w:rFonts w:eastAsia="Calibri"/>
          <w:b/>
          <w:noProof/>
          <w:lang w:val="kk-KZ" w:eastAsia="ru-RU"/>
        </w:rPr>
        <w:t xml:space="preserve"> </w:t>
      </w:r>
    </w:p>
    <w:p w:rsidR="00CC6608" w:rsidRPr="001B72F7" w:rsidRDefault="00CC6608" w:rsidP="00CC6608">
      <w:pPr>
        <w:shd w:val="clear" w:color="auto" w:fill="FFFFFF"/>
        <w:ind w:firstLine="708"/>
        <w:jc w:val="center"/>
        <w:rPr>
          <w:b/>
          <w:bCs/>
          <w:lang w:val="kk-KZ"/>
        </w:rPr>
      </w:pPr>
      <w:proofErr w:type="spellStart"/>
      <w:r w:rsidRPr="001B72F7">
        <w:rPr>
          <w:b/>
          <w:bCs/>
        </w:rPr>
        <w:t>Әкімшілік</w:t>
      </w:r>
      <w:proofErr w:type="spellEnd"/>
      <w:r w:rsidRPr="001B72F7">
        <w:rPr>
          <w:b/>
          <w:bCs/>
          <w:lang w:val="kk-KZ"/>
        </w:rPr>
        <w:t xml:space="preserve"> </w:t>
      </w:r>
      <w:proofErr w:type="spellStart"/>
      <w:r w:rsidRPr="001B72F7">
        <w:rPr>
          <w:b/>
          <w:bCs/>
        </w:rPr>
        <w:t>мемлекеттік</w:t>
      </w:r>
      <w:proofErr w:type="spellEnd"/>
      <w:r w:rsidRPr="001B72F7">
        <w:rPr>
          <w:b/>
          <w:bCs/>
          <w:lang w:val="kk-KZ"/>
        </w:rPr>
        <w:t xml:space="preserve"> </w:t>
      </w:r>
      <w:proofErr w:type="spellStart"/>
      <w:r w:rsidRPr="001B72F7">
        <w:rPr>
          <w:b/>
          <w:bCs/>
        </w:rPr>
        <w:t>қызметшілердің</w:t>
      </w:r>
      <w:proofErr w:type="spellEnd"/>
      <w:r w:rsidRPr="001B72F7">
        <w:rPr>
          <w:b/>
          <w:bCs/>
          <w:lang w:val="kk-KZ"/>
        </w:rPr>
        <w:t xml:space="preserve"> </w:t>
      </w:r>
      <w:proofErr w:type="spellStart"/>
      <w:r w:rsidRPr="001B72F7">
        <w:rPr>
          <w:b/>
          <w:bCs/>
        </w:rPr>
        <w:t>жалақысы</w:t>
      </w:r>
      <w:proofErr w:type="spellEnd"/>
      <w:r w:rsidRPr="001B72F7">
        <w:rPr>
          <w:b/>
          <w:bCs/>
        </w:rPr>
        <w:t>:</w:t>
      </w:r>
    </w:p>
    <w:tbl>
      <w:tblPr>
        <w:tblW w:w="9189" w:type="dxa"/>
        <w:tblInd w:w="387" w:type="dxa"/>
        <w:tblLayout w:type="fixed"/>
        <w:tblLook w:val="0000" w:firstRow="0" w:lastRow="0" w:firstColumn="0" w:lastColumn="0" w:noHBand="0" w:noVBand="0"/>
      </w:tblPr>
      <w:tblGrid>
        <w:gridCol w:w="3094"/>
        <w:gridCol w:w="3041"/>
        <w:gridCol w:w="3054"/>
      </w:tblGrid>
      <w:tr w:rsidR="00CC6608" w:rsidRPr="001B72F7" w:rsidTr="00561044">
        <w:tc>
          <w:tcPr>
            <w:tcW w:w="3094" w:type="dxa"/>
            <w:vMerge w:val="restart"/>
            <w:tcBorders>
              <w:top w:val="single" w:sz="4" w:space="0" w:color="000000"/>
              <w:left w:val="single" w:sz="4" w:space="0" w:color="000000"/>
              <w:bottom w:val="single" w:sz="4" w:space="0" w:color="000000"/>
            </w:tcBorders>
            <w:shd w:val="clear" w:color="auto" w:fill="auto"/>
          </w:tcPr>
          <w:p w:rsidR="00CC6608" w:rsidRPr="001B72F7" w:rsidRDefault="00CC6608" w:rsidP="00561044">
            <w:pPr>
              <w:ind w:firstLine="375"/>
              <w:rPr>
                <w:b/>
                <w:bCs/>
                <w:lang w:val="kk-KZ"/>
              </w:rPr>
            </w:pPr>
            <w:r w:rsidRPr="001B72F7">
              <w:rPr>
                <w:b/>
                <w:bCs/>
                <w:lang w:val="kk-KZ"/>
              </w:rPr>
              <w:t xml:space="preserve">           Санаты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CC6608" w:rsidRPr="001B72F7" w:rsidRDefault="00CC6608" w:rsidP="00561044">
            <w:pPr>
              <w:jc w:val="center"/>
              <w:rPr>
                <w:lang w:val="kk-KZ"/>
              </w:rPr>
            </w:pPr>
            <w:r w:rsidRPr="001B72F7">
              <w:rPr>
                <w:b/>
                <w:iCs/>
                <w:lang w:val="kk-KZ"/>
              </w:rPr>
              <w:t>Еңбек сіңірген жылдарына байланысты</w:t>
            </w:r>
          </w:p>
        </w:tc>
      </w:tr>
      <w:tr w:rsidR="00CC6608" w:rsidRPr="001B72F7" w:rsidTr="00561044">
        <w:tc>
          <w:tcPr>
            <w:tcW w:w="3094" w:type="dxa"/>
            <w:vMerge/>
            <w:tcBorders>
              <w:top w:val="single" w:sz="4" w:space="0" w:color="000000"/>
              <w:left w:val="single" w:sz="4" w:space="0" w:color="000000"/>
              <w:bottom w:val="single" w:sz="4" w:space="0" w:color="000000"/>
            </w:tcBorders>
            <w:shd w:val="clear" w:color="auto" w:fill="auto"/>
          </w:tcPr>
          <w:p w:rsidR="00CC6608" w:rsidRPr="001B72F7" w:rsidRDefault="00CC6608" w:rsidP="00561044">
            <w:pPr>
              <w:snapToGrid w:val="0"/>
              <w:rPr>
                <w:lang w:val="kk-KZ"/>
              </w:rPr>
            </w:pPr>
          </w:p>
        </w:tc>
        <w:tc>
          <w:tcPr>
            <w:tcW w:w="3041" w:type="dxa"/>
            <w:tcBorders>
              <w:top w:val="single" w:sz="4" w:space="0" w:color="000000"/>
              <w:left w:val="single" w:sz="4" w:space="0" w:color="000000"/>
              <w:bottom w:val="single" w:sz="4" w:space="0" w:color="000000"/>
            </w:tcBorders>
            <w:shd w:val="clear" w:color="auto" w:fill="auto"/>
          </w:tcPr>
          <w:p w:rsidR="00CC6608" w:rsidRPr="001B72F7" w:rsidRDefault="00CC6608" w:rsidP="00561044">
            <w:pPr>
              <w:jc w:val="center"/>
              <w:rPr>
                <w:b/>
                <w:bCs/>
                <w:lang w:val="en-US"/>
              </w:rPr>
            </w:pPr>
            <w:r w:rsidRPr="001B72F7">
              <w:rPr>
                <w:b/>
                <w:bCs/>
                <w:lang w:val="en-US"/>
              </w:rPr>
              <w:t>min</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C6608" w:rsidRPr="001B72F7" w:rsidRDefault="00CC6608" w:rsidP="00561044">
            <w:pPr>
              <w:jc w:val="center"/>
              <w:rPr>
                <w:b/>
                <w:bCs/>
                <w:lang w:val="kk-KZ"/>
              </w:rPr>
            </w:pPr>
            <w:r w:rsidRPr="001B72F7">
              <w:rPr>
                <w:b/>
                <w:bCs/>
                <w:lang w:val="en-US"/>
              </w:rPr>
              <w:t xml:space="preserve">max </w:t>
            </w:r>
          </w:p>
        </w:tc>
      </w:tr>
      <w:tr w:rsidR="00CC6608" w:rsidRPr="001B72F7" w:rsidTr="00561044">
        <w:tc>
          <w:tcPr>
            <w:tcW w:w="3094" w:type="dxa"/>
            <w:tcBorders>
              <w:top w:val="single" w:sz="4" w:space="0" w:color="000000"/>
              <w:left w:val="single" w:sz="4" w:space="0" w:color="000000"/>
              <w:bottom w:val="single" w:sz="4" w:space="0" w:color="000000"/>
            </w:tcBorders>
            <w:shd w:val="clear" w:color="auto" w:fill="auto"/>
          </w:tcPr>
          <w:p w:rsidR="00CC6608" w:rsidRPr="001B72F7" w:rsidRDefault="00CC6608" w:rsidP="00BF0457">
            <w:pPr>
              <w:jc w:val="center"/>
              <w:rPr>
                <w:b/>
                <w:lang w:val="en-US"/>
              </w:rPr>
            </w:pPr>
            <w:r w:rsidRPr="001B72F7">
              <w:rPr>
                <w:b/>
                <w:bCs/>
              </w:rPr>
              <w:t>С-</w:t>
            </w:r>
            <w:r w:rsidRPr="001B72F7">
              <w:rPr>
                <w:b/>
                <w:bCs/>
                <w:lang w:val="en-US"/>
              </w:rPr>
              <w:t>R</w:t>
            </w:r>
            <w:r w:rsidRPr="001B72F7">
              <w:rPr>
                <w:b/>
                <w:bCs/>
              </w:rPr>
              <w:t>-</w:t>
            </w:r>
            <w:r w:rsidR="00BF0457" w:rsidRPr="001B72F7">
              <w:rPr>
                <w:b/>
                <w:bCs/>
                <w:lang w:val="en-US"/>
              </w:rPr>
              <w:t>5</w:t>
            </w:r>
          </w:p>
        </w:tc>
        <w:tc>
          <w:tcPr>
            <w:tcW w:w="3041" w:type="dxa"/>
            <w:tcBorders>
              <w:top w:val="single" w:sz="4" w:space="0" w:color="000000"/>
              <w:left w:val="single" w:sz="4" w:space="0" w:color="000000"/>
              <w:bottom w:val="single" w:sz="4" w:space="0" w:color="000000"/>
            </w:tcBorders>
            <w:shd w:val="clear" w:color="auto" w:fill="auto"/>
          </w:tcPr>
          <w:p w:rsidR="00CC6608" w:rsidRPr="001B72F7" w:rsidRDefault="00BF0457" w:rsidP="00561044">
            <w:pPr>
              <w:jc w:val="center"/>
              <w:rPr>
                <w:rFonts w:eastAsia="Calibri"/>
                <w:b/>
                <w:lang w:val="en-US"/>
              </w:rPr>
            </w:pPr>
            <w:r w:rsidRPr="001B72F7">
              <w:rPr>
                <w:rFonts w:eastAsia="Calibri"/>
                <w:b/>
                <w:lang w:val="en-US"/>
              </w:rPr>
              <w:t>84415</w:t>
            </w:r>
          </w:p>
        </w:tc>
        <w:tc>
          <w:tcPr>
            <w:tcW w:w="3054" w:type="dxa"/>
            <w:tcBorders>
              <w:top w:val="single" w:sz="4" w:space="0" w:color="000000"/>
              <w:left w:val="single" w:sz="4" w:space="0" w:color="000000"/>
              <w:bottom w:val="single" w:sz="4" w:space="0" w:color="000000"/>
              <w:right w:val="single" w:sz="4" w:space="0" w:color="000000"/>
            </w:tcBorders>
            <w:shd w:val="clear" w:color="auto" w:fill="auto"/>
          </w:tcPr>
          <w:p w:rsidR="00CC6608" w:rsidRPr="001B72F7" w:rsidRDefault="00BF0457" w:rsidP="00561044">
            <w:pPr>
              <w:jc w:val="center"/>
              <w:rPr>
                <w:rFonts w:eastAsia="Calibri"/>
                <w:b/>
                <w:lang w:val="en-US" w:eastAsia="en-US"/>
              </w:rPr>
            </w:pPr>
            <w:r w:rsidRPr="001B72F7">
              <w:rPr>
                <w:rFonts w:eastAsia="Calibri"/>
                <w:b/>
                <w:lang w:val="en-US"/>
              </w:rPr>
              <w:t>114853</w:t>
            </w:r>
          </w:p>
        </w:tc>
      </w:tr>
    </w:tbl>
    <w:p w:rsidR="00A27B90" w:rsidRPr="001B72F7" w:rsidRDefault="00A27B90" w:rsidP="00A27B90">
      <w:pPr>
        <w:suppressAutoHyphens w:val="0"/>
        <w:ind w:firstLine="708"/>
        <w:rPr>
          <w:rFonts w:eastAsiaTheme="minorHAnsi"/>
          <w:b/>
          <w:lang w:val="kk-KZ" w:eastAsia="ru-RU"/>
        </w:rPr>
      </w:pPr>
    </w:p>
    <w:p w:rsidR="00723051" w:rsidRPr="00AE21D4" w:rsidRDefault="00A27B90" w:rsidP="002E3975">
      <w:pPr>
        <w:suppressAutoHyphens w:val="0"/>
        <w:ind w:firstLine="708"/>
        <w:jc w:val="both"/>
        <w:rPr>
          <w:rFonts w:eastAsiaTheme="minorHAnsi"/>
          <w:b/>
          <w:lang w:val="kk-KZ" w:eastAsia="ru-RU"/>
        </w:rPr>
      </w:pPr>
      <w:r w:rsidRPr="001B72F7">
        <w:rPr>
          <w:rFonts w:eastAsiaTheme="minorHAnsi"/>
          <w:b/>
          <w:lang w:val="kk-KZ" w:eastAsia="ru-RU"/>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Созақ ауданы бойынша Мемлекеттік кірістер басқармасы» РММ </w:t>
      </w:r>
    </w:p>
    <w:p w:rsidR="00CC6608" w:rsidRPr="001B72F7" w:rsidRDefault="00A27B90" w:rsidP="002E3975">
      <w:pPr>
        <w:suppressAutoHyphens w:val="0"/>
        <w:ind w:firstLine="708"/>
        <w:jc w:val="both"/>
        <w:rPr>
          <w:b/>
          <w:bCs/>
          <w:lang w:val="kk-KZ"/>
        </w:rPr>
      </w:pPr>
      <w:r w:rsidRPr="001B72F7">
        <w:rPr>
          <w:rFonts w:eastAsiaTheme="minorHAnsi"/>
          <w:b/>
          <w:lang w:val="kk-KZ" w:eastAsia="ru-RU"/>
        </w:rPr>
        <w:t>Индекс 161000, Түркістан облысы, Созақ ауданы, Шолаққорған ауылы, Жібек жолы көшесі, 22/7 үй, анықтама телефоны 8(72546) 4-23-37,  8(72546) 4</w:t>
      </w:r>
      <w:r w:rsidRPr="001B72F7">
        <w:rPr>
          <w:rFonts w:eastAsiaTheme="minorHAnsi"/>
          <w:lang w:val="kk-KZ" w:eastAsia="ru-RU"/>
        </w:rPr>
        <w:t>-</w:t>
      </w:r>
      <w:r w:rsidRPr="001B72F7">
        <w:rPr>
          <w:rFonts w:eastAsiaTheme="minorHAnsi"/>
          <w:b/>
          <w:lang w:val="kk-KZ" w:eastAsia="ru-RU"/>
        </w:rPr>
        <w:t xml:space="preserve">15-42, электрондық мекен-жайы: </w:t>
      </w:r>
      <w:hyperlink r:id="rId6" w:history="1">
        <w:r w:rsidRPr="001B72F7">
          <w:rPr>
            <w:b/>
            <w:bCs/>
            <w:i/>
            <w:iCs/>
            <w:color w:val="0000FF" w:themeColor="hyperlink"/>
            <w:u w:val="single"/>
            <w:lang w:val="kk-KZ" w:eastAsia="ru-RU"/>
          </w:rPr>
          <w:t>nds_suz@taxsouth.mgd.kz</w:t>
        </w:r>
      </w:hyperlink>
      <w:r w:rsidRPr="001B72F7">
        <w:rPr>
          <w:rFonts w:eastAsiaTheme="minorHAnsi"/>
          <w:b/>
          <w:i/>
          <w:iCs/>
          <w:lang w:val="kk-KZ" w:eastAsia="ru-RU"/>
        </w:rPr>
        <w:t xml:space="preserve">, </w:t>
      </w:r>
      <w:hyperlink r:id="rId7" w:history="1">
        <w:r w:rsidRPr="001B72F7">
          <w:rPr>
            <w:b/>
            <w:bCs/>
            <w:i/>
            <w:iCs/>
            <w:color w:val="0000FF" w:themeColor="hyperlink"/>
            <w:u w:val="single"/>
            <w:lang w:val="kk-KZ" w:eastAsia="ru-RU"/>
          </w:rPr>
          <w:t>ay.isaeva@kgd.gov.kz</w:t>
        </w:r>
      </w:hyperlink>
      <w:r w:rsidRPr="001B72F7">
        <w:rPr>
          <w:b/>
          <w:bCs/>
          <w:i/>
          <w:iCs/>
          <w:color w:val="0000FF" w:themeColor="hyperlink"/>
          <w:u w:val="single"/>
          <w:lang w:val="kk-KZ" w:eastAsia="ru-RU"/>
        </w:rPr>
        <w:t xml:space="preserve"> </w:t>
      </w:r>
      <w:r w:rsidRPr="001B72F7">
        <w:rPr>
          <w:b/>
          <w:bCs/>
          <w:iCs/>
          <w:lang w:val="kk-KZ" w:eastAsia="ru-RU"/>
        </w:rPr>
        <w:t>бос мемлекеттік әкімшілік лауазымға орналасуға конкурс жариялайды:</w:t>
      </w:r>
    </w:p>
    <w:p w:rsidR="00CC6608" w:rsidRPr="001B72F7" w:rsidRDefault="00782F2F" w:rsidP="009E229C">
      <w:pPr>
        <w:ind w:firstLine="702"/>
        <w:jc w:val="both"/>
        <w:rPr>
          <w:b/>
          <w:bCs/>
          <w:color w:val="000000"/>
          <w:lang w:val="kk-KZ"/>
        </w:rPr>
      </w:pPr>
      <w:r w:rsidRPr="001B72F7">
        <w:rPr>
          <w:b/>
          <w:lang w:val="kk-KZ"/>
        </w:rPr>
        <w:t xml:space="preserve">1. </w:t>
      </w:r>
      <w:r w:rsidR="00CC6608" w:rsidRPr="001B72F7">
        <w:rPr>
          <w:b/>
          <w:lang w:val="kk-KZ"/>
        </w:rPr>
        <w:t>Салық</w:t>
      </w:r>
      <w:r w:rsidR="00A27B90" w:rsidRPr="001B72F7">
        <w:rPr>
          <w:b/>
          <w:lang w:val="kk-KZ"/>
        </w:rPr>
        <w:t>тық</w:t>
      </w:r>
      <w:r w:rsidR="00CC6608" w:rsidRPr="001B72F7">
        <w:rPr>
          <w:b/>
          <w:lang w:val="kk-KZ"/>
        </w:rPr>
        <w:t xml:space="preserve"> </w:t>
      </w:r>
      <w:r w:rsidRPr="001B72F7">
        <w:rPr>
          <w:b/>
          <w:lang w:val="kk-KZ"/>
        </w:rPr>
        <w:t xml:space="preserve">бақылау және өндіріп алу </w:t>
      </w:r>
      <w:r w:rsidR="00CC6608" w:rsidRPr="001B72F7">
        <w:rPr>
          <w:b/>
          <w:lang w:val="kk-KZ"/>
        </w:rPr>
        <w:t xml:space="preserve">бөлімінің </w:t>
      </w:r>
      <w:r w:rsidR="009E229C" w:rsidRPr="001B72F7">
        <w:rPr>
          <w:b/>
          <w:lang w:val="kk-KZ"/>
        </w:rPr>
        <w:t xml:space="preserve">жетекші </w:t>
      </w:r>
      <w:r w:rsidR="00CC6608" w:rsidRPr="001B72F7">
        <w:rPr>
          <w:b/>
          <w:bCs/>
          <w:color w:val="000000"/>
          <w:lang w:val="kk-KZ"/>
        </w:rPr>
        <w:t xml:space="preserve">маманы, негізгі қызметшінің бала күтіміндегі демалыс мерізіміне </w:t>
      </w:r>
      <w:r w:rsidR="004B79FC" w:rsidRPr="001B72F7">
        <w:rPr>
          <w:b/>
          <w:bCs/>
          <w:color w:val="000000"/>
          <w:lang w:val="kk-KZ"/>
        </w:rPr>
        <w:t>0</w:t>
      </w:r>
      <w:r w:rsidR="003C36C4" w:rsidRPr="001B72F7">
        <w:rPr>
          <w:b/>
          <w:bCs/>
          <w:color w:val="000000"/>
          <w:lang w:val="kk-KZ"/>
        </w:rPr>
        <w:t>3</w:t>
      </w:r>
      <w:r w:rsidR="00CC6608" w:rsidRPr="001B72F7">
        <w:rPr>
          <w:b/>
          <w:bCs/>
          <w:color w:val="000000"/>
          <w:lang w:val="kk-KZ"/>
        </w:rPr>
        <w:t>.</w:t>
      </w:r>
      <w:r w:rsidR="003C36C4" w:rsidRPr="001B72F7">
        <w:rPr>
          <w:b/>
          <w:bCs/>
          <w:color w:val="000000"/>
          <w:lang w:val="kk-KZ"/>
        </w:rPr>
        <w:t>11</w:t>
      </w:r>
      <w:r w:rsidR="00CC6608" w:rsidRPr="001B72F7">
        <w:rPr>
          <w:b/>
          <w:bCs/>
          <w:color w:val="000000"/>
          <w:lang w:val="kk-KZ"/>
        </w:rPr>
        <w:t>.202</w:t>
      </w:r>
      <w:r w:rsidR="003C36C4" w:rsidRPr="001B72F7">
        <w:rPr>
          <w:b/>
          <w:bCs/>
          <w:color w:val="000000"/>
          <w:lang w:val="kk-KZ"/>
        </w:rPr>
        <w:t>2</w:t>
      </w:r>
      <w:r w:rsidR="004B79FC" w:rsidRPr="001B72F7">
        <w:rPr>
          <w:b/>
          <w:bCs/>
          <w:color w:val="000000"/>
          <w:lang w:val="kk-KZ"/>
        </w:rPr>
        <w:t xml:space="preserve"> жылға</w:t>
      </w:r>
      <w:r w:rsidR="00CC6608" w:rsidRPr="001B72F7">
        <w:rPr>
          <w:b/>
          <w:bCs/>
          <w:color w:val="000000"/>
          <w:lang w:val="kk-KZ"/>
        </w:rPr>
        <w:t xml:space="preserve"> дейін, C-R-</w:t>
      </w:r>
      <w:r w:rsidR="004B79FC" w:rsidRPr="001B72F7">
        <w:rPr>
          <w:b/>
          <w:bCs/>
          <w:color w:val="000000"/>
          <w:lang w:val="kk-KZ"/>
        </w:rPr>
        <w:t>5</w:t>
      </w:r>
      <w:r w:rsidR="00CC6608" w:rsidRPr="001B72F7">
        <w:rPr>
          <w:b/>
          <w:bCs/>
          <w:color w:val="000000"/>
          <w:lang w:val="kk-KZ"/>
        </w:rPr>
        <w:t xml:space="preserve"> санаты</w:t>
      </w:r>
      <w:r w:rsidR="009634ED" w:rsidRPr="001B72F7">
        <w:rPr>
          <w:b/>
          <w:bCs/>
          <w:color w:val="000000"/>
          <w:lang w:val="kk-KZ"/>
        </w:rPr>
        <w:t xml:space="preserve"> </w:t>
      </w:r>
      <w:r w:rsidR="00CC6608" w:rsidRPr="001B72F7">
        <w:rPr>
          <w:b/>
          <w:bCs/>
          <w:color w:val="000000"/>
          <w:lang w:val="kk-KZ"/>
        </w:rPr>
        <w:t>1 бірлік</w:t>
      </w:r>
      <w:r w:rsidR="00AF7E6E" w:rsidRPr="001B72F7">
        <w:rPr>
          <w:b/>
          <w:bCs/>
          <w:color w:val="000000"/>
          <w:lang w:val="kk-KZ"/>
        </w:rPr>
        <w:t>.</w:t>
      </w:r>
    </w:p>
    <w:p w:rsidR="008C4F17" w:rsidRPr="001B72F7" w:rsidRDefault="00CC6608" w:rsidP="008C4F17">
      <w:pPr>
        <w:ind w:firstLine="702"/>
        <w:jc w:val="both"/>
        <w:rPr>
          <w:color w:val="000000"/>
          <w:lang w:val="kk-KZ"/>
        </w:rPr>
      </w:pPr>
      <w:r w:rsidRPr="001B72F7">
        <w:rPr>
          <w:b/>
          <w:bCs/>
          <w:color w:val="000000"/>
          <w:lang w:val="kk-KZ"/>
        </w:rPr>
        <w:t>Функционалдық міндеттері</w:t>
      </w:r>
      <w:r w:rsidR="004857E9" w:rsidRPr="001B72F7">
        <w:rPr>
          <w:b/>
          <w:bCs/>
          <w:color w:val="000000"/>
          <w:lang w:val="kk-KZ"/>
        </w:rPr>
        <w:t>:</w:t>
      </w:r>
      <w:r w:rsidR="008C4F17" w:rsidRPr="001B72F7">
        <w:rPr>
          <w:color w:val="000000"/>
          <w:lang w:val="kk-KZ"/>
        </w:rPr>
        <w:t xml:space="preserve"> 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w:t>
      </w:r>
      <w:r w:rsidR="0078707E" w:rsidRPr="001B72F7">
        <w:rPr>
          <w:color w:val="000000"/>
          <w:lang w:val="kk-KZ"/>
        </w:rPr>
        <w:t>Салық төлеушілердің</w:t>
      </w:r>
      <w:r w:rsidR="008C4F17" w:rsidRPr="001B72F7">
        <w:rPr>
          <w:color w:val="000000"/>
          <w:lang w:val="kk-KZ"/>
        </w:rPr>
        <w:t xml:space="preserve">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8C4F17" w:rsidRPr="001B72F7" w:rsidRDefault="008C4F17" w:rsidP="008C4F17">
      <w:pPr>
        <w:jc w:val="both"/>
        <w:rPr>
          <w:color w:val="000000"/>
          <w:lang w:val="kk-KZ"/>
        </w:rPr>
      </w:pPr>
      <w:r w:rsidRPr="001B72F7">
        <w:rPr>
          <w:color w:val="000000"/>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w:t>
      </w:r>
      <w:r w:rsidR="008D7B58" w:rsidRPr="001B72F7">
        <w:rPr>
          <w:color w:val="000000"/>
          <w:lang w:val="kk-KZ"/>
        </w:rPr>
        <w:t xml:space="preserve"> </w:t>
      </w:r>
      <w:r w:rsidRPr="001B72F7">
        <w:rPr>
          <w:color w:val="000000"/>
          <w:lang w:val="kk-KZ"/>
        </w:rPr>
        <w:t xml:space="preserve">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w:t>
      </w:r>
      <w:r w:rsidRPr="001B72F7">
        <w:rPr>
          <w:color w:val="000000"/>
          <w:lang w:val="kk-KZ"/>
        </w:rPr>
        <w:lastRenderedPageBreak/>
        <w:t>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p>
    <w:p w:rsidR="008C4F17" w:rsidRPr="001B72F7" w:rsidRDefault="008C4F17" w:rsidP="008C4F17">
      <w:pPr>
        <w:jc w:val="both"/>
        <w:rPr>
          <w:color w:val="000000"/>
          <w:lang w:val="kk-KZ"/>
        </w:rPr>
      </w:pPr>
      <w:r w:rsidRPr="001B72F7">
        <w:rPr>
          <w:color w:val="000000"/>
          <w:lang w:val="kk-KZ"/>
        </w:rPr>
        <w:t>Камералдық бақылаулар нәтижелерін өңдеу бойынша жинақтау және талдау.</w:t>
      </w:r>
    </w:p>
    <w:p w:rsidR="00C0285D" w:rsidRPr="001B72F7" w:rsidRDefault="00CC6608" w:rsidP="00DA7DBA">
      <w:pPr>
        <w:widowControl w:val="0"/>
        <w:ind w:firstLine="708"/>
        <w:jc w:val="both"/>
        <w:rPr>
          <w:color w:val="000000"/>
          <w:lang w:val="kk-KZ"/>
        </w:rPr>
      </w:pPr>
      <w:r w:rsidRPr="001B72F7">
        <w:rPr>
          <w:b/>
          <w:bCs/>
          <w:color w:val="000000"/>
          <w:lang w:val="kk-KZ"/>
        </w:rPr>
        <w:t xml:space="preserve">Конкурсқа қатысушыларға қойылатын талаптар: </w:t>
      </w:r>
      <w:r w:rsidRPr="001B72F7">
        <w:rPr>
          <w:rFonts w:eastAsia="Calibri"/>
          <w:color w:val="000000"/>
          <w:lang w:val="kk-KZ"/>
        </w:rPr>
        <w:t>«Әлеуметтік ғылымдар, экономика және бизнес» (экономика, менеджмент, есеп және аудит  қаржы, мемлекеттік және жергілікті басқару</w:t>
      </w:r>
      <w:r w:rsidR="00560AF1" w:rsidRPr="001B72F7">
        <w:rPr>
          <w:rFonts w:eastAsia="Calibri"/>
          <w:color w:val="000000"/>
          <w:lang w:val="kk-KZ"/>
        </w:rPr>
        <w:t>,</w:t>
      </w:r>
      <w:r w:rsidR="00AE21D4" w:rsidRPr="00AE21D4">
        <w:rPr>
          <w:rFonts w:eastAsia="Calibri"/>
          <w:color w:val="000000"/>
          <w:lang w:val="kk-KZ"/>
        </w:rPr>
        <w:t xml:space="preserve"> </w:t>
      </w:r>
      <w:r w:rsidR="00560AF1" w:rsidRPr="001B72F7">
        <w:rPr>
          <w:rFonts w:eastAsia="Calibri"/>
          <w:color w:val="000000"/>
          <w:lang w:val="kk-KZ"/>
        </w:rPr>
        <w:t>әлемдік экономика, салық ісі</w:t>
      </w:r>
      <w:r w:rsidRPr="001B72F7">
        <w:rPr>
          <w:rFonts w:eastAsia="Calibri"/>
          <w:color w:val="000000"/>
          <w:lang w:val="kk-KZ"/>
        </w:rPr>
        <w:t>)</w:t>
      </w:r>
      <w:r w:rsidRPr="001B72F7">
        <w:rPr>
          <w:rFonts w:eastAsia="Calibri"/>
          <w:lang w:val="kk-KZ"/>
        </w:rPr>
        <w:t xml:space="preserve"> </w:t>
      </w:r>
      <w:r w:rsidR="002F13AC" w:rsidRPr="001B72F7">
        <w:rPr>
          <w:lang w:val="kk-KZ" w:eastAsia="ru-RU"/>
        </w:rPr>
        <w:t>Жаратылыстану ғылымдары (Информатика).</w:t>
      </w:r>
      <w:r w:rsidR="00DA7DBA" w:rsidRPr="001B72F7">
        <w:rPr>
          <w:lang w:val="kk-KZ" w:eastAsia="ru-RU"/>
        </w:rPr>
        <w:t xml:space="preserve"> </w:t>
      </w:r>
      <w:r w:rsidR="002F13AC" w:rsidRPr="001B72F7">
        <w:rPr>
          <w:lang w:val="kk-KZ" w:eastAsia="ru-RU"/>
        </w:rPr>
        <w:t xml:space="preserve">Құқық  (Құқықтану, халықаралық құқық, кеден ісі). </w:t>
      </w:r>
      <w:r w:rsidR="00FF141C" w:rsidRPr="001B72F7">
        <w:rPr>
          <w:lang w:val="kk-KZ" w:eastAsia="ru-RU"/>
        </w:rPr>
        <w:t xml:space="preserve">  </w:t>
      </w:r>
      <w:r w:rsidR="002F13AC" w:rsidRPr="001B72F7">
        <w:rPr>
          <w:lang w:val="kk-KZ" w:eastAsia="ru-RU"/>
        </w:rPr>
        <w:t>Техникалық ғылымдар және технологиялар (Автоматтандыру және басқару,  есептеу</w:t>
      </w:r>
      <w:r w:rsidR="00FF141C" w:rsidRPr="001B72F7">
        <w:rPr>
          <w:lang w:val="kk-KZ" w:eastAsia="ru-RU"/>
        </w:rPr>
        <w:t xml:space="preserve"> </w:t>
      </w:r>
      <w:r w:rsidR="002F13AC" w:rsidRPr="001B72F7">
        <w:rPr>
          <w:lang w:val="kk-KZ" w:eastAsia="ru-RU"/>
        </w:rPr>
        <w:t xml:space="preserve">техникасы және бағдарламалық қамтамасыз ету, математикалық және компьютерлік </w:t>
      </w:r>
      <w:r w:rsidR="00C0285D" w:rsidRPr="001B72F7">
        <w:rPr>
          <w:lang w:val="kk-KZ" w:eastAsia="ru-RU"/>
        </w:rPr>
        <w:t>модельдеу),</w:t>
      </w:r>
      <w:r w:rsidR="00C0285D" w:rsidRPr="001B72F7">
        <w:rPr>
          <w:bCs/>
          <w:iCs/>
          <w:shd w:val="clear" w:color="auto" w:fill="FFFFFF"/>
          <w:lang w:val="kk-KZ"/>
        </w:rPr>
        <w:t xml:space="preserve"> орта білімнен кейінгі немесе техникалық және кәсіптік білім рұқсат етіледі.</w:t>
      </w:r>
      <w:r w:rsidR="00C0285D" w:rsidRPr="001B72F7">
        <w:rPr>
          <w:color w:val="000000"/>
          <w:lang w:val="kk-KZ"/>
        </w:rPr>
        <w:t xml:space="preserve"> </w:t>
      </w:r>
    </w:p>
    <w:p w:rsidR="00CC6608" w:rsidRPr="001B72F7" w:rsidRDefault="00CC6608" w:rsidP="00FF141C">
      <w:pPr>
        <w:widowControl w:val="0"/>
        <w:jc w:val="both"/>
        <w:rPr>
          <w:bCs/>
          <w:iCs/>
          <w:shd w:val="clear" w:color="auto" w:fill="FFFFFF"/>
          <w:lang w:val="kk-KZ"/>
        </w:rPr>
      </w:pPr>
    </w:p>
    <w:p w:rsidR="00135BDA" w:rsidRPr="001B72F7" w:rsidRDefault="00135BDA" w:rsidP="00135BDA">
      <w:pPr>
        <w:ind w:firstLine="708"/>
        <w:jc w:val="both"/>
        <w:rPr>
          <w:rFonts w:eastAsia="Calibri"/>
          <w:lang w:val="kk-KZ"/>
        </w:rPr>
      </w:pPr>
      <w:r w:rsidRPr="001B72F7">
        <w:rPr>
          <w:b/>
          <w:u w:val="single"/>
          <w:lang w:val="kk-KZ"/>
        </w:rPr>
        <w:t>Жалпы</w:t>
      </w:r>
      <w:r w:rsidRPr="001B72F7">
        <w:rPr>
          <w:b/>
          <w:lang w:val="kk-KZ"/>
        </w:rPr>
        <w:t xml:space="preserve"> конкурсқа қатысу үшін қажетті құжаттар:</w:t>
      </w:r>
    </w:p>
    <w:p w:rsidR="00135BDA" w:rsidRPr="001B72F7" w:rsidRDefault="00135BDA" w:rsidP="00135BDA">
      <w:pPr>
        <w:pStyle w:val="a7"/>
        <w:jc w:val="both"/>
        <w:rPr>
          <w:rFonts w:eastAsia="Calibri"/>
          <w:sz w:val="24"/>
          <w:szCs w:val="24"/>
          <w:lang w:val="kk-KZ"/>
        </w:rPr>
      </w:pPr>
      <w:r w:rsidRPr="001B72F7">
        <w:rPr>
          <w:rFonts w:eastAsia="Calibri"/>
          <w:sz w:val="24"/>
          <w:szCs w:val="24"/>
          <w:lang w:val="kk-KZ"/>
        </w:rPr>
        <w:t xml:space="preserve">           1)  өтініш;</w:t>
      </w:r>
      <w:bookmarkStart w:id="4" w:name="z154"/>
      <w:bookmarkEnd w:id="4"/>
    </w:p>
    <w:p w:rsidR="00135BDA" w:rsidRPr="001B72F7" w:rsidRDefault="00135BDA" w:rsidP="00135BDA">
      <w:pPr>
        <w:autoSpaceDE w:val="0"/>
        <w:autoSpaceDN w:val="0"/>
        <w:adjustRightInd w:val="0"/>
        <w:jc w:val="both"/>
        <w:rPr>
          <w:rFonts w:eastAsia="Calibri"/>
          <w:lang w:val="kk-KZ"/>
        </w:rPr>
      </w:pPr>
      <w:r w:rsidRPr="001B72F7">
        <w:rPr>
          <w:rFonts w:eastAsia="Calibri"/>
          <w:lang w:val="kk-KZ"/>
        </w:rPr>
        <w:tab/>
        <w:t xml:space="preserve">2) </w:t>
      </w:r>
      <w:bookmarkStart w:id="5" w:name="z155"/>
      <w:bookmarkEnd w:id="5"/>
      <w:r w:rsidRPr="001B72F7">
        <w:rPr>
          <w:lang w:val="kk-KZ"/>
        </w:rPr>
        <w:t>3х4 үлгідегі түрлі түсті суретпен осы Қағидаларға 3-қосымшаға сәйкес</w:t>
      </w:r>
      <w:r w:rsidR="00DA7DBA" w:rsidRPr="001B72F7">
        <w:rPr>
          <w:lang w:val="kk-KZ"/>
        </w:rPr>
        <w:t xml:space="preserve"> </w:t>
      </w:r>
      <w:r w:rsidRPr="001B72F7">
        <w:rPr>
          <w:lang w:val="kk-KZ"/>
        </w:rPr>
        <w:t>нысанда толтырылған «Б» корпусының әкімшілік мемлекеттік лауазымына кандидаттың қызметтiк тiзiмі (бұдан әрі – Қызметтік тізім);</w:t>
      </w:r>
    </w:p>
    <w:p w:rsidR="00135BDA" w:rsidRPr="001B72F7" w:rsidRDefault="00135BDA" w:rsidP="00135BDA">
      <w:pPr>
        <w:autoSpaceDE w:val="0"/>
        <w:autoSpaceDN w:val="0"/>
        <w:adjustRightInd w:val="0"/>
        <w:jc w:val="both"/>
        <w:rPr>
          <w:rFonts w:eastAsiaTheme="minorHAnsi"/>
          <w:lang w:val="kk-KZ" w:eastAsia="en-US"/>
        </w:rPr>
      </w:pPr>
      <w:r w:rsidRPr="001B72F7">
        <w:rPr>
          <w:rFonts w:eastAsia="Calibri"/>
          <w:lang w:val="kk-KZ"/>
        </w:rPr>
        <w:tab/>
        <w:t xml:space="preserve">3) </w:t>
      </w:r>
      <w:r w:rsidRPr="001B72F7">
        <w:rPr>
          <w:lang w:val="kk-KZ"/>
        </w:rPr>
        <w:t>бiлiмi туралы құжаттар мен олардың көшірмелерінің нотариалдық куәландырылған көшiрмелерi;</w:t>
      </w:r>
    </w:p>
    <w:p w:rsidR="00135BDA" w:rsidRPr="001B72F7" w:rsidRDefault="00135BDA" w:rsidP="00135BDA">
      <w:pPr>
        <w:autoSpaceDE w:val="0"/>
        <w:autoSpaceDN w:val="0"/>
        <w:adjustRightInd w:val="0"/>
        <w:ind w:firstLine="708"/>
        <w:jc w:val="both"/>
        <w:rPr>
          <w:lang w:val="kk-KZ"/>
        </w:rPr>
      </w:pPr>
      <w:r w:rsidRPr="001B72F7">
        <w:rPr>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135BDA" w:rsidRPr="001B72F7" w:rsidRDefault="00135BDA" w:rsidP="00135BDA">
      <w:pPr>
        <w:autoSpaceDE w:val="0"/>
        <w:autoSpaceDN w:val="0"/>
        <w:adjustRightInd w:val="0"/>
        <w:ind w:firstLine="708"/>
        <w:jc w:val="both"/>
        <w:rPr>
          <w:lang w:val="kk-KZ"/>
        </w:rPr>
      </w:pPr>
      <w:r w:rsidRPr="001B72F7">
        <w:rPr>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35BDA" w:rsidRPr="001B72F7" w:rsidRDefault="00135BDA" w:rsidP="00DA7DBA">
      <w:pPr>
        <w:autoSpaceDE w:val="0"/>
        <w:autoSpaceDN w:val="0"/>
        <w:adjustRightInd w:val="0"/>
        <w:ind w:firstLine="708"/>
        <w:jc w:val="both"/>
        <w:rPr>
          <w:lang w:val="kk-KZ"/>
        </w:rPr>
      </w:pPr>
      <w:r w:rsidRPr="001B72F7">
        <w:rPr>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35BDA" w:rsidRPr="001B72F7" w:rsidRDefault="00135BDA" w:rsidP="00135BDA">
      <w:pPr>
        <w:autoSpaceDE w:val="0"/>
        <w:autoSpaceDN w:val="0"/>
        <w:adjustRightInd w:val="0"/>
        <w:ind w:firstLine="708"/>
        <w:jc w:val="both"/>
        <w:rPr>
          <w:b/>
          <w:i/>
          <w:lang w:val="kk-KZ"/>
        </w:rPr>
      </w:pPr>
      <w:r w:rsidRPr="001B72F7">
        <w:rPr>
          <w:b/>
          <w:i/>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35BDA" w:rsidRPr="001B72F7" w:rsidRDefault="00135BDA" w:rsidP="00DA7DBA">
      <w:pPr>
        <w:autoSpaceDE w:val="0"/>
        <w:autoSpaceDN w:val="0"/>
        <w:adjustRightInd w:val="0"/>
        <w:ind w:firstLine="708"/>
        <w:jc w:val="both"/>
        <w:rPr>
          <w:b/>
          <w:i/>
          <w:lang w:val="kk-KZ"/>
        </w:rPr>
      </w:pPr>
      <w:r w:rsidRPr="001B72F7">
        <w:rPr>
          <w:b/>
          <w:i/>
          <w:lang w:val="kk-KZ"/>
        </w:rPr>
        <w:t>1) құжаттарды тапсыру сәтінде заңнаманы білуіне тестілеуден өткені</w:t>
      </w:r>
      <w:r w:rsidR="00B95EAF" w:rsidRPr="00B95EAF">
        <w:rPr>
          <w:b/>
          <w:i/>
          <w:lang w:val="kk-KZ"/>
        </w:rPr>
        <w:t xml:space="preserve"> </w:t>
      </w:r>
      <w:r w:rsidRPr="001B72F7">
        <w:rPr>
          <w:b/>
          <w:i/>
          <w:lang w:val="kk-KZ"/>
        </w:rPr>
        <w:t>туралы шекті мәннен төмен емес нәтижелері бар қолданыстағы сертификаттың;</w:t>
      </w:r>
    </w:p>
    <w:p w:rsidR="00135BDA" w:rsidRPr="001B72F7" w:rsidRDefault="00135BDA" w:rsidP="00135BDA">
      <w:pPr>
        <w:autoSpaceDE w:val="0"/>
        <w:autoSpaceDN w:val="0"/>
        <w:adjustRightInd w:val="0"/>
        <w:ind w:firstLine="708"/>
        <w:jc w:val="both"/>
        <w:rPr>
          <w:b/>
          <w:i/>
          <w:lang w:val="kk-KZ"/>
        </w:rPr>
      </w:pPr>
      <w:r w:rsidRPr="001B72F7">
        <w:rPr>
          <w:b/>
          <w:i/>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35BDA" w:rsidRPr="001B72F7" w:rsidRDefault="00135BDA" w:rsidP="00C558F3">
      <w:pPr>
        <w:autoSpaceDE w:val="0"/>
        <w:autoSpaceDN w:val="0"/>
        <w:adjustRightInd w:val="0"/>
        <w:ind w:firstLine="708"/>
        <w:jc w:val="both"/>
        <w:rPr>
          <w:lang w:val="kk-KZ"/>
        </w:rPr>
      </w:pPr>
      <w:r w:rsidRPr="001B72F7">
        <w:rPr>
          <w:lang w:val="kk-KZ"/>
        </w:rPr>
        <w:t>Осы Қағидалардың 76-тармағының 2) және 3) тармақшаларында көрсетілген құжаттардың көшірмелерін ұсынуға рұқсат етіледі.</w:t>
      </w:r>
    </w:p>
    <w:p w:rsidR="00135BDA" w:rsidRPr="001B72F7" w:rsidRDefault="00135BDA" w:rsidP="00C558F3">
      <w:pPr>
        <w:autoSpaceDE w:val="0"/>
        <w:autoSpaceDN w:val="0"/>
        <w:adjustRightInd w:val="0"/>
        <w:ind w:firstLine="708"/>
        <w:jc w:val="both"/>
        <w:rPr>
          <w:lang w:val="kk-KZ"/>
        </w:rPr>
      </w:pPr>
      <w:r w:rsidRPr="001B72F7">
        <w:rPr>
          <w:lang w:val="kk-KZ"/>
        </w:rPr>
        <w:t>Бұл ретте, персоналды басқару қызметі (кадр қызметі) құжаттардың көшірмелерін түпнұсқалармен салыстырып тексереді.</w:t>
      </w:r>
    </w:p>
    <w:p w:rsidR="00135BDA" w:rsidRPr="001B72F7" w:rsidRDefault="00135BDA" w:rsidP="00C558F3">
      <w:pPr>
        <w:autoSpaceDE w:val="0"/>
        <w:autoSpaceDN w:val="0"/>
        <w:adjustRightInd w:val="0"/>
        <w:ind w:firstLine="708"/>
        <w:jc w:val="both"/>
        <w:rPr>
          <w:lang w:val="kk-KZ"/>
        </w:rPr>
      </w:pPr>
      <w:r w:rsidRPr="001B72F7">
        <w:rPr>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135BDA" w:rsidRPr="001B72F7" w:rsidRDefault="00135BDA" w:rsidP="00C558F3">
      <w:pPr>
        <w:autoSpaceDE w:val="0"/>
        <w:autoSpaceDN w:val="0"/>
        <w:adjustRightInd w:val="0"/>
        <w:ind w:firstLine="708"/>
        <w:jc w:val="both"/>
        <w:rPr>
          <w:lang w:val="kk-KZ"/>
        </w:rPr>
      </w:pPr>
      <w:r w:rsidRPr="001B72F7">
        <w:rPr>
          <w:lang w:val="kk-KZ"/>
        </w:rPr>
        <w:t>1) Өтініш;</w:t>
      </w:r>
    </w:p>
    <w:p w:rsidR="00135BDA" w:rsidRPr="001B72F7" w:rsidRDefault="00135BDA" w:rsidP="00C558F3">
      <w:pPr>
        <w:autoSpaceDE w:val="0"/>
        <w:autoSpaceDN w:val="0"/>
        <w:adjustRightInd w:val="0"/>
        <w:ind w:firstLine="708"/>
        <w:jc w:val="both"/>
        <w:rPr>
          <w:lang w:val="kk-KZ"/>
        </w:rPr>
      </w:pPr>
      <w:r w:rsidRPr="001B72F7">
        <w:rPr>
          <w:lang w:val="kk-KZ"/>
        </w:rPr>
        <w:t>2) тиісті персоналды басқару қызметімен құжат тапсырғанға дейін бір айдан</w:t>
      </w:r>
      <w:r w:rsidR="00DA7DBA" w:rsidRPr="001B72F7">
        <w:rPr>
          <w:lang w:val="kk-KZ"/>
        </w:rPr>
        <w:t xml:space="preserve"> </w:t>
      </w:r>
      <w:r w:rsidRPr="001B72F7">
        <w:rPr>
          <w:lang w:val="kk-KZ"/>
        </w:rPr>
        <w:t>аспайтын уақытта расталған қызметтік тізім.</w:t>
      </w:r>
    </w:p>
    <w:p w:rsidR="00135BDA" w:rsidRPr="001B72F7" w:rsidRDefault="00135BDA" w:rsidP="00C558F3">
      <w:pPr>
        <w:autoSpaceDE w:val="0"/>
        <w:autoSpaceDN w:val="0"/>
        <w:adjustRightInd w:val="0"/>
        <w:jc w:val="both"/>
        <w:rPr>
          <w:b/>
          <w:lang w:val="kk-KZ"/>
        </w:rPr>
      </w:pPr>
      <w:r w:rsidRPr="001B72F7">
        <w:rPr>
          <w:lang w:val="kk-KZ"/>
        </w:rPr>
        <w:tab/>
      </w:r>
      <w:r w:rsidRPr="001B72F7">
        <w:rPr>
          <w:b/>
          <w:lang w:val="kk-KZ"/>
        </w:rPr>
        <w:t xml:space="preserve">Конкурсқа қатысатын мемлекеттік қызметшілер тестілеуді өтпейді. </w:t>
      </w:r>
    </w:p>
    <w:p w:rsidR="00135BDA" w:rsidRPr="001B72F7" w:rsidRDefault="00135BDA" w:rsidP="00DA7DBA">
      <w:pPr>
        <w:autoSpaceDE w:val="0"/>
        <w:autoSpaceDN w:val="0"/>
        <w:adjustRightInd w:val="0"/>
        <w:ind w:firstLine="708"/>
        <w:jc w:val="both"/>
        <w:rPr>
          <w:lang w:val="kk-KZ"/>
        </w:rPr>
      </w:pPr>
      <w:r w:rsidRPr="001B72F7">
        <w:rPr>
          <w:lang w:val="kk-KZ"/>
        </w:rPr>
        <w:lastRenderedPageBreak/>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35BDA" w:rsidRPr="001B72F7" w:rsidRDefault="00135BDA" w:rsidP="00135BDA">
      <w:pPr>
        <w:autoSpaceDE w:val="0"/>
        <w:autoSpaceDN w:val="0"/>
        <w:adjustRightInd w:val="0"/>
        <w:ind w:firstLine="708"/>
        <w:jc w:val="both"/>
        <w:rPr>
          <w:b/>
          <w:lang w:val="kk-KZ"/>
        </w:rPr>
      </w:pPr>
      <w:r w:rsidRPr="001B72F7">
        <w:rPr>
          <w:b/>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35BDA" w:rsidRPr="001B72F7" w:rsidRDefault="00135BDA" w:rsidP="00135BDA">
      <w:pPr>
        <w:autoSpaceDE w:val="0"/>
        <w:autoSpaceDN w:val="0"/>
        <w:adjustRightInd w:val="0"/>
        <w:jc w:val="both"/>
        <w:rPr>
          <w:lang w:val="kk-KZ"/>
        </w:rPr>
      </w:pPr>
      <w:r w:rsidRPr="001B72F7">
        <w:rPr>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135BDA" w:rsidRPr="001B72F7" w:rsidRDefault="00135BDA" w:rsidP="00A8743F">
      <w:pPr>
        <w:autoSpaceDE w:val="0"/>
        <w:autoSpaceDN w:val="0"/>
        <w:adjustRightInd w:val="0"/>
        <w:ind w:firstLine="708"/>
        <w:jc w:val="both"/>
        <w:rPr>
          <w:lang w:val="kk-KZ"/>
        </w:rPr>
      </w:pPr>
      <w:r w:rsidRPr="001B72F7">
        <w:rPr>
          <w:lang w:val="kk-KZ"/>
        </w:rPr>
        <w:t>Азаматтар бiлiмiне, жұмыс тәжiрибесiне, кәсiби деңгейіне және беделіне</w:t>
      </w:r>
      <w:r w:rsidR="00DA7DBA" w:rsidRPr="001B72F7">
        <w:rPr>
          <w:lang w:val="kk-KZ"/>
        </w:rPr>
        <w:t xml:space="preserve"> </w:t>
      </w:r>
      <w:r w:rsidRPr="001B72F7">
        <w:rPr>
          <w:lang w:val="kk-KZ"/>
        </w:rPr>
        <w:t>қатысты (бiлiктiлiгiн арттыру, ғылыми дәрежелер мен атақтар берiлуi туралы</w:t>
      </w:r>
      <w:r w:rsidR="00DA7DBA" w:rsidRPr="001B72F7">
        <w:rPr>
          <w:lang w:val="kk-KZ"/>
        </w:rPr>
        <w:t xml:space="preserve"> </w:t>
      </w:r>
      <w:r w:rsidRPr="001B72F7">
        <w:rPr>
          <w:lang w:val="kk-KZ"/>
        </w:rPr>
        <w:t>құжаттардың көшiрмелерi, мiнездемелер, ұсынымдар, ғылыми жарияланымдар</w:t>
      </w:r>
      <w:r w:rsidR="00DA7DBA" w:rsidRPr="001B72F7">
        <w:rPr>
          <w:lang w:val="kk-KZ"/>
        </w:rPr>
        <w:t xml:space="preserve"> </w:t>
      </w:r>
      <w:r w:rsidRPr="001B72F7">
        <w:rPr>
          <w:lang w:val="kk-KZ"/>
        </w:rPr>
        <w:t>және өзге де олардың кәсіби қызметін, біліктілігін сипаттайтын мәліметтер)</w:t>
      </w:r>
      <w:r w:rsidR="005B5D08" w:rsidRPr="005B5D08">
        <w:rPr>
          <w:lang w:val="kk-KZ"/>
        </w:rPr>
        <w:t xml:space="preserve"> </w:t>
      </w:r>
      <w:r w:rsidRPr="001B72F7">
        <w:rPr>
          <w:lang w:val="kk-KZ"/>
        </w:rPr>
        <w:t>қосымша ақпараттарды бере алады.</w:t>
      </w:r>
    </w:p>
    <w:p w:rsidR="00135BDA" w:rsidRPr="001B72F7" w:rsidRDefault="00135BDA" w:rsidP="00A8743F">
      <w:pPr>
        <w:autoSpaceDE w:val="0"/>
        <w:autoSpaceDN w:val="0"/>
        <w:adjustRightInd w:val="0"/>
        <w:ind w:firstLine="708"/>
        <w:jc w:val="both"/>
        <w:rPr>
          <w:lang w:val="kk-KZ"/>
        </w:rPr>
      </w:pPr>
      <w:r w:rsidRPr="001B72F7">
        <w:rPr>
          <w:lang w:val="kk-KZ"/>
        </w:rPr>
        <w:t xml:space="preserve">Конкурс комиссиясы жұмысының ашықтылығы мен объективтілігін қамтамасыз ету үшін оның отырысына </w:t>
      </w:r>
      <w:r w:rsidRPr="001B72F7">
        <w:rPr>
          <w:b/>
          <w:lang w:val="kk-KZ"/>
        </w:rPr>
        <w:t>байқаушылар</w:t>
      </w:r>
      <w:r w:rsidRPr="001B72F7">
        <w:rPr>
          <w:lang w:val="kk-KZ"/>
        </w:rPr>
        <w:t xml:space="preserve"> шақырылады.</w:t>
      </w:r>
    </w:p>
    <w:p w:rsidR="00135BDA" w:rsidRPr="001B72F7" w:rsidRDefault="00135BDA" w:rsidP="00A8743F">
      <w:pPr>
        <w:autoSpaceDE w:val="0"/>
        <w:autoSpaceDN w:val="0"/>
        <w:adjustRightInd w:val="0"/>
        <w:ind w:firstLine="708"/>
        <w:jc w:val="both"/>
        <w:rPr>
          <w:lang w:val="kk-KZ"/>
        </w:rPr>
      </w:pPr>
      <w:r w:rsidRPr="001B72F7">
        <w:rPr>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135BDA" w:rsidRPr="001B72F7" w:rsidRDefault="00135BDA" w:rsidP="00135BDA">
      <w:pPr>
        <w:autoSpaceDE w:val="0"/>
        <w:autoSpaceDN w:val="0"/>
        <w:adjustRightInd w:val="0"/>
        <w:ind w:firstLine="708"/>
        <w:jc w:val="both"/>
        <w:rPr>
          <w:lang w:val="kk-KZ"/>
        </w:rPr>
      </w:pPr>
      <w:r w:rsidRPr="001B72F7">
        <w:rPr>
          <w:lang w:val="kk-KZ"/>
        </w:rPr>
        <w:t xml:space="preserve">Байқаушы ретінде конкурс комиссиясының отырысына қатысу үшін адам әңгімелесу басталғанға дейін </w:t>
      </w:r>
      <w:r w:rsidRPr="001B72F7">
        <w:rPr>
          <w:b/>
          <w:lang w:val="kk-KZ"/>
        </w:rPr>
        <w:t>екі сағаттан кешіктірмей</w:t>
      </w:r>
      <w:r w:rsidRPr="001B72F7">
        <w:rPr>
          <w:lang w:val="kk-KZ"/>
        </w:rPr>
        <w:t xml:space="preserve">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135BDA" w:rsidRPr="001B72F7" w:rsidRDefault="00135BDA" w:rsidP="00A8743F">
      <w:pPr>
        <w:autoSpaceDE w:val="0"/>
        <w:autoSpaceDN w:val="0"/>
        <w:adjustRightInd w:val="0"/>
        <w:ind w:firstLine="708"/>
        <w:jc w:val="both"/>
        <w:rPr>
          <w:lang w:val="kk-KZ"/>
        </w:rPr>
      </w:pPr>
      <w:r w:rsidRPr="001B72F7">
        <w:rPr>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1B72F7">
        <w:rPr>
          <w:b/>
          <w:lang w:val="kk-KZ"/>
        </w:rPr>
        <w:t>үш жұмыс күні ішінде</w:t>
      </w:r>
      <w:r w:rsidRPr="001B72F7">
        <w:rPr>
          <w:lang w:val="kk-KZ"/>
        </w:rPr>
        <w:t xml:space="preserve"> конкурс жариялаған мемлекеттік органдарда өтеді.</w:t>
      </w:r>
    </w:p>
    <w:p w:rsidR="00135BDA" w:rsidRPr="001B72F7" w:rsidRDefault="00135BDA" w:rsidP="00A8743F">
      <w:pPr>
        <w:autoSpaceDE w:val="0"/>
        <w:autoSpaceDN w:val="0"/>
        <w:adjustRightInd w:val="0"/>
        <w:ind w:firstLine="708"/>
        <w:jc w:val="both"/>
        <w:rPr>
          <w:lang w:val="kk-KZ"/>
        </w:rPr>
      </w:pPr>
      <w:r w:rsidRPr="001B72F7">
        <w:rPr>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135BDA" w:rsidRPr="001B72F7" w:rsidRDefault="00135BDA" w:rsidP="00135BDA">
      <w:pPr>
        <w:autoSpaceDE w:val="0"/>
        <w:autoSpaceDN w:val="0"/>
        <w:adjustRightInd w:val="0"/>
        <w:ind w:firstLine="708"/>
        <w:jc w:val="both"/>
        <w:rPr>
          <w:lang w:val="kk-KZ"/>
        </w:rPr>
      </w:pPr>
      <w:r w:rsidRPr="001B72F7">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135BDA" w:rsidRPr="001B72F7" w:rsidRDefault="00135BDA" w:rsidP="00135BDA">
      <w:pPr>
        <w:autoSpaceDE w:val="0"/>
        <w:autoSpaceDN w:val="0"/>
        <w:adjustRightInd w:val="0"/>
        <w:ind w:firstLine="708"/>
        <w:jc w:val="both"/>
        <w:rPr>
          <w:color w:val="222222"/>
          <w:lang w:val="kk-KZ"/>
        </w:rPr>
      </w:pPr>
      <w:r w:rsidRPr="001B72F7">
        <w:rPr>
          <w:color w:val="222222"/>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C6608" w:rsidRPr="001B72F7" w:rsidRDefault="00CC6608" w:rsidP="00CC6608">
      <w:pPr>
        <w:suppressAutoHyphens w:val="0"/>
        <w:autoSpaceDE w:val="0"/>
        <w:autoSpaceDN w:val="0"/>
        <w:adjustRightInd w:val="0"/>
        <w:ind w:firstLine="708"/>
        <w:jc w:val="both"/>
        <w:rPr>
          <w:rFonts w:eastAsiaTheme="minorEastAsia"/>
          <w:b/>
          <w:lang w:val="kk-KZ" w:eastAsia="ru-RU"/>
        </w:rPr>
      </w:pPr>
      <w:r w:rsidRPr="001B72F7">
        <w:rPr>
          <w:rFonts w:eastAsiaTheme="minorEastAsia"/>
          <w:lang w:val="kk-KZ" w:eastAsia="en-US"/>
        </w:rPr>
        <w:t>Құжаттар</w:t>
      </w:r>
      <w:r w:rsidR="00884342" w:rsidRPr="001B72F7">
        <w:rPr>
          <w:rFonts w:eastAsiaTheme="minorEastAsia"/>
          <w:lang w:val="kk-KZ" w:eastAsia="en-US"/>
        </w:rPr>
        <w:t>,</w:t>
      </w:r>
      <w:r w:rsidRPr="001B72F7">
        <w:rPr>
          <w:rFonts w:eastAsiaTheme="minorEastAsia"/>
          <w:lang w:val="kk-KZ" w:eastAsia="en-US"/>
        </w:rPr>
        <w:t xml:space="preserve"> конкурс өткізу туралы хабарландыру соңғы жарияланғаннан кейін келесі жұмыс күнінен бастап </w:t>
      </w:r>
      <w:r w:rsidRPr="001B72F7">
        <w:rPr>
          <w:rFonts w:eastAsiaTheme="minorEastAsia"/>
          <w:b/>
          <w:lang w:val="kk-KZ" w:eastAsia="en-US"/>
        </w:rPr>
        <w:t>7 жұмыс күні ішінде</w:t>
      </w:r>
      <w:r w:rsidR="00884342" w:rsidRPr="001B72F7">
        <w:rPr>
          <w:rFonts w:eastAsiaTheme="minorEastAsia"/>
          <w:b/>
          <w:lang w:val="kk-KZ" w:eastAsia="en-US"/>
        </w:rPr>
        <w:t xml:space="preserve"> тапсырылуы</w:t>
      </w:r>
      <w:r w:rsidRPr="001B72F7">
        <w:rPr>
          <w:rFonts w:eastAsiaTheme="minorEastAsia"/>
          <w:lang w:val="kk-KZ" w:eastAsia="en-US"/>
        </w:rPr>
        <w:t xml:space="preserve"> </w:t>
      </w:r>
      <w:r w:rsidRPr="001B72F7">
        <w:rPr>
          <w:rFonts w:eastAsiaTheme="minorEastAsia"/>
          <w:b/>
          <w:lang w:val="kk-KZ" w:eastAsia="en-US"/>
        </w:rPr>
        <w:t>тиіс.</w:t>
      </w:r>
    </w:p>
    <w:p w:rsidR="00CC6608" w:rsidRPr="001B72F7" w:rsidRDefault="00CC6608" w:rsidP="00CC6608">
      <w:pPr>
        <w:pStyle w:val="Style3"/>
        <w:widowControl/>
        <w:spacing w:line="240" w:lineRule="auto"/>
        <w:ind w:firstLine="709"/>
        <w:rPr>
          <w:rFonts w:eastAsia="Calibri"/>
          <w:lang w:val="kk-KZ"/>
        </w:rPr>
      </w:pPr>
      <w:r w:rsidRPr="001B72F7">
        <w:rPr>
          <w:lang w:val="kk-KZ"/>
        </w:rPr>
        <w:t xml:space="preserve">Жалпы конкурсқа қатысуға ниет білдірген азаматтар </w:t>
      </w:r>
      <w:r w:rsidRPr="001B72F7">
        <w:rPr>
          <w:b/>
          <w:lang w:val="kk-KZ"/>
        </w:rPr>
        <w:t>«</w:t>
      </w:r>
      <w:r w:rsidRPr="001B72F7">
        <w:rPr>
          <w:b/>
          <w:bCs/>
          <w:lang w:val="kk-KZ"/>
        </w:rPr>
        <w:t xml:space="preserve">Қазақстан Республикасы Қаржы министрлігінің Мемлекеттік кірістер комитеті </w:t>
      </w:r>
      <w:r w:rsidR="00C02933" w:rsidRPr="001B72F7">
        <w:rPr>
          <w:b/>
          <w:bCs/>
          <w:lang w:val="kk-KZ"/>
        </w:rPr>
        <w:t xml:space="preserve">Түркістан </w:t>
      </w:r>
      <w:r w:rsidRPr="001B72F7">
        <w:rPr>
          <w:b/>
          <w:bCs/>
          <w:lang w:val="kk-KZ"/>
        </w:rPr>
        <w:t xml:space="preserve">облысы бойынша Мемлекеттік кірістер департаментінің </w:t>
      </w:r>
      <w:r w:rsidR="00C02933" w:rsidRPr="001B72F7">
        <w:rPr>
          <w:b/>
          <w:bCs/>
          <w:lang w:val="kk-KZ"/>
        </w:rPr>
        <w:t xml:space="preserve">Созақ </w:t>
      </w:r>
      <w:r w:rsidRPr="001B72F7">
        <w:rPr>
          <w:b/>
          <w:lang w:val="kk-KZ"/>
        </w:rPr>
        <w:t xml:space="preserve">ауданы </w:t>
      </w:r>
      <w:r w:rsidRPr="001B72F7">
        <w:rPr>
          <w:b/>
          <w:bCs/>
          <w:lang w:val="kk-KZ"/>
        </w:rPr>
        <w:t xml:space="preserve">бойынша Мемлекеттік кірістер басқармасы» РММ-де </w:t>
      </w:r>
      <w:r w:rsidRPr="001B72F7">
        <w:rPr>
          <w:rFonts w:eastAsia="Calibri"/>
          <w:lang w:val="kk-KZ"/>
        </w:rPr>
        <w:t>құжаттарын қолма-қол тәртіпте, пошта арқылы не хабарландыруда көрсетілген электрондық пошта мекенжайына электронды түрде құжаттарды қабылдау мерзімінде тапсырады.</w:t>
      </w:r>
    </w:p>
    <w:p w:rsidR="00CC6608" w:rsidRPr="001B72F7" w:rsidRDefault="00CC6608" w:rsidP="00CC6608">
      <w:pPr>
        <w:autoSpaceDE w:val="0"/>
        <w:autoSpaceDN w:val="0"/>
        <w:adjustRightInd w:val="0"/>
        <w:ind w:firstLine="708"/>
        <w:jc w:val="both"/>
        <w:rPr>
          <w:rFonts w:eastAsiaTheme="minorEastAsia"/>
          <w:lang w:val="kk-KZ" w:eastAsia="ru-RU"/>
        </w:rPr>
      </w:pPr>
      <w:r w:rsidRPr="001B72F7">
        <w:rPr>
          <w:lang w:val="kk-KZ"/>
        </w:rPr>
        <w:t xml:space="preserve">Құжаттар электронды түрде </w:t>
      </w:r>
      <w:r w:rsidRPr="001B72F7">
        <w:rPr>
          <w:b/>
          <w:lang w:val="kk-KZ"/>
        </w:rPr>
        <w:t>«</w:t>
      </w:r>
      <w:r w:rsidRPr="001B72F7">
        <w:rPr>
          <w:b/>
          <w:bCs/>
          <w:lang w:val="kk-KZ"/>
        </w:rPr>
        <w:t xml:space="preserve">Қазақстан Республикасы Қаржы министрлігінің Мемлекеттік кірістер комитеті </w:t>
      </w:r>
      <w:r w:rsidR="00C02933" w:rsidRPr="001B72F7">
        <w:rPr>
          <w:b/>
          <w:bCs/>
          <w:lang w:val="kk-KZ"/>
        </w:rPr>
        <w:t xml:space="preserve">Түркістан </w:t>
      </w:r>
      <w:r w:rsidRPr="001B72F7">
        <w:rPr>
          <w:b/>
          <w:bCs/>
          <w:lang w:val="kk-KZ"/>
        </w:rPr>
        <w:t xml:space="preserve">облысы бойынша Мемлекеттік кірістер департаментінің </w:t>
      </w:r>
      <w:r w:rsidR="00C02933" w:rsidRPr="001B72F7">
        <w:rPr>
          <w:b/>
          <w:bCs/>
          <w:lang w:val="kk-KZ"/>
        </w:rPr>
        <w:t xml:space="preserve">Созақ </w:t>
      </w:r>
      <w:r w:rsidRPr="001B72F7">
        <w:rPr>
          <w:b/>
          <w:lang w:val="kk-KZ"/>
        </w:rPr>
        <w:t>ауданы</w:t>
      </w:r>
      <w:r w:rsidRPr="001B72F7">
        <w:rPr>
          <w:b/>
          <w:bCs/>
          <w:lang w:val="kk-KZ"/>
        </w:rPr>
        <w:t xml:space="preserve"> бойынша Мемлекеттік кірістер басқармасы» РММ-де </w:t>
      </w:r>
      <w:r w:rsidRPr="001B72F7">
        <w:rPr>
          <w:rFonts w:eastAsiaTheme="minorEastAsia"/>
          <w:lang w:val="kk-KZ" w:eastAsia="en-US"/>
        </w:rPr>
        <w:t xml:space="preserve">электрондық пошта мекенжайына электронды түрде берілген жағдайда құжаттардың түпнұсқалары немесе нотариалдық куәландырылған көшiрмелерi  әңгімелесу басталғанға дейін </w:t>
      </w:r>
      <w:r w:rsidRPr="001B72F7">
        <w:rPr>
          <w:rFonts w:eastAsiaTheme="minorEastAsia"/>
          <w:b/>
          <w:lang w:val="kk-KZ" w:eastAsia="en-US"/>
        </w:rPr>
        <w:t>бір сағаттан кешіктірілмей</w:t>
      </w:r>
      <w:r w:rsidRPr="001B72F7">
        <w:rPr>
          <w:rFonts w:eastAsiaTheme="minorEastAsia"/>
          <w:lang w:val="kk-KZ" w:eastAsia="en-US"/>
        </w:rPr>
        <w:t xml:space="preserve"> беріледі</w:t>
      </w:r>
      <w:r w:rsidRPr="001B72F7">
        <w:rPr>
          <w:color w:val="000000"/>
          <w:lang w:val="kk-KZ" w:eastAsia="ru-RU"/>
        </w:rPr>
        <w:t xml:space="preserve">. </w:t>
      </w:r>
    </w:p>
    <w:p w:rsidR="00B07BA1" w:rsidRPr="001B72F7" w:rsidRDefault="00CC6608" w:rsidP="00CC6608">
      <w:pPr>
        <w:autoSpaceDE w:val="0"/>
        <w:autoSpaceDN w:val="0"/>
        <w:adjustRightInd w:val="0"/>
        <w:spacing w:line="324" w:lineRule="exact"/>
        <w:ind w:firstLine="702"/>
        <w:jc w:val="both"/>
        <w:rPr>
          <w:b/>
          <w:noProof/>
          <w:lang w:val="kk-KZ"/>
        </w:rPr>
      </w:pPr>
      <w:r w:rsidRPr="001B72F7">
        <w:rPr>
          <w:b/>
          <w:noProof/>
          <w:lang w:val="kk-KZ"/>
        </w:rPr>
        <w:t xml:space="preserve">Әңгімелесу </w:t>
      </w:r>
      <w:r w:rsidRPr="001B72F7">
        <w:rPr>
          <w:b/>
          <w:lang w:val="kk-KZ"/>
        </w:rPr>
        <w:t>«</w:t>
      </w:r>
      <w:r w:rsidRPr="001B72F7">
        <w:rPr>
          <w:b/>
          <w:bCs/>
          <w:lang w:val="kk-KZ"/>
        </w:rPr>
        <w:t xml:space="preserve">Қазақстан Республикасы Қаржы министрлігінің Мемлекеттік кірістер комитеті </w:t>
      </w:r>
      <w:r w:rsidR="00B003E3" w:rsidRPr="001B72F7">
        <w:rPr>
          <w:b/>
          <w:bCs/>
          <w:lang w:val="kk-KZ"/>
        </w:rPr>
        <w:t xml:space="preserve">Түркістан </w:t>
      </w:r>
      <w:r w:rsidRPr="001B72F7">
        <w:rPr>
          <w:b/>
          <w:bCs/>
          <w:lang w:val="kk-KZ"/>
        </w:rPr>
        <w:t xml:space="preserve">облысы бойынша Мемлекеттік кірістер департаментінің </w:t>
      </w:r>
      <w:r w:rsidR="00B003E3" w:rsidRPr="001B72F7">
        <w:rPr>
          <w:b/>
          <w:bCs/>
          <w:lang w:val="kk-KZ"/>
        </w:rPr>
        <w:lastRenderedPageBreak/>
        <w:t xml:space="preserve">Созақ </w:t>
      </w:r>
      <w:r w:rsidRPr="001B72F7">
        <w:rPr>
          <w:b/>
          <w:lang w:val="kk-KZ"/>
        </w:rPr>
        <w:t>ауданы</w:t>
      </w:r>
      <w:r w:rsidRPr="001B72F7">
        <w:rPr>
          <w:b/>
          <w:bCs/>
          <w:lang w:val="kk-KZ"/>
        </w:rPr>
        <w:t xml:space="preserve"> бойынша Мемлекеттік кірістер басқармасы» РММ-де</w:t>
      </w:r>
      <w:r w:rsidR="009C25C1" w:rsidRPr="001B72F7">
        <w:rPr>
          <w:b/>
          <w:bCs/>
          <w:lang w:val="kk-KZ"/>
        </w:rPr>
        <w:t xml:space="preserve"> Түркістан облысы,</w:t>
      </w:r>
      <w:r w:rsidRPr="001B72F7">
        <w:rPr>
          <w:b/>
          <w:bCs/>
          <w:lang w:val="kk-KZ"/>
        </w:rPr>
        <w:t xml:space="preserve"> </w:t>
      </w:r>
      <w:r w:rsidR="00B003E3" w:rsidRPr="001B72F7">
        <w:rPr>
          <w:b/>
          <w:bCs/>
          <w:lang w:val="kk-KZ"/>
        </w:rPr>
        <w:t xml:space="preserve">Созақ </w:t>
      </w:r>
      <w:r w:rsidRPr="001B72F7">
        <w:rPr>
          <w:b/>
          <w:bCs/>
          <w:noProof/>
          <w:lang w:val="kk-KZ"/>
        </w:rPr>
        <w:t>ауданы</w:t>
      </w:r>
      <w:r w:rsidR="009C25C1" w:rsidRPr="001B72F7">
        <w:rPr>
          <w:b/>
          <w:bCs/>
          <w:noProof/>
          <w:lang w:val="kk-KZ"/>
        </w:rPr>
        <w:t>,</w:t>
      </w:r>
      <w:r w:rsidRPr="001B72F7">
        <w:rPr>
          <w:b/>
          <w:bCs/>
          <w:noProof/>
          <w:lang w:val="kk-KZ"/>
        </w:rPr>
        <w:t xml:space="preserve"> </w:t>
      </w:r>
      <w:r w:rsidR="00B003E3" w:rsidRPr="001B72F7">
        <w:rPr>
          <w:b/>
          <w:bCs/>
          <w:noProof/>
          <w:lang w:val="kk-KZ"/>
        </w:rPr>
        <w:t xml:space="preserve">Жібек жолы </w:t>
      </w:r>
      <w:r w:rsidRPr="001B72F7">
        <w:rPr>
          <w:b/>
          <w:bCs/>
          <w:noProof/>
          <w:lang w:val="kk-KZ"/>
        </w:rPr>
        <w:t xml:space="preserve">көшесі </w:t>
      </w:r>
      <w:r w:rsidR="00B003E3" w:rsidRPr="001B72F7">
        <w:rPr>
          <w:b/>
          <w:bCs/>
          <w:noProof/>
          <w:lang w:val="kk-KZ"/>
        </w:rPr>
        <w:t>22/7</w:t>
      </w:r>
      <w:r w:rsidR="009C25C1" w:rsidRPr="001B72F7">
        <w:rPr>
          <w:b/>
          <w:bCs/>
          <w:noProof/>
          <w:lang w:val="kk-KZ"/>
        </w:rPr>
        <w:t xml:space="preserve"> үй</w:t>
      </w:r>
      <w:r w:rsidRPr="001B72F7">
        <w:rPr>
          <w:b/>
          <w:bCs/>
          <w:noProof/>
          <w:lang w:val="kk-KZ"/>
        </w:rPr>
        <w:t xml:space="preserve"> мекен-жайында </w:t>
      </w:r>
      <w:r w:rsidRPr="001B72F7">
        <w:rPr>
          <w:b/>
          <w:noProof/>
          <w:lang w:val="kk-KZ"/>
        </w:rPr>
        <w:t xml:space="preserve">өтеді. </w:t>
      </w:r>
    </w:p>
    <w:p w:rsidR="00CC6608" w:rsidRPr="001B72F7" w:rsidRDefault="00CC6608" w:rsidP="00CC6608">
      <w:pPr>
        <w:autoSpaceDE w:val="0"/>
        <w:autoSpaceDN w:val="0"/>
        <w:adjustRightInd w:val="0"/>
        <w:spacing w:line="324" w:lineRule="exact"/>
        <w:ind w:firstLine="702"/>
        <w:jc w:val="both"/>
        <w:rPr>
          <w:noProof/>
          <w:lang w:val="kk-KZ"/>
        </w:rPr>
      </w:pPr>
      <w:r w:rsidRPr="001B72F7">
        <w:rPr>
          <w:lang w:val="kk-KZ"/>
        </w:rPr>
        <w:t>Конкурс комиссиясы жұмысының ашықтылығы мен объективтілігін қамтамасыз ету үшін оның отырысына байқаушылар шақырылады</w:t>
      </w:r>
      <w:r w:rsidRPr="001B72F7">
        <w:rPr>
          <w:noProof/>
          <w:lang w:val="kk-KZ"/>
        </w:rPr>
        <w:t xml:space="preserve">, сонымен қатар, </w:t>
      </w:r>
      <w:r w:rsidRPr="001B72F7">
        <w:rPr>
          <w:lang w:val="kk-KZ"/>
        </w:rPr>
        <w:t>тар шеңберде мамандырылған лауазымдарға конкурсты өткізген жағдайда</w:t>
      </w:r>
      <w:r w:rsidR="00B95EAF" w:rsidRPr="00B95EAF">
        <w:rPr>
          <w:lang w:val="kk-KZ"/>
        </w:rPr>
        <w:t xml:space="preserve"> </w:t>
      </w:r>
      <w:r w:rsidRPr="001B72F7">
        <w:rPr>
          <w:lang w:val="kk-KZ"/>
        </w:rPr>
        <w:t>мемлекеттік орган басшысының келісімі бойынша конкурс комиссиясының отырысына сарапшылар шақырылады.</w:t>
      </w:r>
    </w:p>
    <w:p w:rsidR="00CC6608" w:rsidRPr="001B72F7" w:rsidRDefault="00CC6608" w:rsidP="00CC6608">
      <w:pPr>
        <w:autoSpaceDE w:val="0"/>
        <w:autoSpaceDN w:val="0"/>
        <w:adjustRightInd w:val="0"/>
        <w:spacing w:line="324" w:lineRule="exact"/>
        <w:ind w:firstLine="702"/>
        <w:jc w:val="both"/>
        <w:rPr>
          <w:b/>
          <w:lang w:val="kk-KZ"/>
        </w:rPr>
      </w:pPr>
      <w:r w:rsidRPr="001B72F7">
        <w:rPr>
          <w:lang w:val="kk-KZ"/>
        </w:rPr>
        <w:t>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r w:rsidRPr="001B72F7">
        <w:rPr>
          <w:b/>
          <w:lang w:val="kk-KZ"/>
        </w:rPr>
        <w:t>.</w:t>
      </w:r>
    </w:p>
    <w:p w:rsidR="00CC6608" w:rsidRPr="001B72F7" w:rsidRDefault="00CC6608" w:rsidP="00CC6608">
      <w:pPr>
        <w:autoSpaceDE w:val="0"/>
        <w:autoSpaceDN w:val="0"/>
        <w:adjustRightInd w:val="0"/>
        <w:spacing w:line="324" w:lineRule="exact"/>
        <w:ind w:firstLine="702"/>
        <w:jc w:val="both"/>
        <w:rPr>
          <w:lang w:val="kk-KZ"/>
        </w:rPr>
      </w:pPr>
      <w:r w:rsidRPr="001B72F7">
        <w:rPr>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6608" w:rsidRPr="001B72F7" w:rsidRDefault="00CC6608" w:rsidP="00CC6608">
      <w:pPr>
        <w:pStyle w:val="a5"/>
        <w:spacing w:before="0" w:after="0"/>
        <w:jc w:val="right"/>
        <w:rPr>
          <w:lang w:val="kk-KZ"/>
        </w:rPr>
      </w:pPr>
    </w:p>
    <w:p w:rsidR="00CC6608" w:rsidRPr="001B72F7" w:rsidRDefault="00CC6608" w:rsidP="00CC6608">
      <w:pPr>
        <w:pStyle w:val="a5"/>
        <w:spacing w:before="0" w:after="0"/>
        <w:jc w:val="right"/>
        <w:rPr>
          <w:lang w:val="kk-KZ"/>
        </w:rPr>
      </w:pPr>
    </w:p>
    <w:p w:rsidR="0091217A" w:rsidRPr="001B72F7" w:rsidRDefault="0091217A" w:rsidP="00CC6608">
      <w:pPr>
        <w:pStyle w:val="a5"/>
        <w:spacing w:before="0" w:after="0"/>
        <w:jc w:val="right"/>
        <w:rPr>
          <w:lang w:val="kk-KZ"/>
        </w:rPr>
      </w:pPr>
    </w:p>
    <w:p w:rsidR="0091217A" w:rsidRPr="001B72F7" w:rsidRDefault="0091217A" w:rsidP="00CC6608">
      <w:pPr>
        <w:pStyle w:val="a5"/>
        <w:spacing w:before="0" w:after="0"/>
        <w:jc w:val="right"/>
        <w:rPr>
          <w:lang w:val="kk-KZ"/>
        </w:rPr>
      </w:pPr>
    </w:p>
    <w:p w:rsidR="0091217A" w:rsidRPr="001B72F7" w:rsidRDefault="0091217A" w:rsidP="00CC6608">
      <w:pPr>
        <w:pStyle w:val="a5"/>
        <w:spacing w:before="0" w:after="0"/>
        <w:jc w:val="right"/>
        <w:rPr>
          <w:lang w:val="kk-KZ"/>
        </w:rPr>
      </w:pPr>
    </w:p>
    <w:p w:rsidR="0091217A" w:rsidRPr="001B72F7" w:rsidRDefault="0091217A" w:rsidP="00CC6608">
      <w:pPr>
        <w:pStyle w:val="a5"/>
        <w:spacing w:before="0" w:after="0"/>
        <w:jc w:val="right"/>
        <w:rPr>
          <w:lang w:val="kk-KZ"/>
        </w:rPr>
      </w:pPr>
    </w:p>
    <w:p w:rsidR="0091217A" w:rsidRPr="001B72F7" w:rsidRDefault="0091217A" w:rsidP="00CC6608">
      <w:pPr>
        <w:pStyle w:val="a5"/>
        <w:spacing w:before="0" w:after="0"/>
        <w:jc w:val="right"/>
        <w:rPr>
          <w:lang w:val="kk-KZ"/>
        </w:rPr>
      </w:pPr>
    </w:p>
    <w:p w:rsidR="0091217A" w:rsidRPr="009A4ECB" w:rsidRDefault="0091217A" w:rsidP="00CC6608">
      <w:pPr>
        <w:pStyle w:val="a5"/>
        <w:spacing w:before="0" w:after="0"/>
        <w:jc w:val="right"/>
        <w:rPr>
          <w:sz w:val="28"/>
          <w:szCs w:val="28"/>
          <w:lang w:val="kk-KZ"/>
        </w:rPr>
      </w:pPr>
    </w:p>
    <w:p w:rsidR="0091217A" w:rsidRPr="009A4ECB" w:rsidRDefault="0091217A" w:rsidP="00CC6608">
      <w:pPr>
        <w:pStyle w:val="a5"/>
        <w:spacing w:before="0" w:after="0"/>
        <w:jc w:val="right"/>
        <w:rPr>
          <w:sz w:val="28"/>
          <w:szCs w:val="28"/>
          <w:lang w:val="kk-KZ"/>
        </w:rPr>
      </w:pPr>
    </w:p>
    <w:p w:rsidR="0091217A" w:rsidRPr="009A4ECB" w:rsidRDefault="0091217A" w:rsidP="00CC6608">
      <w:pPr>
        <w:pStyle w:val="a5"/>
        <w:spacing w:before="0" w:after="0"/>
        <w:jc w:val="right"/>
        <w:rPr>
          <w:sz w:val="28"/>
          <w:szCs w:val="28"/>
          <w:lang w:val="kk-KZ"/>
        </w:rPr>
      </w:pPr>
    </w:p>
    <w:p w:rsidR="008854C8" w:rsidRPr="009A4ECB" w:rsidRDefault="008854C8" w:rsidP="00CC6608">
      <w:pPr>
        <w:pStyle w:val="a5"/>
        <w:spacing w:before="0" w:after="0"/>
        <w:jc w:val="right"/>
        <w:rPr>
          <w:sz w:val="28"/>
          <w:szCs w:val="28"/>
          <w:lang w:val="kk-KZ"/>
        </w:rPr>
      </w:pPr>
    </w:p>
    <w:p w:rsidR="008854C8" w:rsidRPr="009A4ECB" w:rsidRDefault="008854C8" w:rsidP="00CC6608">
      <w:pPr>
        <w:pStyle w:val="a5"/>
        <w:spacing w:before="0" w:after="0"/>
        <w:jc w:val="right"/>
        <w:rPr>
          <w:sz w:val="28"/>
          <w:szCs w:val="28"/>
          <w:lang w:val="kk-KZ"/>
        </w:rPr>
      </w:pPr>
    </w:p>
    <w:p w:rsidR="008854C8" w:rsidRPr="009A4ECB" w:rsidRDefault="008854C8" w:rsidP="00CC6608">
      <w:pPr>
        <w:pStyle w:val="a5"/>
        <w:spacing w:before="0" w:after="0"/>
        <w:jc w:val="right"/>
        <w:rPr>
          <w:sz w:val="28"/>
          <w:szCs w:val="28"/>
          <w:lang w:val="kk-KZ"/>
        </w:rPr>
      </w:pPr>
    </w:p>
    <w:p w:rsidR="008854C8" w:rsidRPr="009A4ECB" w:rsidRDefault="008854C8" w:rsidP="00CC6608">
      <w:pPr>
        <w:pStyle w:val="a5"/>
        <w:spacing w:before="0" w:after="0"/>
        <w:jc w:val="right"/>
        <w:rPr>
          <w:sz w:val="28"/>
          <w:szCs w:val="28"/>
          <w:lang w:val="kk-KZ"/>
        </w:rPr>
      </w:pPr>
    </w:p>
    <w:p w:rsidR="008854C8" w:rsidRPr="009A4ECB" w:rsidRDefault="008854C8" w:rsidP="00CC6608">
      <w:pPr>
        <w:pStyle w:val="a5"/>
        <w:spacing w:before="0" w:after="0"/>
        <w:jc w:val="right"/>
        <w:rPr>
          <w:sz w:val="28"/>
          <w:szCs w:val="28"/>
          <w:lang w:val="kk-KZ"/>
        </w:rPr>
      </w:pPr>
    </w:p>
    <w:p w:rsidR="008854C8" w:rsidRPr="00AE21D4" w:rsidRDefault="008854C8" w:rsidP="00CC6608">
      <w:pPr>
        <w:pStyle w:val="a5"/>
        <w:spacing w:before="0" w:after="0"/>
        <w:jc w:val="right"/>
        <w:rPr>
          <w:sz w:val="28"/>
          <w:szCs w:val="28"/>
          <w:lang w:val="kk-KZ"/>
        </w:rPr>
      </w:pPr>
    </w:p>
    <w:p w:rsidR="001B72F7" w:rsidRPr="00AE21D4" w:rsidRDefault="001B72F7" w:rsidP="00CC6608">
      <w:pPr>
        <w:pStyle w:val="a5"/>
        <w:spacing w:before="0" w:after="0"/>
        <w:jc w:val="right"/>
        <w:rPr>
          <w:sz w:val="28"/>
          <w:szCs w:val="28"/>
          <w:lang w:val="kk-KZ"/>
        </w:rPr>
      </w:pPr>
    </w:p>
    <w:p w:rsidR="001B72F7" w:rsidRPr="00AE21D4" w:rsidRDefault="001B72F7" w:rsidP="00CC6608">
      <w:pPr>
        <w:pStyle w:val="a5"/>
        <w:spacing w:before="0" w:after="0"/>
        <w:jc w:val="right"/>
        <w:rPr>
          <w:sz w:val="28"/>
          <w:szCs w:val="28"/>
          <w:lang w:val="kk-KZ"/>
        </w:rPr>
      </w:pPr>
    </w:p>
    <w:p w:rsidR="001B72F7" w:rsidRPr="00AE21D4" w:rsidRDefault="001B72F7" w:rsidP="00CC6608">
      <w:pPr>
        <w:pStyle w:val="a5"/>
        <w:spacing w:before="0" w:after="0"/>
        <w:jc w:val="right"/>
        <w:rPr>
          <w:sz w:val="28"/>
          <w:szCs w:val="28"/>
          <w:lang w:val="kk-KZ"/>
        </w:rPr>
      </w:pPr>
    </w:p>
    <w:p w:rsidR="001B72F7" w:rsidRPr="00AE21D4" w:rsidRDefault="001B72F7" w:rsidP="00CC6608">
      <w:pPr>
        <w:pStyle w:val="a5"/>
        <w:spacing w:before="0" w:after="0"/>
        <w:jc w:val="right"/>
        <w:rPr>
          <w:sz w:val="28"/>
          <w:szCs w:val="28"/>
          <w:lang w:val="kk-KZ"/>
        </w:rPr>
      </w:pPr>
    </w:p>
    <w:p w:rsidR="001B72F7" w:rsidRPr="00AE21D4" w:rsidRDefault="001B72F7" w:rsidP="00CC6608">
      <w:pPr>
        <w:pStyle w:val="a5"/>
        <w:spacing w:before="0" w:after="0"/>
        <w:jc w:val="right"/>
        <w:rPr>
          <w:sz w:val="28"/>
          <w:szCs w:val="28"/>
          <w:lang w:val="kk-KZ"/>
        </w:rPr>
      </w:pPr>
    </w:p>
    <w:p w:rsidR="001B72F7" w:rsidRPr="00AE21D4" w:rsidRDefault="001B72F7" w:rsidP="00CC6608">
      <w:pPr>
        <w:pStyle w:val="a5"/>
        <w:spacing w:before="0" w:after="0"/>
        <w:jc w:val="right"/>
        <w:rPr>
          <w:sz w:val="28"/>
          <w:szCs w:val="28"/>
          <w:lang w:val="kk-KZ"/>
        </w:rPr>
      </w:pPr>
    </w:p>
    <w:p w:rsidR="001B72F7" w:rsidRPr="00AE21D4" w:rsidRDefault="001B72F7" w:rsidP="00CC6608">
      <w:pPr>
        <w:pStyle w:val="a5"/>
        <w:spacing w:before="0" w:after="0"/>
        <w:jc w:val="right"/>
        <w:rPr>
          <w:sz w:val="28"/>
          <w:szCs w:val="28"/>
          <w:lang w:val="kk-KZ"/>
        </w:rPr>
      </w:pPr>
    </w:p>
    <w:p w:rsidR="001B72F7" w:rsidRPr="00AE21D4" w:rsidRDefault="001B72F7" w:rsidP="00CC6608">
      <w:pPr>
        <w:pStyle w:val="a5"/>
        <w:spacing w:before="0" w:after="0"/>
        <w:jc w:val="right"/>
        <w:rPr>
          <w:sz w:val="28"/>
          <w:szCs w:val="28"/>
          <w:lang w:val="kk-KZ"/>
        </w:rPr>
      </w:pPr>
    </w:p>
    <w:p w:rsidR="001B72F7" w:rsidRPr="00AE21D4" w:rsidRDefault="001B72F7" w:rsidP="00CC6608">
      <w:pPr>
        <w:pStyle w:val="a5"/>
        <w:spacing w:before="0" w:after="0"/>
        <w:jc w:val="right"/>
        <w:rPr>
          <w:sz w:val="28"/>
          <w:szCs w:val="28"/>
          <w:lang w:val="kk-KZ"/>
        </w:rPr>
      </w:pPr>
    </w:p>
    <w:p w:rsidR="008854C8" w:rsidRPr="009A4ECB" w:rsidRDefault="008854C8" w:rsidP="00CC6608">
      <w:pPr>
        <w:pStyle w:val="a5"/>
        <w:spacing w:before="0" w:after="0"/>
        <w:jc w:val="right"/>
        <w:rPr>
          <w:sz w:val="28"/>
          <w:szCs w:val="28"/>
          <w:lang w:val="kk-KZ"/>
        </w:rPr>
      </w:pPr>
    </w:p>
    <w:p w:rsidR="008854C8" w:rsidRPr="009A4ECB" w:rsidRDefault="008854C8" w:rsidP="00CC6608">
      <w:pPr>
        <w:pStyle w:val="a5"/>
        <w:spacing w:before="0" w:after="0"/>
        <w:jc w:val="right"/>
        <w:rPr>
          <w:sz w:val="28"/>
          <w:szCs w:val="28"/>
          <w:lang w:val="kk-KZ"/>
        </w:rPr>
      </w:pPr>
    </w:p>
    <w:p w:rsidR="008854C8" w:rsidRPr="009A4ECB" w:rsidRDefault="008854C8"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1079D1" w:rsidRPr="001079D1" w:rsidRDefault="001079D1" w:rsidP="001079D1">
      <w:pPr>
        <w:widowControl w:val="0"/>
        <w:suppressAutoHyphens w:val="0"/>
        <w:jc w:val="right"/>
        <w:rPr>
          <w:lang w:val="kk-KZ" w:eastAsia="ru-RU"/>
        </w:rPr>
      </w:pPr>
      <w:r w:rsidRPr="001079D1">
        <w:rPr>
          <w:lang w:val="kk-KZ" w:eastAsia="ru-RU"/>
        </w:rPr>
        <w:t xml:space="preserve">«Б» корпусының мемлекеттік </w:t>
      </w:r>
    </w:p>
    <w:p w:rsidR="001079D1" w:rsidRPr="001079D1" w:rsidRDefault="001079D1" w:rsidP="001079D1">
      <w:pPr>
        <w:widowControl w:val="0"/>
        <w:suppressAutoHyphens w:val="0"/>
        <w:jc w:val="right"/>
        <w:rPr>
          <w:lang w:val="kk-KZ" w:eastAsia="ru-RU"/>
        </w:rPr>
      </w:pPr>
      <w:r w:rsidRPr="001079D1">
        <w:rPr>
          <w:lang w:val="kk-KZ" w:eastAsia="ru-RU"/>
        </w:rPr>
        <w:t xml:space="preserve">әкімшілік лауазымына </w:t>
      </w:r>
    </w:p>
    <w:p w:rsidR="001079D1" w:rsidRPr="001079D1" w:rsidRDefault="001079D1" w:rsidP="001079D1">
      <w:pPr>
        <w:widowControl w:val="0"/>
        <w:suppressAutoHyphens w:val="0"/>
        <w:jc w:val="right"/>
        <w:rPr>
          <w:lang w:val="kk-KZ" w:eastAsia="ru-RU"/>
        </w:rPr>
      </w:pPr>
      <w:r w:rsidRPr="001079D1">
        <w:rPr>
          <w:lang w:val="kk-KZ" w:eastAsia="ru-RU"/>
        </w:rPr>
        <w:t>орналасуға конкурс өткізу</w:t>
      </w:r>
    </w:p>
    <w:p w:rsidR="001079D1" w:rsidRPr="001079D1" w:rsidRDefault="001079D1" w:rsidP="001079D1">
      <w:pPr>
        <w:widowControl w:val="0"/>
        <w:suppressAutoHyphens w:val="0"/>
        <w:jc w:val="right"/>
        <w:rPr>
          <w:lang w:val="kk-KZ" w:eastAsia="ru-RU"/>
        </w:rPr>
      </w:pPr>
      <w:r w:rsidRPr="001079D1">
        <w:rPr>
          <w:lang w:val="kk-KZ" w:eastAsia="ru-RU"/>
        </w:rPr>
        <w:t xml:space="preserve"> қағидаларына </w:t>
      </w:r>
    </w:p>
    <w:p w:rsidR="001079D1" w:rsidRPr="001079D1" w:rsidRDefault="001079D1" w:rsidP="001079D1">
      <w:pPr>
        <w:widowControl w:val="0"/>
        <w:suppressAutoHyphens w:val="0"/>
        <w:jc w:val="right"/>
        <w:rPr>
          <w:lang w:val="kk-KZ" w:eastAsia="ru-RU"/>
        </w:rPr>
      </w:pPr>
      <w:r w:rsidRPr="001079D1">
        <w:rPr>
          <w:lang w:val="kk-KZ" w:eastAsia="ru-RU"/>
        </w:rPr>
        <w:t xml:space="preserve">2 - қосымша </w:t>
      </w:r>
    </w:p>
    <w:p w:rsidR="001079D1" w:rsidRPr="001079D1" w:rsidRDefault="001079D1" w:rsidP="001079D1">
      <w:pPr>
        <w:widowControl w:val="0"/>
        <w:suppressAutoHyphens w:val="0"/>
        <w:jc w:val="right"/>
        <w:rPr>
          <w:lang w:val="kk-KZ" w:eastAsia="ru-RU"/>
        </w:rPr>
      </w:pPr>
    </w:p>
    <w:p w:rsidR="001079D1" w:rsidRPr="001079D1" w:rsidRDefault="001079D1" w:rsidP="001079D1">
      <w:pPr>
        <w:widowControl w:val="0"/>
        <w:suppressAutoHyphens w:val="0"/>
        <w:jc w:val="both"/>
        <w:rPr>
          <w:lang w:val="kk-KZ" w:eastAsia="ru-RU"/>
        </w:rPr>
      </w:pPr>
      <w:r w:rsidRPr="001079D1">
        <w:rPr>
          <w:lang w:val="kk-KZ" w:eastAsia="ru-RU"/>
        </w:rPr>
        <w:t xml:space="preserve">                                                                                 ________________________</w:t>
      </w:r>
    </w:p>
    <w:p w:rsidR="001079D1" w:rsidRPr="001079D1" w:rsidRDefault="001079D1" w:rsidP="001079D1">
      <w:pPr>
        <w:widowControl w:val="0"/>
        <w:suppressAutoHyphens w:val="0"/>
        <w:jc w:val="both"/>
        <w:rPr>
          <w:lang w:val="kk-KZ" w:eastAsia="ru-RU"/>
        </w:rPr>
      </w:pPr>
    </w:p>
    <w:p w:rsidR="001079D1" w:rsidRPr="001079D1" w:rsidRDefault="001079D1" w:rsidP="001079D1">
      <w:pPr>
        <w:widowControl w:val="0"/>
        <w:suppressAutoHyphens w:val="0"/>
        <w:jc w:val="both"/>
        <w:rPr>
          <w:lang w:val="kk-KZ" w:eastAsia="ru-RU"/>
        </w:rPr>
      </w:pPr>
      <w:r w:rsidRPr="001079D1">
        <w:rPr>
          <w:lang w:val="kk-KZ" w:eastAsia="ru-RU"/>
        </w:rPr>
        <w:t xml:space="preserve">                                                                                 ________________________</w:t>
      </w:r>
    </w:p>
    <w:p w:rsidR="001079D1" w:rsidRPr="001079D1" w:rsidRDefault="001079D1" w:rsidP="001079D1">
      <w:pPr>
        <w:widowControl w:val="0"/>
        <w:suppressAutoHyphens w:val="0"/>
        <w:jc w:val="both"/>
        <w:rPr>
          <w:lang w:val="kk-KZ" w:eastAsia="ru-RU"/>
        </w:rPr>
      </w:pPr>
      <w:r w:rsidRPr="001079D1">
        <w:rPr>
          <w:lang w:val="kk-KZ" w:eastAsia="ru-RU"/>
        </w:rPr>
        <w:t xml:space="preserve">                                                                                                (мемлекеттік орган)</w:t>
      </w:r>
    </w:p>
    <w:p w:rsidR="001079D1" w:rsidRPr="001079D1" w:rsidRDefault="001079D1" w:rsidP="001079D1">
      <w:pPr>
        <w:widowControl w:val="0"/>
        <w:suppressAutoHyphens w:val="0"/>
        <w:jc w:val="center"/>
        <w:rPr>
          <w:lang w:val="kk-KZ" w:eastAsia="ru-RU"/>
        </w:rPr>
      </w:pPr>
      <w:r w:rsidRPr="001079D1">
        <w:rPr>
          <w:lang w:val="kk-KZ" w:eastAsia="ru-RU"/>
        </w:rPr>
        <w:t xml:space="preserve">                                                                                                  </w:t>
      </w:r>
    </w:p>
    <w:p w:rsidR="001079D1" w:rsidRPr="001079D1" w:rsidRDefault="001079D1" w:rsidP="001079D1">
      <w:pPr>
        <w:keepNext/>
        <w:widowControl w:val="0"/>
        <w:suppressAutoHyphens w:val="0"/>
        <w:jc w:val="center"/>
        <w:outlineLvl w:val="1"/>
        <w:rPr>
          <w:lang w:val="kk-KZ" w:eastAsia="ru-RU"/>
        </w:rPr>
      </w:pPr>
      <w:r w:rsidRPr="001079D1">
        <w:rPr>
          <w:lang w:val="kk-KZ" w:eastAsia="ru-RU"/>
        </w:rPr>
        <w:t>Өтініш</w:t>
      </w:r>
    </w:p>
    <w:p w:rsidR="001079D1" w:rsidRPr="001079D1" w:rsidRDefault="001079D1" w:rsidP="001079D1">
      <w:pPr>
        <w:keepNext/>
        <w:widowControl w:val="0"/>
        <w:suppressAutoHyphens w:val="0"/>
        <w:jc w:val="center"/>
        <w:outlineLvl w:val="1"/>
        <w:rPr>
          <w:lang w:val="kk-KZ" w:eastAsia="ru-RU"/>
        </w:rPr>
      </w:pPr>
    </w:p>
    <w:p w:rsidR="001079D1" w:rsidRPr="001079D1" w:rsidRDefault="001079D1" w:rsidP="001079D1">
      <w:pPr>
        <w:widowControl w:val="0"/>
        <w:suppressAutoHyphens w:val="0"/>
        <w:jc w:val="both"/>
        <w:rPr>
          <w:lang w:val="kk-KZ" w:eastAsia="ru-RU"/>
        </w:rPr>
      </w:pPr>
      <w:r w:rsidRPr="001079D1">
        <w:rPr>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1079D1" w:rsidRPr="001079D1" w:rsidRDefault="001079D1" w:rsidP="001079D1">
      <w:pPr>
        <w:widowControl w:val="0"/>
        <w:suppressAutoHyphens w:val="0"/>
        <w:jc w:val="both"/>
        <w:rPr>
          <w:lang w:val="kk-KZ" w:eastAsia="ru-RU"/>
        </w:rPr>
      </w:pPr>
      <w:r w:rsidRPr="001079D1">
        <w:rPr>
          <w:lang w:val="kk-KZ" w:eastAsia="ru-RU"/>
        </w:rPr>
        <w:t>орналасу конкурсына қатысуға жіберуіңізді сұраймын.</w:t>
      </w:r>
    </w:p>
    <w:p w:rsidR="001079D1" w:rsidRPr="001079D1" w:rsidRDefault="001079D1" w:rsidP="001079D1">
      <w:pPr>
        <w:widowControl w:val="0"/>
        <w:suppressAutoHyphens w:val="0"/>
        <w:jc w:val="both"/>
        <w:rPr>
          <w:lang w:val="kk-KZ" w:eastAsia="ru-RU"/>
        </w:rPr>
      </w:pPr>
      <w:r w:rsidRPr="001079D1">
        <w:rPr>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079D1" w:rsidRPr="001079D1" w:rsidRDefault="001079D1" w:rsidP="001079D1">
      <w:pPr>
        <w:widowControl w:val="0"/>
        <w:suppressAutoHyphens w:val="0"/>
        <w:jc w:val="both"/>
        <w:rPr>
          <w:lang w:val="kk-KZ" w:eastAsia="ru-RU"/>
        </w:rPr>
      </w:pPr>
      <w:r w:rsidRPr="001079D1">
        <w:rPr>
          <w:lang w:val="kk-KZ" w:eastAsia="ru-RU"/>
        </w:rPr>
        <w:t xml:space="preserve">     Ұсынылып отырған құжаттарымның дәйектілігіне жауап беремін.</w:t>
      </w:r>
    </w:p>
    <w:p w:rsidR="001079D1" w:rsidRPr="001079D1" w:rsidRDefault="001079D1" w:rsidP="001079D1">
      <w:pPr>
        <w:widowControl w:val="0"/>
        <w:suppressAutoHyphens w:val="0"/>
        <w:jc w:val="both"/>
        <w:rPr>
          <w:lang w:val="kk-KZ" w:eastAsia="ru-RU"/>
        </w:rPr>
      </w:pPr>
      <w:r w:rsidRPr="001079D1">
        <w:rPr>
          <w:lang w:val="kk-KZ" w:eastAsia="ru-RU"/>
        </w:rPr>
        <w:tab/>
        <w:t>Қоса берілген  құжаттар:_____________________________________</w:t>
      </w:r>
    </w:p>
    <w:p w:rsidR="001079D1" w:rsidRPr="001079D1" w:rsidRDefault="001079D1" w:rsidP="001079D1">
      <w:pPr>
        <w:suppressAutoHyphens w:val="0"/>
        <w:jc w:val="both"/>
        <w:rPr>
          <w:lang w:val="kk-KZ" w:eastAsia="ru-RU"/>
        </w:rPr>
      </w:pPr>
      <w:r w:rsidRPr="001079D1">
        <w:rPr>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1079D1" w:rsidRPr="001079D1" w:rsidRDefault="001079D1" w:rsidP="001079D1">
      <w:pPr>
        <w:suppressAutoHyphens w:val="0"/>
        <w:jc w:val="both"/>
        <w:rPr>
          <w:lang w:val="kk-KZ" w:eastAsia="ru-RU"/>
        </w:rPr>
      </w:pPr>
      <w:r w:rsidRPr="001079D1">
        <w:rPr>
          <w:lang w:val="kk-KZ" w:eastAsia="ru-RU"/>
        </w:rPr>
        <w:t>____________________________________________________________________________________________________________________________________</w:t>
      </w:r>
    </w:p>
    <w:p w:rsidR="001079D1" w:rsidRPr="001079D1" w:rsidRDefault="001079D1" w:rsidP="001079D1">
      <w:pPr>
        <w:suppressAutoHyphens w:val="0"/>
        <w:jc w:val="both"/>
        <w:rPr>
          <w:lang w:val="kk-KZ" w:eastAsia="ru-RU"/>
        </w:rPr>
      </w:pPr>
    </w:p>
    <w:p w:rsidR="001079D1" w:rsidRPr="001079D1" w:rsidRDefault="001079D1" w:rsidP="001079D1">
      <w:pPr>
        <w:widowControl w:val="0"/>
        <w:suppressAutoHyphens w:val="0"/>
        <w:spacing w:before="100" w:beforeAutospacing="1" w:after="100" w:afterAutospacing="1"/>
        <w:ind w:firstLine="708"/>
        <w:jc w:val="both"/>
        <w:rPr>
          <w:lang w:val="kk-KZ" w:eastAsia="ru-RU"/>
        </w:rPr>
      </w:pPr>
      <w:r w:rsidRPr="001079D1">
        <w:rPr>
          <w:lang w:val="kk-KZ" w:eastAsia="ru-RU"/>
        </w:rPr>
        <w:t>__________ ___________________________________</w:t>
      </w:r>
      <w:r w:rsidRPr="001079D1">
        <w:rPr>
          <w:lang w:val="kk-KZ" w:eastAsia="ru-RU"/>
        </w:rPr>
        <w:br/>
        <w:t xml:space="preserve">  </w:t>
      </w:r>
      <w:r w:rsidRPr="001079D1">
        <w:rPr>
          <w:lang w:val="kk-KZ" w:eastAsia="ru-RU"/>
        </w:rPr>
        <w:tab/>
        <w:t xml:space="preserve">      (қолы)                                                  (А.Т.Ә.(болған жағдайда))</w:t>
      </w:r>
    </w:p>
    <w:p w:rsidR="001079D1" w:rsidRPr="001079D1" w:rsidRDefault="001079D1" w:rsidP="001079D1">
      <w:pPr>
        <w:widowControl w:val="0"/>
        <w:suppressAutoHyphens w:val="0"/>
        <w:spacing w:before="100" w:beforeAutospacing="1" w:after="100" w:afterAutospacing="1"/>
        <w:jc w:val="both"/>
        <w:rPr>
          <w:lang w:val="kk-KZ" w:eastAsia="ru-RU"/>
        </w:rPr>
      </w:pPr>
      <w:r w:rsidRPr="001079D1">
        <w:rPr>
          <w:lang w:val="kk-KZ" w:eastAsia="ru-RU"/>
        </w:rPr>
        <w:t xml:space="preserve"> «____»____________ 20_____ ж.</w:t>
      </w:r>
    </w:p>
    <w:p w:rsidR="001079D1" w:rsidRPr="001079D1" w:rsidRDefault="001079D1" w:rsidP="001079D1">
      <w:pPr>
        <w:widowControl w:val="0"/>
        <w:suppressAutoHyphens w:val="0"/>
        <w:spacing w:before="100" w:beforeAutospacing="1" w:after="100" w:afterAutospacing="1"/>
        <w:jc w:val="both"/>
        <w:rPr>
          <w:lang w:val="kk-KZ" w:eastAsia="ru-RU"/>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1079D1" w:rsidRPr="001079D1" w:rsidRDefault="001079D1" w:rsidP="001079D1">
      <w:pPr>
        <w:suppressAutoHyphens w:val="0"/>
        <w:spacing w:after="200" w:line="276" w:lineRule="auto"/>
        <w:rPr>
          <w:rFonts w:asciiTheme="minorHAnsi" w:eastAsiaTheme="minorHAnsi" w:hAnsiTheme="minorHAnsi" w:cstheme="minorBidi"/>
          <w:lang w:val="kk-KZ" w:eastAsia="en-US"/>
        </w:rPr>
      </w:pPr>
    </w:p>
    <w:p w:rsidR="00CC6608" w:rsidRDefault="00CC6608" w:rsidP="00CC6608">
      <w:pPr>
        <w:pStyle w:val="a5"/>
        <w:spacing w:before="0" w:after="0"/>
        <w:jc w:val="right"/>
        <w:rPr>
          <w:sz w:val="28"/>
          <w:szCs w:val="28"/>
          <w:lang w:val="kk-KZ"/>
        </w:rPr>
      </w:pPr>
    </w:p>
    <w:p w:rsidR="00CC6608" w:rsidRDefault="00CC6608" w:rsidP="00CC6608">
      <w:pPr>
        <w:pStyle w:val="a5"/>
        <w:spacing w:before="0" w:after="0"/>
        <w:jc w:val="right"/>
        <w:rPr>
          <w:sz w:val="28"/>
          <w:szCs w:val="28"/>
          <w:lang w:val="kk-KZ"/>
        </w:rPr>
      </w:pPr>
    </w:p>
    <w:p w:rsidR="00860F4C" w:rsidRDefault="000435DE">
      <w:pPr>
        <w:rPr>
          <w:lang w:val="en-US"/>
        </w:rPr>
      </w:pPr>
    </w:p>
    <w:p w:rsidR="000435DE" w:rsidRDefault="000435DE">
      <w:pPr>
        <w:rPr>
          <w:lang w:val="en-US"/>
        </w:rPr>
      </w:pPr>
    </w:p>
    <w:p w:rsidR="000435DE" w:rsidRDefault="000435DE">
      <w:pPr>
        <w:rPr>
          <w:lang w:val="en-US"/>
        </w:rPr>
      </w:pPr>
    </w:p>
    <w:p w:rsidR="000435DE" w:rsidRDefault="000435DE">
      <w:pPr>
        <w:rPr>
          <w:lang w:val="en-US"/>
        </w:rPr>
      </w:pPr>
    </w:p>
    <w:p w:rsidR="000435DE" w:rsidRDefault="000435DE">
      <w:pPr>
        <w:rPr>
          <w:lang w:val="en-US"/>
        </w:rPr>
      </w:pPr>
    </w:p>
    <w:p w:rsidR="000435DE" w:rsidRPr="00B6563D" w:rsidRDefault="000435DE" w:rsidP="000435DE">
      <w:pPr>
        <w:tabs>
          <w:tab w:val="left" w:pos="578"/>
        </w:tabs>
        <w:ind w:left="5670"/>
        <w:contextualSpacing/>
        <w:rPr>
          <w:b/>
          <w:i/>
          <w:color w:val="000000"/>
          <w:sz w:val="26"/>
          <w:szCs w:val="26"/>
        </w:rPr>
      </w:pPr>
      <w:r w:rsidRPr="00B6563D">
        <w:rPr>
          <w:color w:val="000000"/>
          <w:sz w:val="26"/>
          <w:szCs w:val="26"/>
        </w:rPr>
        <w:lastRenderedPageBreak/>
        <w:t>Приложение 3</w:t>
      </w:r>
    </w:p>
    <w:p w:rsidR="000435DE" w:rsidRPr="00B6563D" w:rsidRDefault="000435DE" w:rsidP="000435DE">
      <w:pPr>
        <w:tabs>
          <w:tab w:val="left" w:pos="578"/>
        </w:tabs>
        <w:ind w:left="5670"/>
        <w:contextualSpacing/>
        <w:rPr>
          <w:b/>
          <w:i/>
          <w:color w:val="000000"/>
          <w:sz w:val="26"/>
          <w:szCs w:val="26"/>
        </w:rPr>
      </w:pPr>
      <w:r w:rsidRPr="00B6563D">
        <w:rPr>
          <w:color w:val="000000"/>
          <w:sz w:val="26"/>
          <w:szCs w:val="26"/>
        </w:rPr>
        <w:t>к Правилам проведения конкурса на занятие административной государственной должности корпуса «Б»</w:t>
      </w:r>
    </w:p>
    <w:p w:rsidR="000435DE" w:rsidRPr="00B6563D" w:rsidRDefault="000435DE" w:rsidP="000435DE">
      <w:pPr>
        <w:tabs>
          <w:tab w:val="left" w:pos="578"/>
        </w:tabs>
        <w:ind w:left="2340"/>
        <w:contextualSpacing/>
        <w:jc w:val="right"/>
        <w:rPr>
          <w:b/>
          <w:i/>
          <w:color w:val="000000"/>
          <w:sz w:val="26"/>
          <w:szCs w:val="26"/>
        </w:rPr>
      </w:pPr>
    </w:p>
    <w:p w:rsidR="000435DE" w:rsidRPr="00B6563D" w:rsidRDefault="000435DE" w:rsidP="000435DE">
      <w:pPr>
        <w:tabs>
          <w:tab w:val="left" w:pos="578"/>
        </w:tabs>
        <w:ind w:left="2340"/>
        <w:contextualSpacing/>
        <w:jc w:val="right"/>
        <w:rPr>
          <w:b/>
          <w:i/>
          <w:color w:val="000000"/>
          <w:sz w:val="26"/>
          <w:szCs w:val="26"/>
        </w:rPr>
      </w:pPr>
    </w:p>
    <w:p w:rsidR="000435DE" w:rsidRPr="00B6563D" w:rsidRDefault="000435DE" w:rsidP="000435DE">
      <w:pPr>
        <w:tabs>
          <w:tab w:val="left" w:pos="578"/>
        </w:tabs>
        <w:ind w:left="2340"/>
        <w:contextualSpacing/>
        <w:jc w:val="right"/>
        <w:rPr>
          <w:b/>
          <w:i/>
          <w:color w:val="000000"/>
          <w:sz w:val="26"/>
          <w:szCs w:val="26"/>
        </w:rPr>
      </w:pPr>
      <w:r w:rsidRPr="00B6563D">
        <w:rPr>
          <w:color w:val="000000"/>
          <w:sz w:val="26"/>
          <w:szCs w:val="26"/>
        </w:rPr>
        <w:t>     Форма</w:t>
      </w:r>
    </w:p>
    <w:p w:rsidR="000435DE" w:rsidRPr="00B6563D" w:rsidRDefault="000435DE" w:rsidP="000435DE">
      <w:pPr>
        <w:tabs>
          <w:tab w:val="left" w:pos="578"/>
        </w:tabs>
        <w:contextualSpacing/>
        <w:jc w:val="both"/>
        <w:rPr>
          <w:b/>
          <w:i/>
          <w:color w:val="000000"/>
          <w:sz w:val="26"/>
          <w:szCs w:val="26"/>
        </w:rPr>
      </w:pPr>
    </w:p>
    <w:p w:rsidR="000435DE" w:rsidRPr="00B6563D" w:rsidRDefault="000435DE" w:rsidP="000435DE">
      <w:pPr>
        <w:tabs>
          <w:tab w:val="left" w:pos="578"/>
        </w:tabs>
        <w:contextualSpacing/>
        <w:rPr>
          <w:b/>
          <w:i/>
          <w:color w:val="000000"/>
          <w:sz w:val="26"/>
          <w:szCs w:val="26"/>
          <w:lang w:val="kk-KZ"/>
        </w:rPr>
      </w:pPr>
      <w:r w:rsidRPr="00B6563D">
        <w:rPr>
          <w:color w:val="000000"/>
          <w:sz w:val="26"/>
          <w:szCs w:val="26"/>
        </w:rPr>
        <w:t>«</w:t>
      </w:r>
      <w:r w:rsidRPr="00B6563D">
        <w:rPr>
          <w:color w:val="000000"/>
          <w:sz w:val="26"/>
          <w:szCs w:val="26"/>
          <w:lang w:val="kk-KZ"/>
        </w:rPr>
        <w:t xml:space="preserve">Б» КОРПУСЫНЫҢ ӘКІМШІЛІК МЕМЛЕКЕТТІК ЛАУАЗЫМЫНА КАНДИДАТТЫҢ </w:t>
      </w:r>
    </w:p>
    <w:p w:rsidR="000435DE" w:rsidRPr="00B6563D" w:rsidRDefault="000435DE" w:rsidP="000435DE">
      <w:pPr>
        <w:tabs>
          <w:tab w:val="left" w:pos="578"/>
        </w:tabs>
        <w:contextualSpacing/>
        <w:rPr>
          <w:b/>
          <w:i/>
          <w:color w:val="000000"/>
          <w:sz w:val="26"/>
          <w:szCs w:val="26"/>
          <w:lang w:val="kk-KZ"/>
        </w:rPr>
      </w:pPr>
      <w:r w:rsidRPr="00B6563D">
        <w:rPr>
          <w:color w:val="000000"/>
          <w:sz w:val="26"/>
          <w:szCs w:val="26"/>
          <w:lang w:val="kk-KZ"/>
        </w:rPr>
        <w:t>ҚЫЗМЕТТIК ТIЗIМІ</w:t>
      </w:r>
    </w:p>
    <w:p w:rsidR="000435DE" w:rsidRPr="00B6563D" w:rsidRDefault="000435DE" w:rsidP="000435DE">
      <w:pPr>
        <w:tabs>
          <w:tab w:val="left" w:pos="578"/>
        </w:tabs>
        <w:contextualSpacing/>
        <w:rPr>
          <w:b/>
          <w:i/>
          <w:color w:val="000000"/>
          <w:sz w:val="26"/>
          <w:szCs w:val="26"/>
          <w:lang w:val="kk-KZ"/>
        </w:rPr>
      </w:pPr>
    </w:p>
    <w:p w:rsidR="000435DE" w:rsidRPr="00B6563D" w:rsidRDefault="000435DE" w:rsidP="000435DE">
      <w:pPr>
        <w:tabs>
          <w:tab w:val="left" w:pos="578"/>
        </w:tabs>
        <w:contextualSpacing/>
        <w:rPr>
          <w:b/>
          <w:i/>
          <w:color w:val="000000"/>
          <w:sz w:val="26"/>
          <w:szCs w:val="26"/>
          <w:lang w:val="kk-KZ"/>
        </w:rPr>
      </w:pPr>
      <w:r w:rsidRPr="00B6563D">
        <w:rPr>
          <w:color w:val="000000"/>
          <w:sz w:val="26"/>
          <w:szCs w:val="26"/>
          <w:lang w:val="kk-KZ"/>
        </w:rPr>
        <w:t>ПОСЛУЖНОЙ СПИСОК</w:t>
      </w:r>
    </w:p>
    <w:p w:rsidR="000435DE" w:rsidRPr="00B6563D" w:rsidRDefault="000435DE" w:rsidP="000435DE">
      <w:pPr>
        <w:tabs>
          <w:tab w:val="left" w:pos="578"/>
        </w:tabs>
        <w:contextualSpacing/>
        <w:rPr>
          <w:b/>
          <w:i/>
          <w:color w:val="000000"/>
          <w:sz w:val="26"/>
          <w:szCs w:val="26"/>
          <w:lang w:val="kk-KZ"/>
        </w:rPr>
      </w:pPr>
      <w:r w:rsidRPr="00B6563D">
        <w:rPr>
          <w:color w:val="000000"/>
          <w:sz w:val="26"/>
          <w:szCs w:val="26"/>
          <w:lang w:val="kk-KZ"/>
        </w:rPr>
        <w:t xml:space="preserve"> КАНДИДАТА НА АДМИНИСТРАТИВНУЮ ГОСУДАРСТВЕННУЮ ДОЛЖНОСТЬ КОРПУСА «Б»</w:t>
      </w:r>
    </w:p>
    <w:p w:rsidR="000435DE" w:rsidRPr="00B6563D" w:rsidRDefault="000435DE" w:rsidP="000435DE">
      <w:pPr>
        <w:tabs>
          <w:tab w:val="left" w:pos="578"/>
        </w:tabs>
        <w:contextualSpacing/>
        <w:rPr>
          <w:b/>
          <w:i/>
          <w:sz w:val="26"/>
          <w:szCs w:val="26"/>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995"/>
        <w:gridCol w:w="3068"/>
        <w:gridCol w:w="2668"/>
      </w:tblGrid>
      <w:tr w:rsidR="000435DE" w:rsidRPr="00B6563D" w:rsidTr="00210D72">
        <w:trPr>
          <w:trHeight w:val="30"/>
        </w:trPr>
        <w:tc>
          <w:tcPr>
            <w:tcW w:w="0" w:type="auto"/>
            <w:gridSpan w:val="3"/>
            <w:tcMar>
              <w:top w:w="15" w:type="dxa"/>
              <w:left w:w="15" w:type="dxa"/>
              <w:bottom w:w="15" w:type="dxa"/>
              <w:right w:w="15" w:type="dxa"/>
            </w:tcMar>
            <w:vAlign w:val="center"/>
          </w:tcPr>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________________________________________</w:t>
            </w:r>
            <w:r w:rsidRPr="00B6563D">
              <w:rPr>
                <w:sz w:val="26"/>
                <w:szCs w:val="26"/>
                <w:lang w:val="kk-KZ"/>
              </w:rPr>
              <w:br/>
            </w:r>
            <w:r w:rsidRPr="00B6563D">
              <w:rPr>
                <w:color w:val="000000"/>
                <w:sz w:val="26"/>
                <w:szCs w:val="26"/>
                <w:lang w:val="kk-KZ"/>
              </w:rPr>
              <w:t>тегі, аты және әкесінің аты (болған жағдайда) /</w:t>
            </w:r>
            <w:r w:rsidRPr="00B6563D">
              <w:rPr>
                <w:sz w:val="26"/>
                <w:szCs w:val="26"/>
                <w:lang w:val="kk-KZ"/>
              </w:rPr>
              <w:br/>
            </w:r>
            <w:r w:rsidRPr="00B6563D">
              <w:rPr>
                <w:color w:val="000000"/>
                <w:sz w:val="26"/>
                <w:szCs w:val="26"/>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11"/>
            </w:tblGrid>
            <w:tr w:rsidR="000435DE" w:rsidRPr="00B6563D" w:rsidTr="00210D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ФОТО</w:t>
                  </w:r>
                  <w:r w:rsidRPr="00B6563D">
                    <w:rPr>
                      <w:sz w:val="26"/>
                      <w:szCs w:val="26"/>
                      <w:lang w:val="kk-KZ"/>
                    </w:rPr>
                    <w:br/>
                  </w:r>
                  <w:r w:rsidRPr="00B6563D">
                    <w:rPr>
                      <w:color w:val="000000"/>
                      <w:sz w:val="26"/>
                      <w:szCs w:val="26"/>
                      <w:lang w:val="kk-KZ"/>
                    </w:rPr>
                    <w:t>(түрлі түсті/ цветное,</w:t>
                  </w:r>
                  <w:r w:rsidRPr="00B6563D">
                    <w:rPr>
                      <w:sz w:val="26"/>
                      <w:szCs w:val="26"/>
                      <w:lang w:val="kk-KZ"/>
                    </w:rPr>
                    <w:br/>
                  </w:r>
                  <w:r w:rsidRPr="00B6563D">
                    <w:rPr>
                      <w:color w:val="000000"/>
                      <w:sz w:val="26"/>
                      <w:szCs w:val="26"/>
                      <w:lang w:val="kk-KZ"/>
                    </w:rPr>
                    <w:t>3х4)</w:t>
                  </w:r>
                </w:p>
              </w:tc>
            </w:tr>
          </w:tbl>
          <w:p w:rsidR="000435DE" w:rsidRPr="00B6563D" w:rsidRDefault="000435DE" w:rsidP="00210D72">
            <w:pPr>
              <w:tabs>
                <w:tab w:val="left" w:pos="578"/>
              </w:tabs>
              <w:contextualSpacing/>
              <w:jc w:val="both"/>
              <w:rPr>
                <w:b/>
                <w:i/>
                <w:sz w:val="26"/>
                <w:szCs w:val="26"/>
                <w:lang w:val="kk-KZ"/>
              </w:rPr>
            </w:pPr>
          </w:p>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gridSpan w:val="3"/>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_______________________________________</w:t>
            </w:r>
            <w:r w:rsidRPr="00B6563D">
              <w:rPr>
                <w:sz w:val="26"/>
                <w:szCs w:val="26"/>
                <w:lang w:val="kk-KZ"/>
              </w:rPr>
              <w:br/>
            </w:r>
            <w:r w:rsidRPr="00B6563D">
              <w:rPr>
                <w:color w:val="000000"/>
                <w:sz w:val="26"/>
                <w:szCs w:val="26"/>
                <w:lang w:val="kk-KZ"/>
              </w:rPr>
              <w:t>лауазымы/должность, санаты/категория</w:t>
            </w:r>
            <w:r w:rsidRPr="00B6563D">
              <w:rPr>
                <w:sz w:val="26"/>
                <w:szCs w:val="26"/>
                <w:lang w:val="kk-KZ"/>
              </w:rPr>
              <w:br/>
            </w:r>
            <w:r w:rsidRPr="00B6563D">
              <w:rPr>
                <w:color w:val="000000"/>
                <w:sz w:val="26"/>
                <w:szCs w:val="26"/>
                <w:lang w:val="kk-KZ"/>
              </w:rPr>
              <w:t>(болған жағдайда/при наличии)</w:t>
            </w:r>
          </w:p>
          <w:p w:rsidR="000435DE" w:rsidRPr="00B6563D" w:rsidRDefault="000435DE" w:rsidP="00210D72">
            <w:pPr>
              <w:tabs>
                <w:tab w:val="left" w:pos="578"/>
              </w:tabs>
              <w:contextualSpacing/>
              <w:rPr>
                <w:b/>
                <w:i/>
                <w:color w:val="000000"/>
                <w:sz w:val="26"/>
                <w:szCs w:val="26"/>
                <w:lang w:val="kk-KZ"/>
              </w:rPr>
            </w:pPr>
          </w:p>
        </w:tc>
        <w:tc>
          <w:tcPr>
            <w:tcW w:w="0" w:type="auto"/>
            <w:vMerge/>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p>
        </w:tc>
      </w:tr>
      <w:tr w:rsidR="000435DE" w:rsidRPr="00B6563D" w:rsidTr="00210D72">
        <w:trPr>
          <w:trHeight w:val="30"/>
        </w:trPr>
        <w:tc>
          <w:tcPr>
            <w:tcW w:w="0" w:type="auto"/>
            <w:gridSpan w:val="3"/>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 xml:space="preserve">_______________________________________ </w:t>
            </w:r>
          </w:p>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(жеке сәйкестендіру нөмірі / индивидуальный</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идентификационный номер)</w:t>
            </w:r>
          </w:p>
        </w:tc>
        <w:tc>
          <w:tcPr>
            <w:tcW w:w="0" w:type="auto"/>
            <w:vMerge/>
          </w:tcPr>
          <w:p w:rsidR="000435DE" w:rsidRPr="00B6563D" w:rsidRDefault="000435DE" w:rsidP="00210D72">
            <w:pPr>
              <w:tabs>
                <w:tab w:val="left" w:pos="578"/>
              </w:tabs>
              <w:contextualSpacing/>
              <w:jc w:val="both"/>
              <w:rPr>
                <w:b/>
                <w:i/>
                <w:sz w:val="26"/>
                <w:szCs w:val="26"/>
                <w:lang w:val="kk-KZ"/>
              </w:rPr>
            </w:pPr>
          </w:p>
        </w:tc>
      </w:tr>
      <w:tr w:rsidR="000435DE" w:rsidRPr="00B6563D" w:rsidTr="00210D72">
        <w:trPr>
          <w:trHeight w:val="30"/>
        </w:trPr>
        <w:tc>
          <w:tcPr>
            <w:tcW w:w="0" w:type="auto"/>
            <w:gridSpan w:val="4"/>
            <w:tcMar>
              <w:top w:w="15" w:type="dxa"/>
              <w:left w:w="15" w:type="dxa"/>
              <w:bottom w:w="15" w:type="dxa"/>
              <w:right w:w="15" w:type="dxa"/>
            </w:tcMar>
            <w:vAlign w:val="center"/>
          </w:tcPr>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ЖЕКЕ МӘЛІМЕТТЕР / ЛИЧНЫЕ ДАННЫЕ</w:t>
            </w:r>
          </w:p>
        </w:tc>
      </w:tr>
      <w:tr w:rsidR="000435DE" w:rsidRPr="00B6563D" w:rsidTr="00210D72">
        <w:trPr>
          <w:trHeight w:val="30"/>
        </w:trPr>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1.</w:t>
            </w:r>
          </w:p>
        </w:tc>
        <w:tc>
          <w:tcPr>
            <w:tcW w:w="0" w:type="auto"/>
            <w:gridSpan w:val="2"/>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Туған күні және жері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Дата и место рождения</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p>
        </w:tc>
      </w:tr>
      <w:tr w:rsidR="000435DE" w:rsidRPr="00B6563D" w:rsidTr="00210D72">
        <w:trPr>
          <w:trHeight w:val="30"/>
        </w:trPr>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2.</w:t>
            </w:r>
          </w:p>
        </w:tc>
        <w:tc>
          <w:tcPr>
            <w:tcW w:w="0" w:type="auto"/>
            <w:gridSpan w:val="2"/>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Ұлты (қалауы бойынша)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Национальность (по желанию)</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p>
        </w:tc>
      </w:tr>
      <w:tr w:rsidR="000435DE" w:rsidRPr="00B6563D" w:rsidTr="00210D72">
        <w:trPr>
          <w:trHeight w:val="30"/>
        </w:trPr>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color w:val="000000"/>
                <w:sz w:val="26"/>
                <w:szCs w:val="26"/>
                <w:lang w:val="kk-KZ"/>
              </w:rPr>
            </w:pPr>
            <w:r w:rsidRPr="00B6563D">
              <w:rPr>
                <w:color w:val="000000"/>
                <w:sz w:val="26"/>
                <w:szCs w:val="26"/>
                <w:lang w:val="kk-KZ"/>
              </w:rPr>
              <w:t xml:space="preserve">3. </w:t>
            </w:r>
          </w:p>
        </w:tc>
        <w:tc>
          <w:tcPr>
            <w:tcW w:w="0" w:type="auto"/>
            <w:gridSpan w:val="2"/>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Отбасылық жағдайы, балалардың бар болуы /</w:t>
            </w:r>
          </w:p>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Семейное положение, наличие детей</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p>
        </w:tc>
      </w:tr>
      <w:tr w:rsidR="000435DE" w:rsidRPr="00B6563D" w:rsidTr="00210D72">
        <w:trPr>
          <w:trHeight w:val="30"/>
        </w:trPr>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4.</w:t>
            </w:r>
          </w:p>
        </w:tc>
        <w:tc>
          <w:tcPr>
            <w:tcW w:w="0" w:type="auto"/>
            <w:gridSpan w:val="2"/>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Оқу орнын бітірген жылы және оныңатауы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5.</w:t>
            </w:r>
          </w:p>
        </w:tc>
        <w:tc>
          <w:tcPr>
            <w:tcW w:w="0" w:type="auto"/>
            <w:gridSpan w:val="2"/>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Мамандығы бойынша біліктілігі, ғылыми дәрежесі, ғылыми атағы (болған жағдайда)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6.</w:t>
            </w:r>
          </w:p>
        </w:tc>
        <w:tc>
          <w:tcPr>
            <w:tcW w:w="0" w:type="auto"/>
            <w:gridSpan w:val="2"/>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Шетел тілдерін білуі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Владение иностранными языками</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7.</w:t>
            </w:r>
          </w:p>
        </w:tc>
        <w:tc>
          <w:tcPr>
            <w:tcW w:w="0" w:type="auto"/>
            <w:gridSpan w:val="2"/>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Мемлекеттік наградалары, құрметті атақтары (болған жағдайда)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lastRenderedPageBreak/>
              <w:t>8.</w:t>
            </w:r>
          </w:p>
        </w:tc>
        <w:tc>
          <w:tcPr>
            <w:tcW w:w="0" w:type="auto"/>
            <w:gridSpan w:val="2"/>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Дипломатиялық дәрежесі, әскери, арнайы атақтары, сыныптық шені (болған жағдайда)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9.</w:t>
            </w:r>
          </w:p>
        </w:tc>
        <w:tc>
          <w:tcPr>
            <w:tcW w:w="0" w:type="auto"/>
            <w:gridSpan w:val="2"/>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Жаза түрі, оны тағайындау күні мен негізі (болған жағдайда)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tcBorders>
              <w:bottom w:val="single" w:sz="4" w:space="0" w:color="auto"/>
            </w:tcBorders>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tcBorders>
              <w:right w:val="nil"/>
            </w:tcBorders>
            <w:tcMar>
              <w:top w:w="15" w:type="dxa"/>
              <w:left w:w="15" w:type="dxa"/>
              <w:bottom w:w="15" w:type="dxa"/>
              <w:right w:w="15" w:type="dxa"/>
            </w:tcMar>
            <w:vAlign w:val="center"/>
          </w:tcPr>
          <w:p w:rsidR="000435DE" w:rsidRPr="00B6563D" w:rsidRDefault="000435DE" w:rsidP="00210D72">
            <w:pPr>
              <w:tabs>
                <w:tab w:val="left" w:pos="578"/>
              </w:tabs>
              <w:contextualSpacing/>
              <w:jc w:val="both"/>
              <w:rPr>
                <w:b/>
                <w:i/>
                <w:color w:val="000000"/>
                <w:sz w:val="26"/>
                <w:szCs w:val="26"/>
                <w:lang w:val="kk-KZ"/>
              </w:rPr>
            </w:pPr>
          </w:p>
        </w:tc>
        <w:tc>
          <w:tcPr>
            <w:tcW w:w="0" w:type="auto"/>
            <w:gridSpan w:val="3"/>
            <w:tcBorders>
              <w:left w:val="nil"/>
            </w:tcBorders>
            <w:tcMar>
              <w:top w:w="15" w:type="dxa"/>
              <w:left w:w="15" w:type="dxa"/>
              <w:bottom w:w="15" w:type="dxa"/>
              <w:right w:w="15" w:type="dxa"/>
            </w:tcMar>
            <w:vAlign w:val="center"/>
          </w:tcPr>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ЕҢБЕК ЖОЛЫ/ТРУДОВАЯ ДЕЯТЕЛЬНОСТЬ</w:t>
            </w:r>
          </w:p>
        </w:tc>
      </w:tr>
      <w:tr w:rsidR="000435DE" w:rsidRPr="00B6563D" w:rsidTr="00210D72">
        <w:trPr>
          <w:trHeight w:val="30"/>
        </w:trPr>
        <w:tc>
          <w:tcPr>
            <w:tcW w:w="0" w:type="auto"/>
            <w:tcBorders>
              <w:right w:val="nil"/>
            </w:tcBorders>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p>
        </w:tc>
        <w:tc>
          <w:tcPr>
            <w:tcW w:w="0" w:type="auto"/>
            <w:gridSpan w:val="2"/>
            <w:tcBorders>
              <w:left w:val="nil"/>
            </w:tcBorders>
            <w:vAlign w:val="center"/>
          </w:tcPr>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Күні / Дата</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rPr>
                <w:b/>
                <w:i/>
                <w:color w:val="000000"/>
                <w:sz w:val="26"/>
                <w:szCs w:val="26"/>
                <w:lang w:val="kk-KZ"/>
              </w:rPr>
            </w:pPr>
            <w:r w:rsidRPr="00B6563D">
              <w:rPr>
                <w:color w:val="000000"/>
                <w:sz w:val="26"/>
                <w:szCs w:val="26"/>
                <w:lang w:val="kk-KZ"/>
              </w:rPr>
              <w:t xml:space="preserve">қызметі, жұмыс орны, мекеменің орналасқан жері / </w:t>
            </w:r>
          </w:p>
          <w:p w:rsidR="000435DE" w:rsidRPr="00B6563D" w:rsidRDefault="000435DE" w:rsidP="00210D72">
            <w:pPr>
              <w:tabs>
                <w:tab w:val="left" w:pos="578"/>
              </w:tabs>
              <w:contextualSpacing/>
              <w:rPr>
                <w:b/>
                <w:i/>
                <w:sz w:val="26"/>
                <w:szCs w:val="26"/>
                <w:lang w:val="kk-KZ"/>
              </w:rPr>
            </w:pPr>
            <w:r w:rsidRPr="00B6563D">
              <w:rPr>
                <w:color w:val="000000"/>
                <w:sz w:val="26"/>
                <w:szCs w:val="26"/>
                <w:lang w:val="kk-KZ"/>
              </w:rPr>
              <w:t>должность*, место работы, местонахождение организации</w:t>
            </w:r>
          </w:p>
        </w:tc>
      </w:tr>
      <w:tr w:rsidR="000435DE" w:rsidRPr="00B6563D" w:rsidTr="00210D72">
        <w:trPr>
          <w:trHeight w:val="30"/>
        </w:trPr>
        <w:tc>
          <w:tcPr>
            <w:tcW w:w="0" w:type="auto"/>
            <w:tcBorders>
              <w:bottom w:val="single" w:sz="4" w:space="0" w:color="auto"/>
              <w:right w:val="nil"/>
            </w:tcBorders>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p>
        </w:tc>
        <w:tc>
          <w:tcPr>
            <w:tcW w:w="0" w:type="auto"/>
            <w:tcBorders>
              <w:left w:val="nil"/>
              <w:bottom w:val="single" w:sz="4" w:space="0" w:color="auto"/>
            </w:tcBorders>
            <w:tcMar>
              <w:top w:w="15" w:type="dxa"/>
              <w:left w:w="15" w:type="dxa"/>
              <w:bottom w:w="15" w:type="dxa"/>
              <w:right w:w="15" w:type="dxa"/>
            </w:tcMar>
            <w:vAlign w:val="center"/>
          </w:tcPr>
          <w:p w:rsidR="000435DE" w:rsidRPr="00B6563D" w:rsidRDefault="000435DE" w:rsidP="00210D72">
            <w:pPr>
              <w:tabs>
                <w:tab w:val="left" w:pos="578"/>
              </w:tabs>
              <w:contextualSpacing/>
              <w:jc w:val="both"/>
              <w:rPr>
                <w:b/>
                <w:i/>
                <w:color w:val="000000"/>
                <w:sz w:val="26"/>
                <w:szCs w:val="26"/>
                <w:lang w:val="kk-KZ"/>
              </w:rPr>
            </w:pPr>
            <w:r w:rsidRPr="00B6563D">
              <w:rPr>
                <w:color w:val="000000"/>
                <w:sz w:val="26"/>
                <w:szCs w:val="26"/>
                <w:lang w:val="kk-KZ"/>
              </w:rPr>
              <w:t>қабылданған /</w:t>
            </w:r>
          </w:p>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приема</w:t>
            </w:r>
          </w:p>
        </w:tc>
        <w:tc>
          <w:tcPr>
            <w:tcW w:w="0" w:type="auto"/>
            <w:vAlign w:val="center"/>
          </w:tcPr>
          <w:p w:rsidR="000435DE" w:rsidRPr="00B6563D" w:rsidRDefault="000435DE" w:rsidP="00210D72">
            <w:pPr>
              <w:tabs>
                <w:tab w:val="left" w:pos="578"/>
              </w:tabs>
              <w:contextualSpacing/>
              <w:jc w:val="both"/>
              <w:rPr>
                <w:b/>
                <w:i/>
                <w:color w:val="000000"/>
                <w:sz w:val="26"/>
                <w:szCs w:val="26"/>
                <w:lang w:val="kk-KZ"/>
              </w:rPr>
            </w:pPr>
            <w:r w:rsidRPr="00B6563D">
              <w:rPr>
                <w:color w:val="000000"/>
                <w:sz w:val="26"/>
                <w:szCs w:val="26"/>
                <w:lang w:val="kk-KZ"/>
              </w:rPr>
              <w:t>босатылған /</w:t>
            </w:r>
          </w:p>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увольнения</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tcBorders>
              <w:bottom w:val="single" w:sz="4" w:space="0" w:color="auto"/>
              <w:right w:val="nil"/>
            </w:tcBorders>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c>
          <w:tcPr>
            <w:tcW w:w="0" w:type="auto"/>
            <w:tcBorders>
              <w:left w:val="nil"/>
              <w:bottom w:val="single" w:sz="4" w:space="0" w:color="auto"/>
            </w:tcBorders>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c>
          <w:tcPr>
            <w:tcW w:w="0" w:type="auto"/>
            <w:tcBorders>
              <w:bottom w:val="single" w:sz="4" w:space="0" w:color="auto"/>
            </w:tcBorders>
            <w:vAlign w:val="center"/>
          </w:tcPr>
          <w:p w:rsidR="000435DE" w:rsidRPr="00B6563D" w:rsidRDefault="000435DE" w:rsidP="00210D72">
            <w:pPr>
              <w:tabs>
                <w:tab w:val="left" w:pos="578"/>
              </w:tabs>
              <w:contextualSpacing/>
              <w:jc w:val="both"/>
              <w:rPr>
                <w:b/>
                <w:i/>
                <w:sz w:val="26"/>
                <w:szCs w:val="26"/>
                <w:lang w:val="kk-KZ"/>
              </w:rPr>
            </w:pP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sz w:val="26"/>
                <w:szCs w:val="26"/>
                <w:lang w:val="kk-KZ"/>
              </w:rPr>
              <w:br/>
            </w:r>
          </w:p>
        </w:tc>
      </w:tr>
      <w:tr w:rsidR="000435DE" w:rsidRPr="00B6563D" w:rsidTr="00210D72">
        <w:trPr>
          <w:trHeight w:val="30"/>
        </w:trPr>
        <w:tc>
          <w:tcPr>
            <w:tcW w:w="0" w:type="auto"/>
            <w:tcBorders>
              <w:right w:val="nil"/>
            </w:tcBorders>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p>
        </w:tc>
        <w:tc>
          <w:tcPr>
            <w:tcW w:w="0" w:type="auto"/>
            <w:gridSpan w:val="2"/>
            <w:tcBorders>
              <w:left w:val="nil"/>
            </w:tcBorders>
            <w:vAlign w:val="center"/>
          </w:tcPr>
          <w:p w:rsidR="000435DE" w:rsidRPr="00B6563D" w:rsidRDefault="000435DE" w:rsidP="00210D72">
            <w:pPr>
              <w:tabs>
                <w:tab w:val="left" w:pos="578"/>
              </w:tabs>
              <w:contextualSpacing/>
              <w:jc w:val="both"/>
              <w:rPr>
                <w:b/>
                <w:i/>
                <w:color w:val="000000"/>
                <w:sz w:val="26"/>
                <w:szCs w:val="26"/>
                <w:lang w:val="kk-KZ"/>
              </w:rPr>
            </w:pPr>
            <w:r w:rsidRPr="00B6563D">
              <w:rPr>
                <w:color w:val="000000"/>
                <w:sz w:val="26"/>
                <w:szCs w:val="26"/>
                <w:lang w:val="kk-KZ"/>
              </w:rPr>
              <w:t>_____________________</w:t>
            </w:r>
            <w:r w:rsidRPr="00B6563D">
              <w:rPr>
                <w:sz w:val="26"/>
                <w:szCs w:val="26"/>
                <w:lang w:val="kk-KZ"/>
              </w:rPr>
              <w:br/>
            </w:r>
            <w:r w:rsidRPr="00B6563D">
              <w:rPr>
                <w:color w:val="000000"/>
                <w:sz w:val="26"/>
                <w:szCs w:val="26"/>
                <w:lang w:val="kk-KZ"/>
              </w:rPr>
              <w:t>Кандидаттың қолы /</w:t>
            </w:r>
          </w:p>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Подпись кандидата</w:t>
            </w:r>
          </w:p>
        </w:tc>
        <w:tc>
          <w:tcPr>
            <w:tcW w:w="0" w:type="auto"/>
            <w:tcMar>
              <w:top w:w="15" w:type="dxa"/>
              <w:left w:w="15" w:type="dxa"/>
              <w:bottom w:w="15" w:type="dxa"/>
              <w:right w:w="15" w:type="dxa"/>
            </w:tcMar>
            <w:vAlign w:val="center"/>
          </w:tcPr>
          <w:p w:rsidR="000435DE" w:rsidRPr="00B6563D" w:rsidRDefault="000435DE" w:rsidP="00210D72">
            <w:pPr>
              <w:tabs>
                <w:tab w:val="left" w:pos="578"/>
              </w:tabs>
              <w:contextualSpacing/>
              <w:jc w:val="both"/>
              <w:rPr>
                <w:b/>
                <w:i/>
                <w:sz w:val="26"/>
                <w:szCs w:val="26"/>
                <w:lang w:val="kk-KZ"/>
              </w:rPr>
            </w:pPr>
            <w:r w:rsidRPr="00B6563D">
              <w:rPr>
                <w:color w:val="000000"/>
                <w:sz w:val="26"/>
                <w:szCs w:val="26"/>
                <w:lang w:val="kk-KZ"/>
              </w:rPr>
              <w:t>_______________</w:t>
            </w:r>
            <w:r w:rsidRPr="00B6563D">
              <w:rPr>
                <w:sz w:val="26"/>
                <w:szCs w:val="26"/>
                <w:lang w:val="kk-KZ"/>
              </w:rPr>
              <w:br/>
            </w:r>
            <w:r w:rsidRPr="00B6563D">
              <w:rPr>
                <w:color w:val="000000"/>
                <w:sz w:val="26"/>
                <w:szCs w:val="26"/>
                <w:lang w:val="kk-KZ"/>
              </w:rPr>
              <w:t>күні / дата</w:t>
            </w:r>
          </w:p>
        </w:tc>
      </w:tr>
    </w:tbl>
    <w:p w:rsidR="000435DE" w:rsidRPr="003E0742" w:rsidRDefault="000435DE" w:rsidP="000435DE">
      <w:pPr>
        <w:contextualSpacing/>
        <w:jc w:val="both"/>
        <w:rPr>
          <w:rFonts w:eastAsia="Consolas"/>
          <w:b/>
          <w:i/>
          <w:color w:val="000000"/>
          <w:sz w:val="26"/>
          <w:szCs w:val="26"/>
        </w:rPr>
      </w:pPr>
      <w:r w:rsidRPr="00B6563D">
        <w:rPr>
          <w:color w:val="000000"/>
          <w:sz w:val="26"/>
          <w:szCs w:val="26"/>
        </w:rPr>
        <w:t>* Примечание: в послужном списке каждая занимаемая должность заполняется в отдельной графе</w:t>
      </w:r>
    </w:p>
    <w:p w:rsidR="000435DE" w:rsidRPr="000435DE" w:rsidRDefault="000435DE">
      <w:bookmarkStart w:id="6" w:name="_GoBack"/>
      <w:bookmarkEnd w:id="6"/>
    </w:p>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p w:rsidR="000435DE" w:rsidRPr="000435DE" w:rsidRDefault="000435DE"/>
    <w:sectPr w:rsidR="000435DE" w:rsidRPr="00043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362B18"/>
    <w:multiLevelType w:val="hybridMultilevel"/>
    <w:tmpl w:val="CB727A06"/>
    <w:lvl w:ilvl="0" w:tplc="597A255E">
      <w:start w:val="1"/>
      <w:numFmt w:val="decimal"/>
      <w:lvlText w:val="%1."/>
      <w:lvlJc w:val="left"/>
      <w:pPr>
        <w:ind w:left="1062" w:hanging="360"/>
      </w:pPr>
      <w:rPr>
        <w:rFonts w:hint="default"/>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10D865AD"/>
    <w:multiLevelType w:val="hybridMultilevel"/>
    <w:tmpl w:val="B2F02612"/>
    <w:lvl w:ilvl="0" w:tplc="87EE350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1A1C81"/>
    <w:multiLevelType w:val="hybridMultilevel"/>
    <w:tmpl w:val="D6BED104"/>
    <w:lvl w:ilvl="0" w:tplc="40BCD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08"/>
    <w:rsid w:val="000435DE"/>
    <w:rsid w:val="00046502"/>
    <w:rsid w:val="00077692"/>
    <w:rsid w:val="001079D1"/>
    <w:rsid w:val="00135BDA"/>
    <w:rsid w:val="0017413A"/>
    <w:rsid w:val="001B0C47"/>
    <w:rsid w:val="001B72F7"/>
    <w:rsid w:val="00252336"/>
    <w:rsid w:val="00280451"/>
    <w:rsid w:val="002E3975"/>
    <w:rsid w:val="002F13AC"/>
    <w:rsid w:val="0031049B"/>
    <w:rsid w:val="003C36C4"/>
    <w:rsid w:val="004857E9"/>
    <w:rsid w:val="004B79FC"/>
    <w:rsid w:val="00501D0A"/>
    <w:rsid w:val="00553593"/>
    <w:rsid w:val="00560AF1"/>
    <w:rsid w:val="00584C85"/>
    <w:rsid w:val="00596E19"/>
    <w:rsid w:val="005B3694"/>
    <w:rsid w:val="005B5D08"/>
    <w:rsid w:val="005D1049"/>
    <w:rsid w:val="00672649"/>
    <w:rsid w:val="006B1989"/>
    <w:rsid w:val="00723051"/>
    <w:rsid w:val="00725388"/>
    <w:rsid w:val="00782F2F"/>
    <w:rsid w:val="0078707E"/>
    <w:rsid w:val="007C2192"/>
    <w:rsid w:val="007D242C"/>
    <w:rsid w:val="00807216"/>
    <w:rsid w:val="00884342"/>
    <w:rsid w:val="008854C8"/>
    <w:rsid w:val="008C4F17"/>
    <w:rsid w:val="008D5660"/>
    <w:rsid w:val="008D7B58"/>
    <w:rsid w:val="0091217A"/>
    <w:rsid w:val="00931584"/>
    <w:rsid w:val="00955D43"/>
    <w:rsid w:val="009634ED"/>
    <w:rsid w:val="009731D2"/>
    <w:rsid w:val="009A4ECB"/>
    <w:rsid w:val="009B64B1"/>
    <w:rsid w:val="009C25C1"/>
    <w:rsid w:val="009E229C"/>
    <w:rsid w:val="009E5E8A"/>
    <w:rsid w:val="00A27B90"/>
    <w:rsid w:val="00A64E81"/>
    <w:rsid w:val="00A8743F"/>
    <w:rsid w:val="00AC6FDE"/>
    <w:rsid w:val="00AE0C6B"/>
    <w:rsid w:val="00AE21D4"/>
    <w:rsid w:val="00AF7E6E"/>
    <w:rsid w:val="00B003E3"/>
    <w:rsid w:val="00B07BA1"/>
    <w:rsid w:val="00B95EAF"/>
    <w:rsid w:val="00BC606C"/>
    <w:rsid w:val="00BF0457"/>
    <w:rsid w:val="00BF536E"/>
    <w:rsid w:val="00C0285D"/>
    <w:rsid w:val="00C02933"/>
    <w:rsid w:val="00C10F13"/>
    <w:rsid w:val="00C5291A"/>
    <w:rsid w:val="00C558F3"/>
    <w:rsid w:val="00CC6608"/>
    <w:rsid w:val="00DA207A"/>
    <w:rsid w:val="00DA6407"/>
    <w:rsid w:val="00DA7DBA"/>
    <w:rsid w:val="00DB2D01"/>
    <w:rsid w:val="00DB6893"/>
    <w:rsid w:val="00DF00FC"/>
    <w:rsid w:val="00EE6AC5"/>
    <w:rsid w:val="00F1150C"/>
    <w:rsid w:val="00FD257A"/>
    <w:rsid w:val="00FF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0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C6608"/>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AC5"/>
    <w:pPr>
      <w:ind w:left="720"/>
      <w:contextualSpacing/>
    </w:pPr>
    <w:rPr>
      <w:lang w:eastAsia="ru-RU"/>
    </w:rPr>
  </w:style>
  <w:style w:type="character" w:customStyle="1" w:styleId="10">
    <w:name w:val="Заголовок 1 Знак"/>
    <w:basedOn w:val="a0"/>
    <w:link w:val="1"/>
    <w:rsid w:val="00CC6608"/>
    <w:rPr>
      <w:rFonts w:ascii="Times New Roman" w:eastAsia="Times New Roman" w:hAnsi="Times New Roman" w:cs="Times New Roman"/>
      <w:sz w:val="36"/>
      <w:szCs w:val="24"/>
      <w:lang w:eastAsia="zh-CN"/>
    </w:rPr>
  </w:style>
  <w:style w:type="character" w:styleId="a4">
    <w:name w:val="Hyperlink"/>
    <w:rsid w:val="00CC6608"/>
    <w:rPr>
      <w:color w:val="0000FF"/>
      <w:u w:val="single"/>
    </w:rPr>
  </w:style>
  <w:style w:type="paragraph" w:styleId="a5">
    <w:name w:val="Normal (Web)"/>
    <w:aliases w:val="Обычный (Web),Обычный (веб)1 Знак Знак Зн Знак Знак,Обычный (веб)1 Знак Знак Зн Знак,Обычный (веб)1 Знак Знак Зн"/>
    <w:basedOn w:val="a"/>
    <w:uiPriority w:val="99"/>
    <w:rsid w:val="00CC6608"/>
    <w:pPr>
      <w:spacing w:before="280" w:after="280"/>
    </w:pPr>
  </w:style>
  <w:style w:type="paragraph" w:customStyle="1" w:styleId="Style3">
    <w:name w:val="Style3"/>
    <w:basedOn w:val="a"/>
    <w:rsid w:val="00CC6608"/>
    <w:pPr>
      <w:widowControl w:val="0"/>
      <w:autoSpaceDE w:val="0"/>
      <w:spacing w:line="324" w:lineRule="exact"/>
      <w:ind w:firstLine="702"/>
      <w:jc w:val="both"/>
    </w:pPr>
  </w:style>
  <w:style w:type="paragraph" w:customStyle="1" w:styleId="a6">
    <w:name w:val="Базовый"/>
    <w:uiPriority w:val="99"/>
    <w:rsid w:val="00CC6608"/>
    <w:pPr>
      <w:suppressAutoHyphens/>
    </w:pPr>
    <w:rPr>
      <w:rFonts w:ascii="Times New Roman" w:eastAsia="Calibri" w:hAnsi="Times New Roman" w:cs="Times New Roman"/>
      <w:sz w:val="24"/>
      <w:szCs w:val="24"/>
      <w:lang w:eastAsia="zh-CN"/>
    </w:rPr>
  </w:style>
  <w:style w:type="paragraph" w:styleId="a7">
    <w:name w:val="No Spacing"/>
    <w:aliases w:val="Обя,мелкий,норма,мой рабочий,No Spacing"/>
    <w:link w:val="a8"/>
    <w:uiPriority w:val="1"/>
    <w:qFormat/>
    <w:rsid w:val="00CC660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9">
    <w:name w:val="Book Title"/>
    <w:uiPriority w:val="33"/>
    <w:qFormat/>
    <w:rsid w:val="00CC6608"/>
    <w:rPr>
      <w:b/>
      <w:bCs/>
      <w:i/>
      <w:iCs/>
      <w:spacing w:val="5"/>
    </w:rPr>
  </w:style>
  <w:style w:type="character" w:customStyle="1" w:styleId="a8">
    <w:name w:val="Без интервала Знак"/>
    <w:aliases w:val="Обя Знак,мелкий Знак,норма Знак,мой рабочий Знак,No Spacing Знак"/>
    <w:link w:val="a7"/>
    <w:uiPriority w:val="1"/>
    <w:rsid w:val="007D242C"/>
    <w:rPr>
      <w:rFonts w:ascii="Times New Roman" w:eastAsia="Times New Roman" w:hAnsi="Times New Roman" w:cs="Times New Roman"/>
      <w:b/>
      <w:bCs/>
      <w:i/>
      <w:iCs/>
      <w:sz w:val="28"/>
      <w:szCs w:val="28"/>
      <w:lang w:eastAsia="ru-RU"/>
    </w:rPr>
  </w:style>
  <w:style w:type="paragraph" w:customStyle="1" w:styleId="aa">
    <w:name w:val="Готовый"/>
    <w:basedOn w:val="a"/>
    <w:uiPriority w:val="99"/>
    <w:qFormat/>
    <w:rsid w:val="007D242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b">
    <w:name w:val="Balloon Text"/>
    <w:basedOn w:val="a"/>
    <w:link w:val="ac"/>
    <w:uiPriority w:val="99"/>
    <w:semiHidden/>
    <w:unhideWhenUsed/>
    <w:rsid w:val="00252336"/>
    <w:rPr>
      <w:rFonts w:ascii="Tahoma" w:hAnsi="Tahoma" w:cs="Tahoma"/>
      <w:sz w:val="16"/>
      <w:szCs w:val="16"/>
    </w:rPr>
  </w:style>
  <w:style w:type="character" w:customStyle="1" w:styleId="ac">
    <w:name w:val="Текст выноски Знак"/>
    <w:basedOn w:val="a0"/>
    <w:link w:val="ab"/>
    <w:uiPriority w:val="99"/>
    <w:semiHidden/>
    <w:rsid w:val="00252336"/>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0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C6608"/>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AC5"/>
    <w:pPr>
      <w:ind w:left="720"/>
      <w:contextualSpacing/>
    </w:pPr>
    <w:rPr>
      <w:lang w:eastAsia="ru-RU"/>
    </w:rPr>
  </w:style>
  <w:style w:type="character" w:customStyle="1" w:styleId="10">
    <w:name w:val="Заголовок 1 Знак"/>
    <w:basedOn w:val="a0"/>
    <w:link w:val="1"/>
    <w:rsid w:val="00CC6608"/>
    <w:rPr>
      <w:rFonts w:ascii="Times New Roman" w:eastAsia="Times New Roman" w:hAnsi="Times New Roman" w:cs="Times New Roman"/>
      <w:sz w:val="36"/>
      <w:szCs w:val="24"/>
      <w:lang w:eastAsia="zh-CN"/>
    </w:rPr>
  </w:style>
  <w:style w:type="character" w:styleId="a4">
    <w:name w:val="Hyperlink"/>
    <w:rsid w:val="00CC6608"/>
    <w:rPr>
      <w:color w:val="0000FF"/>
      <w:u w:val="single"/>
    </w:rPr>
  </w:style>
  <w:style w:type="paragraph" w:styleId="a5">
    <w:name w:val="Normal (Web)"/>
    <w:aliases w:val="Обычный (Web),Обычный (веб)1 Знак Знак Зн Знак Знак,Обычный (веб)1 Знак Знак Зн Знак,Обычный (веб)1 Знак Знак Зн"/>
    <w:basedOn w:val="a"/>
    <w:uiPriority w:val="99"/>
    <w:rsid w:val="00CC6608"/>
    <w:pPr>
      <w:spacing w:before="280" w:after="280"/>
    </w:pPr>
  </w:style>
  <w:style w:type="paragraph" w:customStyle="1" w:styleId="Style3">
    <w:name w:val="Style3"/>
    <w:basedOn w:val="a"/>
    <w:rsid w:val="00CC6608"/>
    <w:pPr>
      <w:widowControl w:val="0"/>
      <w:autoSpaceDE w:val="0"/>
      <w:spacing w:line="324" w:lineRule="exact"/>
      <w:ind w:firstLine="702"/>
      <w:jc w:val="both"/>
    </w:pPr>
  </w:style>
  <w:style w:type="paragraph" w:customStyle="1" w:styleId="a6">
    <w:name w:val="Базовый"/>
    <w:uiPriority w:val="99"/>
    <w:rsid w:val="00CC6608"/>
    <w:pPr>
      <w:suppressAutoHyphens/>
    </w:pPr>
    <w:rPr>
      <w:rFonts w:ascii="Times New Roman" w:eastAsia="Calibri" w:hAnsi="Times New Roman" w:cs="Times New Roman"/>
      <w:sz w:val="24"/>
      <w:szCs w:val="24"/>
      <w:lang w:eastAsia="zh-CN"/>
    </w:rPr>
  </w:style>
  <w:style w:type="paragraph" w:styleId="a7">
    <w:name w:val="No Spacing"/>
    <w:aliases w:val="Обя,мелкий,норма,мой рабочий,No Spacing"/>
    <w:link w:val="a8"/>
    <w:uiPriority w:val="1"/>
    <w:qFormat/>
    <w:rsid w:val="00CC660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9">
    <w:name w:val="Book Title"/>
    <w:uiPriority w:val="33"/>
    <w:qFormat/>
    <w:rsid w:val="00CC6608"/>
    <w:rPr>
      <w:b/>
      <w:bCs/>
      <w:i/>
      <w:iCs/>
      <w:spacing w:val="5"/>
    </w:rPr>
  </w:style>
  <w:style w:type="character" w:customStyle="1" w:styleId="a8">
    <w:name w:val="Без интервала Знак"/>
    <w:aliases w:val="Обя Знак,мелкий Знак,норма Знак,мой рабочий Знак,No Spacing Знак"/>
    <w:link w:val="a7"/>
    <w:uiPriority w:val="1"/>
    <w:rsid w:val="007D242C"/>
    <w:rPr>
      <w:rFonts w:ascii="Times New Roman" w:eastAsia="Times New Roman" w:hAnsi="Times New Roman" w:cs="Times New Roman"/>
      <w:b/>
      <w:bCs/>
      <w:i/>
      <w:iCs/>
      <w:sz w:val="28"/>
      <w:szCs w:val="28"/>
      <w:lang w:eastAsia="ru-RU"/>
    </w:rPr>
  </w:style>
  <w:style w:type="paragraph" w:customStyle="1" w:styleId="aa">
    <w:name w:val="Готовый"/>
    <w:basedOn w:val="a"/>
    <w:uiPriority w:val="99"/>
    <w:qFormat/>
    <w:rsid w:val="007D242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b">
    <w:name w:val="Balloon Text"/>
    <w:basedOn w:val="a"/>
    <w:link w:val="ac"/>
    <w:uiPriority w:val="99"/>
    <w:semiHidden/>
    <w:unhideWhenUsed/>
    <w:rsid w:val="00252336"/>
    <w:rPr>
      <w:rFonts w:ascii="Tahoma" w:hAnsi="Tahoma" w:cs="Tahoma"/>
      <w:sz w:val="16"/>
      <w:szCs w:val="16"/>
    </w:rPr>
  </w:style>
  <w:style w:type="character" w:customStyle="1" w:styleId="ac">
    <w:name w:val="Текст выноски Знак"/>
    <w:basedOn w:val="a0"/>
    <w:link w:val="ab"/>
    <w:uiPriority w:val="99"/>
    <w:semiHidden/>
    <w:rsid w:val="0025233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0730">
      <w:bodyDiv w:val="1"/>
      <w:marLeft w:val="0"/>
      <w:marRight w:val="0"/>
      <w:marTop w:val="0"/>
      <w:marBottom w:val="0"/>
      <w:divBdr>
        <w:top w:val="none" w:sz="0" w:space="0" w:color="auto"/>
        <w:left w:val="none" w:sz="0" w:space="0" w:color="auto"/>
        <w:bottom w:val="none" w:sz="0" w:space="0" w:color="auto"/>
        <w:right w:val="none" w:sz="0" w:space="0" w:color="auto"/>
      </w:divBdr>
    </w:div>
    <w:div w:id="628440434">
      <w:bodyDiv w:val="1"/>
      <w:marLeft w:val="0"/>
      <w:marRight w:val="0"/>
      <w:marTop w:val="0"/>
      <w:marBottom w:val="0"/>
      <w:divBdr>
        <w:top w:val="none" w:sz="0" w:space="0" w:color="auto"/>
        <w:left w:val="none" w:sz="0" w:space="0" w:color="auto"/>
        <w:bottom w:val="none" w:sz="0" w:space="0" w:color="auto"/>
        <w:right w:val="none" w:sz="0" w:space="0" w:color="auto"/>
      </w:divBdr>
    </w:div>
    <w:div w:id="1166215340">
      <w:bodyDiv w:val="1"/>
      <w:marLeft w:val="0"/>
      <w:marRight w:val="0"/>
      <w:marTop w:val="0"/>
      <w:marBottom w:val="0"/>
      <w:divBdr>
        <w:top w:val="none" w:sz="0" w:space="0" w:color="auto"/>
        <w:left w:val="none" w:sz="0" w:space="0" w:color="auto"/>
        <w:bottom w:val="none" w:sz="0" w:space="0" w:color="auto"/>
        <w:right w:val="none" w:sz="0" w:space="0" w:color="auto"/>
      </w:divBdr>
    </w:div>
    <w:div w:id="1171875685">
      <w:bodyDiv w:val="1"/>
      <w:marLeft w:val="0"/>
      <w:marRight w:val="0"/>
      <w:marTop w:val="0"/>
      <w:marBottom w:val="0"/>
      <w:divBdr>
        <w:top w:val="none" w:sz="0" w:space="0" w:color="auto"/>
        <w:left w:val="none" w:sz="0" w:space="0" w:color="auto"/>
        <w:bottom w:val="none" w:sz="0" w:space="0" w:color="auto"/>
        <w:right w:val="none" w:sz="0" w:space="0" w:color="auto"/>
      </w:divBdr>
    </w:div>
    <w:div w:id="127691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_suz@taxsouth.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A_Isaeva</cp:lastModifiedBy>
  <cp:revision>72</cp:revision>
  <cp:lastPrinted>2019-10-22T09:05:00Z</cp:lastPrinted>
  <dcterms:created xsi:type="dcterms:W3CDTF">2019-10-18T09:21:00Z</dcterms:created>
  <dcterms:modified xsi:type="dcterms:W3CDTF">2020-12-03T07:15:00Z</dcterms:modified>
</cp:coreProperties>
</file>