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әкімшілік лауазымына орналасу үшін мемлекеттік орган осы мемлекеттік органның мемлекеттік қызметшілері арасында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Салықты</w:t>
      </w:r>
      <w:r w:rsidR="00B6357C">
        <w:rPr>
          <w:rFonts w:ascii="Times New Roman" w:hAnsi="Times New Roman"/>
          <w:b/>
          <w:sz w:val="28"/>
          <w:szCs w:val="28"/>
          <w:lang w:val="kk-KZ"/>
        </w:rPr>
        <w:t>қ бақылау</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6C7175" w:rsidRDefault="005342F6" w:rsidP="006C7175">
      <w:pPr>
        <w:jc w:val="both"/>
        <w:rPr>
          <w:rFonts w:ascii="KZ Times New Roman" w:hAnsi="KZ Times New Roman"/>
          <w:sz w:val="28"/>
          <w:szCs w:val="28"/>
          <w:lang w:val="kk-KZ"/>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6C7175"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B657B1" w:rsidRPr="00B657B1">
        <w:rPr>
          <w:rFonts w:ascii="Times New Roman" w:eastAsia="Times New Roman" w:hAnsi="Times New Roman" w:cs="Times New Roman"/>
          <w:sz w:val="28"/>
          <w:szCs w:val="28"/>
          <w:lang w:val="kk-KZ" w:eastAsia="ru-RU"/>
        </w:rPr>
        <w:t>болжамды жоспарының орындалуын</w:t>
      </w:r>
      <w:r w:rsidR="00B657B1">
        <w:rPr>
          <w:rFonts w:ascii="Times New Roman" w:eastAsia="Times New Roman" w:hAnsi="Times New Roman" w:cs="Times New Roman"/>
          <w:sz w:val="28"/>
          <w:szCs w:val="28"/>
          <w:lang w:val="kk-KZ" w:eastAsia="ru-RU"/>
        </w:rPr>
        <w:t>,</w:t>
      </w:r>
      <w:r w:rsidR="00B657B1" w:rsidRPr="006C7175">
        <w:rPr>
          <w:rFonts w:ascii="KZ Times New Roman" w:hAnsi="KZ Times New Roman"/>
          <w:sz w:val="28"/>
          <w:szCs w:val="28"/>
          <w:lang w:val="kk-KZ"/>
        </w:rPr>
        <w:t xml:space="preserve"> </w:t>
      </w:r>
      <w:r w:rsidR="006C7175" w:rsidRPr="006C7175">
        <w:rPr>
          <w:rFonts w:ascii="KZ Times New Roman" w:hAnsi="KZ Times New Roman"/>
          <w:sz w:val="28"/>
          <w:szCs w:val="28"/>
          <w:lang w:val="kk-KZ"/>
        </w:rPr>
        <w:t xml:space="preserve">бюджетке дұрыс есептелініп төленуін қадағалау. </w:t>
      </w:r>
      <w:r w:rsidR="00460BF2">
        <w:rPr>
          <w:rFonts w:ascii="KZ Times New Roman" w:hAnsi="KZ Times New Roman"/>
          <w:sz w:val="28"/>
          <w:szCs w:val="28"/>
          <w:lang w:val="kk-KZ"/>
        </w:rPr>
        <w:t>Ж</w:t>
      </w:r>
      <w:r w:rsidR="006C7175" w:rsidRPr="006C7175">
        <w:rPr>
          <w:rFonts w:ascii="KZ Times New Roman" w:hAnsi="KZ Times New Roman"/>
          <w:sz w:val="28"/>
          <w:szCs w:val="28"/>
          <w:lang w:val="kk-KZ"/>
        </w:rPr>
        <w:t xml:space="preserve">анама </w:t>
      </w:r>
    </w:p>
    <w:p w:rsidR="006C7175" w:rsidRDefault="006C7175" w:rsidP="006C7175">
      <w:pPr>
        <w:jc w:val="both"/>
        <w:rPr>
          <w:rFonts w:ascii="KZ Times New Roman" w:hAnsi="KZ Times New Roman"/>
          <w:sz w:val="28"/>
          <w:szCs w:val="28"/>
          <w:lang w:val="kk-KZ"/>
        </w:rPr>
      </w:pPr>
    </w:p>
    <w:p w:rsidR="006C7175" w:rsidRDefault="006C7175" w:rsidP="006C7175">
      <w:pPr>
        <w:jc w:val="both"/>
        <w:rPr>
          <w:rFonts w:ascii="KZ Times New Roman" w:hAnsi="KZ Times New Roman"/>
          <w:sz w:val="28"/>
          <w:szCs w:val="28"/>
          <w:lang w:val="kk-KZ"/>
        </w:rPr>
      </w:pPr>
    </w:p>
    <w:p w:rsidR="00CB3D61" w:rsidRPr="00CB3D61" w:rsidRDefault="006C7175" w:rsidP="00CB3D61">
      <w:pPr>
        <w:pStyle w:val="FR1"/>
        <w:spacing w:after="0"/>
        <w:jc w:val="both"/>
        <w:rPr>
          <w:rFonts w:ascii="Times New Roman" w:hAnsi="Times New Roman"/>
          <w:b w:val="0"/>
          <w:i w:val="0"/>
          <w:sz w:val="28"/>
          <w:szCs w:val="28"/>
          <w:lang w:val="kk-KZ"/>
        </w:rPr>
      </w:pPr>
      <w:r w:rsidRPr="00CB3D61">
        <w:rPr>
          <w:rFonts w:ascii="Times New Roman" w:hAnsi="Times New Roman"/>
          <w:b w:val="0"/>
          <w:i w:val="0"/>
          <w:sz w:val="28"/>
          <w:szCs w:val="28"/>
          <w:lang w:val="kk-KZ"/>
        </w:rPr>
        <w:t>салықтарыдың уақытылы төлеу</w:t>
      </w:r>
      <w:r w:rsidR="00460BF2" w:rsidRPr="00CB3D61">
        <w:rPr>
          <w:rFonts w:ascii="Times New Roman" w:hAnsi="Times New Roman"/>
          <w:b w:val="0"/>
          <w:i w:val="0"/>
          <w:sz w:val="28"/>
          <w:szCs w:val="28"/>
          <w:lang w:val="kk-KZ"/>
        </w:rPr>
        <w:t>,</w:t>
      </w:r>
      <w:r w:rsidRPr="00CB3D61">
        <w:rPr>
          <w:rFonts w:ascii="Times New Roman" w:hAnsi="Times New Roman"/>
          <w:b w:val="0"/>
          <w:i w:val="0"/>
          <w:sz w:val="28"/>
          <w:szCs w:val="28"/>
          <w:lang w:val="kk-KZ"/>
        </w:rPr>
        <w:t xml:space="preserve"> </w:t>
      </w:r>
      <w:r w:rsidR="00460BF2" w:rsidRPr="00CB3D61">
        <w:rPr>
          <w:rFonts w:ascii="Times New Roman" w:hAnsi="Times New Roman"/>
          <w:b w:val="0"/>
          <w:i w:val="0"/>
          <w:sz w:val="28"/>
          <w:szCs w:val="28"/>
          <w:lang w:val="kk-KZ"/>
        </w:rPr>
        <w:t xml:space="preserve">түсуін жанама қадағалау </w:t>
      </w:r>
      <w:r w:rsidRPr="00CB3D61">
        <w:rPr>
          <w:rFonts w:ascii="Times New Roman" w:hAnsi="Times New Roman"/>
          <w:b w:val="0"/>
          <w:i w:val="0"/>
          <w:sz w:val="28"/>
          <w:szCs w:val="28"/>
          <w:lang w:val="kk-KZ"/>
        </w:rPr>
        <w:t>және тауарларды кіргізу туралы өтініштері бойынша талдау жасау</w:t>
      </w:r>
      <w:r w:rsidR="00460BF2" w:rsidRPr="00CB3D61">
        <w:rPr>
          <w:rFonts w:ascii="Times New Roman" w:hAnsi="Times New Roman"/>
          <w:b w:val="0"/>
          <w:i w:val="0"/>
          <w:sz w:val="28"/>
          <w:szCs w:val="28"/>
          <w:lang w:val="kk-KZ"/>
        </w:rPr>
        <w:t xml:space="preserve">, </w:t>
      </w:r>
      <w:r w:rsidRPr="00CB3D61">
        <w:rPr>
          <w:rFonts w:ascii="Times New Roman" w:hAnsi="Times New Roman"/>
          <w:b w:val="0"/>
          <w:i w:val="0"/>
          <w:sz w:val="28"/>
          <w:szCs w:val="28"/>
          <w:lang w:val="kk-KZ"/>
        </w:rPr>
        <w:t>оларға хат</w:t>
      </w:r>
      <w:r w:rsidR="00460BF2" w:rsidRPr="00CB3D61">
        <w:rPr>
          <w:rFonts w:ascii="Times New Roman" w:hAnsi="Times New Roman"/>
          <w:b w:val="0"/>
          <w:i w:val="0"/>
          <w:sz w:val="28"/>
          <w:szCs w:val="28"/>
          <w:lang w:val="kk-KZ"/>
        </w:rPr>
        <w:t xml:space="preserve"> хабакрлама</w:t>
      </w:r>
      <w:r w:rsidRPr="00CB3D61">
        <w:rPr>
          <w:rFonts w:ascii="Times New Roman" w:hAnsi="Times New Roman"/>
          <w:b w:val="0"/>
          <w:i w:val="0"/>
          <w:sz w:val="28"/>
          <w:szCs w:val="28"/>
          <w:lang w:val="kk-KZ"/>
        </w:rPr>
        <w:t xml:space="preserve"> дайындау</w:t>
      </w:r>
      <w:r w:rsidR="00460BF2" w:rsidRPr="00CB3D61">
        <w:rPr>
          <w:rFonts w:ascii="Times New Roman" w:hAnsi="Times New Roman"/>
          <w:b w:val="0"/>
          <w:i w:val="0"/>
          <w:sz w:val="28"/>
          <w:szCs w:val="28"/>
          <w:lang w:val="kk-KZ"/>
        </w:rPr>
        <w:t>.</w:t>
      </w:r>
      <w:r w:rsidRPr="00CB3D61">
        <w:rPr>
          <w:rFonts w:ascii="Times New Roman" w:hAnsi="Times New Roman"/>
          <w:b w:val="0"/>
          <w:i w:val="0"/>
          <w:sz w:val="28"/>
          <w:szCs w:val="28"/>
          <w:lang w:val="kk-KZ"/>
        </w:rPr>
        <w:t xml:space="preserve"> </w:t>
      </w:r>
      <w:r w:rsidR="00460BF2" w:rsidRPr="00CB3D61">
        <w:rPr>
          <w:rFonts w:ascii="Times New Roman" w:hAnsi="Times New Roman"/>
          <w:b w:val="0"/>
          <w:i w:val="0"/>
          <w:sz w:val="28"/>
          <w:szCs w:val="28"/>
          <w:lang w:val="kk-KZ"/>
        </w:rPr>
        <w:t>Д</w:t>
      </w:r>
      <w:r w:rsidRPr="00CB3D61">
        <w:rPr>
          <w:rFonts w:ascii="Times New Roman" w:hAnsi="Times New Roman"/>
          <w:b w:val="0"/>
          <w:i w:val="0"/>
          <w:sz w:val="28"/>
          <w:szCs w:val="28"/>
          <w:lang w:val="kk-KZ"/>
        </w:rPr>
        <w:t xml:space="preserve">ұрыс есептелуіне </w:t>
      </w:r>
      <w:r w:rsidR="00460BF2" w:rsidRPr="00CB3D61">
        <w:rPr>
          <w:rFonts w:ascii="Times New Roman" w:hAnsi="Times New Roman"/>
          <w:b w:val="0"/>
          <w:i w:val="0"/>
          <w:sz w:val="28"/>
          <w:szCs w:val="28"/>
          <w:lang w:val="kk-KZ"/>
        </w:rPr>
        <w:t xml:space="preserve">төлегендігіне </w:t>
      </w:r>
      <w:r w:rsidR="001E7EE9" w:rsidRPr="00CB3D61">
        <w:rPr>
          <w:rFonts w:ascii="Times New Roman" w:hAnsi="Times New Roman"/>
          <w:b w:val="0"/>
          <w:i w:val="0"/>
          <w:sz w:val="28"/>
          <w:szCs w:val="28"/>
          <w:lang w:val="kk-KZ"/>
        </w:rPr>
        <w:t xml:space="preserve">туралы </w:t>
      </w:r>
      <w:r w:rsidRPr="00CB3D61">
        <w:rPr>
          <w:rFonts w:ascii="Times New Roman" w:hAnsi="Times New Roman"/>
          <w:b w:val="0"/>
          <w:i w:val="0"/>
          <w:sz w:val="28"/>
          <w:szCs w:val="28"/>
          <w:lang w:val="kk-KZ"/>
        </w:rPr>
        <w:t>тексерулер жүргізу, акциз өнімдерін өндіретін мекемелерге акциздік бекеттердің жұмысын күшейту,</w:t>
      </w:r>
      <w:r w:rsidR="001E7EE9" w:rsidRPr="00CB3D61">
        <w:rPr>
          <w:rFonts w:ascii="Times New Roman" w:hAnsi="Times New Roman"/>
          <w:b w:val="0"/>
          <w:i w:val="0"/>
          <w:sz w:val="28"/>
          <w:szCs w:val="28"/>
          <w:lang w:val="kk-KZ"/>
        </w:rPr>
        <w:t xml:space="preserve"> </w:t>
      </w:r>
      <w:r w:rsidRPr="00CB3D61">
        <w:rPr>
          <w:rFonts w:ascii="Times New Roman" w:hAnsi="Times New Roman"/>
          <w:b w:val="0"/>
          <w:i w:val="0"/>
          <w:sz w:val="28"/>
          <w:szCs w:val="28"/>
          <w:lang w:val="kk-KZ"/>
        </w:rPr>
        <w:t>лицензия алған салық төлеушілердің алкоголь өнімдеріне ілеспе жүк құжаттарын алуын қадағалау,</w:t>
      </w:r>
      <w:r w:rsidR="007358A4" w:rsidRPr="00CB3D61">
        <w:rPr>
          <w:rFonts w:ascii="Times New Roman" w:hAnsi="Times New Roman"/>
          <w:b w:val="0"/>
          <w:i w:val="0"/>
          <w:sz w:val="28"/>
          <w:szCs w:val="28"/>
          <w:lang w:val="kk-KZ"/>
        </w:rPr>
        <w:t xml:space="preserve"> </w:t>
      </w:r>
      <w:r w:rsidRPr="00CB3D61">
        <w:rPr>
          <w:rFonts w:ascii="Times New Roman" w:hAnsi="Times New Roman"/>
          <w:b w:val="0"/>
          <w:i w:val="0"/>
          <w:sz w:val="28"/>
          <w:szCs w:val="28"/>
          <w:lang w:val="kk-KZ"/>
        </w:rPr>
        <w:t xml:space="preserve">акциздік постардың өндірісін және қозғалысын күнделікті ИС акциз бағдарламасына дұрыс еңгізу және есептілігін сапалы және уақтылы тапсыру. </w:t>
      </w:r>
      <w:r w:rsidR="00B657B1">
        <w:rPr>
          <w:rFonts w:ascii="Times New Roman" w:hAnsi="Times New Roman"/>
          <w:b w:val="0"/>
          <w:i w:val="0"/>
          <w:sz w:val="28"/>
          <w:szCs w:val="28"/>
          <w:lang w:val="kk-KZ"/>
        </w:rPr>
        <w:t>Қ</w:t>
      </w:r>
      <w:r w:rsidR="00B657B1" w:rsidRPr="00CB3D61">
        <w:rPr>
          <w:rFonts w:ascii="Times New Roman" w:hAnsi="Times New Roman"/>
          <w:b w:val="0"/>
          <w:i w:val="0"/>
          <w:sz w:val="28"/>
          <w:szCs w:val="28"/>
          <w:lang w:val="kk-KZ"/>
        </w:rPr>
        <w:t xml:space="preserve">осымша кіріс көздерін табу үшін </w:t>
      </w:r>
      <w:r w:rsidR="00B657B1">
        <w:rPr>
          <w:rFonts w:ascii="Times New Roman" w:hAnsi="Times New Roman"/>
          <w:b w:val="0"/>
          <w:i w:val="0"/>
          <w:sz w:val="28"/>
          <w:szCs w:val="28"/>
          <w:lang w:val="kk-KZ"/>
        </w:rPr>
        <w:t xml:space="preserve">талдау, </w:t>
      </w:r>
      <w:r w:rsidR="00B657B1" w:rsidRPr="00CB3D61">
        <w:rPr>
          <w:rFonts w:ascii="Times New Roman" w:hAnsi="Times New Roman"/>
          <w:b w:val="0"/>
          <w:i w:val="0"/>
          <w:sz w:val="28"/>
          <w:szCs w:val="28"/>
          <w:lang w:val="kk-KZ"/>
        </w:rPr>
        <w:t>хронометражды зеттеулер жүргізу</w:t>
      </w:r>
      <w:r w:rsidR="00B657B1">
        <w:rPr>
          <w:rFonts w:ascii="Times New Roman" w:hAnsi="Times New Roman"/>
          <w:b w:val="0"/>
          <w:i w:val="0"/>
          <w:sz w:val="28"/>
          <w:szCs w:val="28"/>
          <w:lang w:val="kk-KZ"/>
        </w:rPr>
        <w:t xml:space="preserve"> т.б.</w:t>
      </w:r>
      <w:r w:rsidR="00B657B1" w:rsidRPr="00CB3D61">
        <w:rPr>
          <w:rFonts w:ascii="Times New Roman" w:hAnsi="Times New Roman"/>
          <w:b w:val="0"/>
          <w:i w:val="0"/>
          <w:sz w:val="28"/>
          <w:szCs w:val="28"/>
          <w:lang w:val="kk-KZ"/>
        </w:rPr>
        <w:t>салық төлеушілер</w:t>
      </w:r>
      <w:r w:rsidR="00B657B1">
        <w:rPr>
          <w:rFonts w:ascii="Times New Roman" w:hAnsi="Times New Roman"/>
          <w:b w:val="0"/>
          <w:i w:val="0"/>
          <w:sz w:val="28"/>
          <w:szCs w:val="28"/>
          <w:lang w:val="kk-KZ"/>
        </w:rPr>
        <w:t>мен жұмыс жүргізу</w:t>
      </w:r>
      <w:r w:rsidR="00B657B1" w:rsidRPr="00CB3D61">
        <w:rPr>
          <w:rFonts w:ascii="Times New Roman" w:hAnsi="Times New Roman"/>
          <w:b w:val="0"/>
          <w:i w:val="0"/>
          <w:sz w:val="28"/>
          <w:szCs w:val="28"/>
          <w:lang w:val="kk-KZ"/>
        </w:rPr>
        <w:t xml:space="preserve">.  </w:t>
      </w:r>
      <w:r w:rsidRPr="00CB3D61">
        <w:rPr>
          <w:rFonts w:ascii="Times New Roman" w:hAnsi="Times New Roman"/>
          <w:b w:val="0"/>
          <w:i w:val="0"/>
          <w:sz w:val="28"/>
          <w:szCs w:val="28"/>
          <w:lang w:val="kk-KZ"/>
        </w:rPr>
        <w:t>Орталықтандырылған тапсырмаларды орындау</w:t>
      </w:r>
      <w:r w:rsidR="00B657B1">
        <w:rPr>
          <w:rFonts w:ascii="Times New Roman" w:hAnsi="Times New Roman"/>
          <w:b w:val="0"/>
          <w:i w:val="0"/>
          <w:sz w:val="28"/>
          <w:szCs w:val="28"/>
          <w:lang w:val="kk-KZ"/>
        </w:rPr>
        <w:t>.</w:t>
      </w:r>
      <w:r w:rsidRPr="00CB3D61">
        <w:rPr>
          <w:rFonts w:ascii="Times New Roman" w:hAnsi="Times New Roman"/>
          <w:b w:val="0"/>
          <w:i w:val="0"/>
          <w:sz w:val="28"/>
          <w:szCs w:val="28"/>
          <w:lang w:val="kk-KZ"/>
        </w:rPr>
        <w:t xml:space="preserve"> </w:t>
      </w:r>
      <w:r w:rsidR="00CB3D61" w:rsidRPr="00CB3D61">
        <w:rPr>
          <w:rFonts w:ascii="Times New Roman" w:hAnsi="Times New Roman"/>
          <w:b w:val="0"/>
          <w:i w:val="0"/>
          <w:sz w:val="28"/>
          <w:szCs w:val="28"/>
          <w:lang w:val="kk-KZ"/>
        </w:rPr>
        <w:t>Компьютерде жұмыс істей білу. Іскерлік деңгейде мемлекеттік және орыс тілдерін білу.</w:t>
      </w:r>
    </w:p>
    <w:p w:rsidR="00B6357C" w:rsidRDefault="00B6357C" w:rsidP="005342F6">
      <w:pPr>
        <w:spacing w:after="0" w:line="240" w:lineRule="auto"/>
        <w:jc w:val="both"/>
        <w:rPr>
          <w:rFonts w:ascii="Times New Roman" w:eastAsia="Times New Roman" w:hAnsi="Times New Roman" w:cs="Times New Roman"/>
          <w:sz w:val="28"/>
          <w:szCs w:val="28"/>
          <w:lang w:val="kk-KZ" w:eastAsia="ru-RU"/>
        </w:rPr>
      </w:pPr>
    </w:p>
    <w:p w:rsidR="00B6357C" w:rsidRDefault="00B6357C" w:rsidP="00B6357C">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Pr>
          <w:rFonts w:ascii="Times New Roman" w:hAnsi="Times New Roman"/>
          <w:b/>
          <w:sz w:val="28"/>
          <w:szCs w:val="28"/>
          <w:lang w:val="kk-KZ"/>
        </w:rPr>
        <w:t>Мәжбүрлеп өндіріп алу және ұйымдастыру-құқытық жұмыс</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B6357C" w:rsidRDefault="00B6357C" w:rsidP="00B6357C">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7F4A41" w:rsidRPr="007F4A41">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«Ашық есік күні», семинарлар, «Дөңгелек стол» кеңесін өткізу, бұқаралық ақпарат құралдары арқылы мақала жазу, сұхбат беру</w:t>
      </w:r>
      <w:r w:rsidR="00111D97">
        <w:rPr>
          <w:rFonts w:ascii="Times New Roman" w:hAnsi="Times New Roman" w:cs="Times New Roman"/>
          <w:sz w:val="28"/>
          <w:szCs w:val="28"/>
          <w:lang w:val="kk-KZ"/>
        </w:rPr>
        <w:t>.</w:t>
      </w:r>
      <w:r w:rsidR="007F4A41" w:rsidRPr="007F4A41">
        <w:rPr>
          <w:rFonts w:ascii="Times New Roman" w:hAnsi="Times New Roman" w:cs="Times New Roman"/>
          <w:noProof/>
          <w:color w:val="323232"/>
          <w:sz w:val="28"/>
          <w:szCs w:val="28"/>
          <w:lang w:val="kk-KZ"/>
        </w:rPr>
        <w:t xml:space="preserve"> Орталықтандырылған  тапсырмаларды сапалы орындау</w:t>
      </w:r>
      <w:r w:rsidR="00111D97">
        <w:rPr>
          <w:rFonts w:ascii="Times New Roman" w:hAnsi="Times New Roman" w:cs="Times New Roman"/>
          <w:noProof/>
          <w:color w:val="323232"/>
          <w:sz w:val="28"/>
          <w:szCs w:val="28"/>
          <w:lang w:val="kk-KZ"/>
        </w:rPr>
        <w:t>.</w:t>
      </w:r>
      <w:r w:rsidR="007F4A41" w:rsidRPr="007F4A41">
        <w:rPr>
          <w:rFonts w:ascii="Times New Roman" w:hAnsi="Times New Roman" w:cs="Times New Roman"/>
          <w:sz w:val="28"/>
          <w:szCs w:val="28"/>
          <w:lang w:val="kk-KZ"/>
        </w:rPr>
        <w:t xml:space="preserve"> Басқарманың істер номенклатурасындағы бөлімге қатысты істердің белгіленген тәртіппен дұрыс рәсімделуіне, сақталуына және мұрағатқа өткізілуіне</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қызметкерлерінің жұмысты тиісті деңгейде ұйымдаст</w:t>
      </w:r>
      <w:r w:rsidR="00111D97">
        <w:rPr>
          <w:rFonts w:ascii="Times New Roman" w:hAnsi="Times New Roman" w:cs="Times New Roman"/>
          <w:sz w:val="28"/>
          <w:szCs w:val="28"/>
          <w:lang w:val="kk-KZ"/>
        </w:rPr>
        <w:t xml:space="preserve">ыруын және орындауын қадағалайды. </w:t>
      </w:r>
      <w:r w:rsidR="007F4A41" w:rsidRPr="007F4A41">
        <w:rPr>
          <w:rFonts w:ascii="Times New Roman" w:hAnsi="Times New Roman" w:cs="Times New Roman"/>
          <w:sz w:val="28"/>
          <w:szCs w:val="28"/>
          <w:lang w:val="kk-KZ"/>
        </w:rPr>
        <w:t>Басқарманың  мәжілістеріне және өндіріс жиналыстарына, сонымен бірге  Мемлекеттік кірістер басқармасының басшысы және орынбасарлары, бөлім құзырына қатысты сұрақтар бойынша өткізетін мәжіліс өндірістік  жиналыстарына қатысу</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қызметкерлер</w:t>
      </w:r>
      <w:r w:rsidR="00111D97">
        <w:rPr>
          <w:rFonts w:ascii="Times New Roman" w:hAnsi="Times New Roman" w:cs="Times New Roman"/>
          <w:sz w:val="28"/>
          <w:szCs w:val="28"/>
          <w:lang w:val="kk-KZ"/>
        </w:rPr>
        <w:t>дің</w:t>
      </w:r>
      <w:r w:rsidR="007F4A41" w:rsidRPr="007F4A41">
        <w:rPr>
          <w:rFonts w:ascii="Times New Roman" w:hAnsi="Times New Roman" w:cs="Times New Roman"/>
          <w:sz w:val="28"/>
          <w:szCs w:val="28"/>
          <w:lang w:val="kk-KZ"/>
        </w:rPr>
        <w:t xml:space="preserve"> қызметтік міндеттерін өз деңгейінде атқарылуын қадағалау</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 xml:space="preserve"> Басқарма бөлімдерінде кіріс-шығыс іс-қағаздарының дұрыс жүргізілуіне</w:t>
      </w:r>
      <w:r w:rsidR="00111D97">
        <w:rPr>
          <w:rFonts w:ascii="Times New Roman" w:hAnsi="Times New Roman" w:cs="Times New Roman"/>
          <w:sz w:val="28"/>
          <w:szCs w:val="28"/>
          <w:lang w:val="kk-KZ"/>
        </w:rPr>
        <w:t xml:space="preserve">, кадр, </w:t>
      </w:r>
      <w:r w:rsidR="00111D97" w:rsidRPr="007F4A41">
        <w:rPr>
          <w:rFonts w:ascii="Times New Roman" w:hAnsi="Times New Roman" w:cs="Times New Roman"/>
          <w:sz w:val="28"/>
          <w:szCs w:val="28"/>
          <w:lang w:val="kk-KZ"/>
        </w:rPr>
        <w:t>бухгалтерлік есеп</w:t>
      </w:r>
      <w:r w:rsidR="00111D97">
        <w:rPr>
          <w:rFonts w:ascii="Times New Roman" w:hAnsi="Times New Roman" w:cs="Times New Roman"/>
          <w:sz w:val="28"/>
          <w:szCs w:val="28"/>
          <w:lang w:val="kk-KZ"/>
        </w:rPr>
        <w:t>,</w:t>
      </w:r>
      <w:r w:rsidR="007F4A41" w:rsidRPr="007F4A41">
        <w:rPr>
          <w:rFonts w:ascii="Times New Roman" w:hAnsi="Times New Roman" w:cs="Times New Roman"/>
          <w:sz w:val="28"/>
          <w:szCs w:val="28"/>
          <w:lang w:val="kk-KZ"/>
        </w:rPr>
        <w:t xml:space="preserve">  бұйрықтарының дұрыс дайындалуын, уақтылы орындалуын</w:t>
      </w:r>
      <w:r w:rsidR="00111D97">
        <w:rPr>
          <w:rFonts w:ascii="Times New Roman" w:hAnsi="Times New Roman" w:cs="Times New Roman"/>
          <w:sz w:val="28"/>
          <w:szCs w:val="28"/>
          <w:lang w:val="kk-KZ"/>
        </w:rPr>
        <w:t xml:space="preserve">а </w:t>
      </w:r>
      <w:r w:rsidR="007F4A41" w:rsidRPr="007F4A41">
        <w:rPr>
          <w:rFonts w:ascii="Times New Roman" w:hAnsi="Times New Roman" w:cs="Times New Roman"/>
          <w:sz w:val="28"/>
          <w:szCs w:val="28"/>
          <w:lang w:val="kk-KZ"/>
        </w:rPr>
        <w:t>жауапты</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Мүліктік тізімге сәйкес, барлық активтерге  инвентарлық нөмірлер басуды қадағалау</w:t>
      </w:r>
      <w:r w:rsidR="00111D97">
        <w:rPr>
          <w:rFonts w:ascii="Times New Roman" w:hAnsi="Times New Roman" w:cs="Times New Roman"/>
          <w:sz w:val="28"/>
          <w:szCs w:val="28"/>
          <w:lang w:val="kk-KZ"/>
        </w:rPr>
        <w:t>, б</w:t>
      </w:r>
      <w:r w:rsidR="007F4A41" w:rsidRPr="007F4A41">
        <w:rPr>
          <w:rFonts w:ascii="Times New Roman" w:hAnsi="Times New Roman" w:cs="Times New Roman"/>
          <w:sz w:val="28"/>
          <w:szCs w:val="28"/>
          <w:lang w:val="kk-KZ"/>
        </w:rPr>
        <w:t>асқарманың,  журналға тіркеу және уақтылы орындалуын  қадағалау</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Басқарма қызметкерлерінің  бойынша бұйрықтар және еңбек демалысы  бойынша жұмыстар жүргізуге</w:t>
      </w:r>
      <w:r w:rsidR="00111D97">
        <w:rPr>
          <w:rFonts w:ascii="Times New Roman" w:hAnsi="Times New Roman" w:cs="Times New Roman"/>
          <w:sz w:val="28"/>
          <w:szCs w:val="28"/>
          <w:lang w:val="kk-KZ"/>
        </w:rPr>
        <w:t xml:space="preserve">, </w:t>
      </w:r>
      <w:r w:rsidR="007F4A41" w:rsidRPr="007F4A41">
        <w:rPr>
          <w:rFonts w:ascii="Times New Roman" w:hAnsi="Times New Roman" w:cs="Times New Roman"/>
          <w:sz w:val="28"/>
          <w:szCs w:val="28"/>
          <w:lang w:val="kk-KZ"/>
        </w:rPr>
        <w:t>еңбек ақы және басқа да төлемдердің есептелінуіне  қажетті құжаттарды</w:t>
      </w:r>
      <w:r w:rsidR="00614D7B">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eastAsia="ru-RU"/>
        </w:rPr>
        <w:t>жасау.</w:t>
      </w:r>
    </w:p>
    <w:p w:rsidR="00B6357C" w:rsidRPr="00614D7B" w:rsidRDefault="00B6357C" w:rsidP="00614D7B">
      <w:pPr>
        <w:spacing w:after="0" w:line="240" w:lineRule="auto"/>
        <w:jc w:val="both"/>
        <w:rPr>
          <w:rFonts w:ascii="Times New Roman" w:hAnsi="Times New Roman"/>
          <w:sz w:val="28"/>
          <w:szCs w:val="28"/>
          <w:lang w:val="kk-KZ" w:eastAsia="ru-RU"/>
        </w:rPr>
      </w:pPr>
    </w:p>
    <w:p w:rsidR="006F0D21" w:rsidRPr="003A7488" w:rsidRDefault="006F0D21" w:rsidP="006F0D21">
      <w:pPr>
        <w:spacing w:after="0" w:line="240" w:lineRule="auto"/>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92"/>
    <w:rsid w:val="00005E9D"/>
    <w:rsid w:val="00012C89"/>
    <w:rsid w:val="00025FDA"/>
    <w:rsid w:val="00063273"/>
    <w:rsid w:val="00087E27"/>
    <w:rsid w:val="000F0CDF"/>
    <w:rsid w:val="00111D97"/>
    <w:rsid w:val="001351B6"/>
    <w:rsid w:val="001E563F"/>
    <w:rsid w:val="001E7EE9"/>
    <w:rsid w:val="00216B8F"/>
    <w:rsid w:val="00254B2C"/>
    <w:rsid w:val="0026345F"/>
    <w:rsid w:val="00266DA3"/>
    <w:rsid w:val="002979A4"/>
    <w:rsid w:val="002B53C1"/>
    <w:rsid w:val="002F72D3"/>
    <w:rsid w:val="00395AB9"/>
    <w:rsid w:val="003A4E10"/>
    <w:rsid w:val="003A59B5"/>
    <w:rsid w:val="003A7488"/>
    <w:rsid w:val="003B2AC3"/>
    <w:rsid w:val="003B4C1C"/>
    <w:rsid w:val="003D52FD"/>
    <w:rsid w:val="003E12C1"/>
    <w:rsid w:val="00425D3A"/>
    <w:rsid w:val="0043495C"/>
    <w:rsid w:val="00441833"/>
    <w:rsid w:val="00460BF2"/>
    <w:rsid w:val="004639A0"/>
    <w:rsid w:val="004B22CB"/>
    <w:rsid w:val="004B483E"/>
    <w:rsid w:val="004C70F1"/>
    <w:rsid w:val="00505FBC"/>
    <w:rsid w:val="005342F6"/>
    <w:rsid w:val="005755DD"/>
    <w:rsid w:val="005A614A"/>
    <w:rsid w:val="005A7174"/>
    <w:rsid w:val="005C1776"/>
    <w:rsid w:val="005E56A2"/>
    <w:rsid w:val="00603B57"/>
    <w:rsid w:val="00612018"/>
    <w:rsid w:val="00614D7B"/>
    <w:rsid w:val="0062725A"/>
    <w:rsid w:val="00652F07"/>
    <w:rsid w:val="006C7175"/>
    <w:rsid w:val="006E1A32"/>
    <w:rsid w:val="006F0D21"/>
    <w:rsid w:val="007358A4"/>
    <w:rsid w:val="00745E69"/>
    <w:rsid w:val="00752FF3"/>
    <w:rsid w:val="00767211"/>
    <w:rsid w:val="007E0013"/>
    <w:rsid w:val="007F4A41"/>
    <w:rsid w:val="008208B4"/>
    <w:rsid w:val="008566BB"/>
    <w:rsid w:val="00871C13"/>
    <w:rsid w:val="00883F19"/>
    <w:rsid w:val="008921EC"/>
    <w:rsid w:val="00894804"/>
    <w:rsid w:val="0089631B"/>
    <w:rsid w:val="008A4B2C"/>
    <w:rsid w:val="008A4D18"/>
    <w:rsid w:val="008B072A"/>
    <w:rsid w:val="008D1C84"/>
    <w:rsid w:val="00900896"/>
    <w:rsid w:val="00902646"/>
    <w:rsid w:val="00943388"/>
    <w:rsid w:val="00993C93"/>
    <w:rsid w:val="009A7375"/>
    <w:rsid w:val="00A07586"/>
    <w:rsid w:val="00A55751"/>
    <w:rsid w:val="00AA7C93"/>
    <w:rsid w:val="00AE67E4"/>
    <w:rsid w:val="00B062F3"/>
    <w:rsid w:val="00B271EC"/>
    <w:rsid w:val="00B576B4"/>
    <w:rsid w:val="00B6357C"/>
    <w:rsid w:val="00B657B1"/>
    <w:rsid w:val="00B77167"/>
    <w:rsid w:val="00BD5693"/>
    <w:rsid w:val="00BE64B1"/>
    <w:rsid w:val="00BF4937"/>
    <w:rsid w:val="00C04337"/>
    <w:rsid w:val="00C26BAC"/>
    <w:rsid w:val="00C34BC4"/>
    <w:rsid w:val="00C93B2E"/>
    <w:rsid w:val="00CA3560"/>
    <w:rsid w:val="00CB3D61"/>
    <w:rsid w:val="00CD529E"/>
    <w:rsid w:val="00CF5E92"/>
    <w:rsid w:val="00D027E4"/>
    <w:rsid w:val="00D42592"/>
    <w:rsid w:val="00D42ABB"/>
    <w:rsid w:val="00D91732"/>
    <w:rsid w:val="00D9500D"/>
    <w:rsid w:val="00DA62C8"/>
    <w:rsid w:val="00DE50B1"/>
    <w:rsid w:val="00DE7EA9"/>
    <w:rsid w:val="00E4054A"/>
    <w:rsid w:val="00E44C20"/>
    <w:rsid w:val="00F1109E"/>
    <w:rsid w:val="00F21565"/>
    <w:rsid w:val="00F6376E"/>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s_utepbaeva</cp:lastModifiedBy>
  <cp:revision>93</cp:revision>
  <cp:lastPrinted>2019-09-12T10:06:00Z</cp:lastPrinted>
  <dcterms:created xsi:type="dcterms:W3CDTF">2018-03-14T12:19:00Z</dcterms:created>
  <dcterms:modified xsi:type="dcterms:W3CDTF">2019-09-12T10:12:00Z</dcterms:modified>
</cp:coreProperties>
</file>