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1A1A1" w14:textId="1FFC0105" w:rsidR="00AB20E3" w:rsidRPr="00126EF8" w:rsidRDefault="00AB20E3" w:rsidP="00AB20E3">
      <w:pPr>
        <w:pStyle w:val="3"/>
        <w:tabs>
          <w:tab w:val="left" w:pos="709"/>
        </w:tabs>
        <w:spacing w:before="0" w:after="0"/>
        <w:jc w:val="center"/>
        <w:rPr>
          <w:rFonts w:ascii="Times New Roman" w:hAnsi="Times New Roman"/>
          <w:bCs w:val="0"/>
          <w:sz w:val="24"/>
          <w:szCs w:val="24"/>
          <w:lang w:val="kk-KZ"/>
        </w:rPr>
      </w:pPr>
      <w:r w:rsidRPr="00126EF8">
        <w:rPr>
          <w:rFonts w:ascii="Times New Roman" w:hAnsi="Times New Roman"/>
          <w:bCs w:val="0"/>
          <w:sz w:val="24"/>
          <w:szCs w:val="24"/>
        </w:rPr>
        <w:t>Внутренний конкурс среди государственных служащих для занятия вакантной административной государственной должности корпуса «Б»</w:t>
      </w:r>
    </w:p>
    <w:p w14:paraId="6DD26FE8" w14:textId="77777777" w:rsidR="007C1921" w:rsidRPr="00126EF8" w:rsidRDefault="007C1921" w:rsidP="00BE0A15">
      <w:pPr>
        <w:rPr>
          <w:i w:val="0"/>
          <w:sz w:val="24"/>
          <w:szCs w:val="24"/>
          <w:lang w:val="kk-KZ"/>
        </w:rPr>
      </w:pPr>
    </w:p>
    <w:p w14:paraId="3D1C0FFE" w14:textId="77777777" w:rsidR="007C1921" w:rsidRPr="00126EF8" w:rsidRDefault="007C1921" w:rsidP="00E46268">
      <w:pPr>
        <w:tabs>
          <w:tab w:val="left" w:pos="567"/>
        </w:tabs>
        <w:ind w:firstLine="709"/>
        <w:jc w:val="both"/>
        <w:rPr>
          <w:i w:val="0"/>
          <w:sz w:val="24"/>
          <w:szCs w:val="24"/>
        </w:rPr>
      </w:pPr>
      <w:r w:rsidRPr="00126EF8">
        <w:rPr>
          <w:i w:val="0"/>
          <w:sz w:val="24"/>
          <w:szCs w:val="24"/>
        </w:rPr>
        <w:t>Общие квалификационные требования ко всем участникам конкурсов:</w:t>
      </w:r>
    </w:p>
    <w:p w14:paraId="789E4EB9" w14:textId="77777777" w:rsidR="0050767D" w:rsidRPr="00126EF8" w:rsidRDefault="0050767D" w:rsidP="00910550">
      <w:pPr>
        <w:jc w:val="both"/>
        <w:rPr>
          <w:sz w:val="24"/>
          <w:szCs w:val="24"/>
        </w:rPr>
      </w:pPr>
      <w:r w:rsidRPr="00126EF8">
        <w:rPr>
          <w:i w:val="0"/>
          <w:sz w:val="24"/>
          <w:szCs w:val="24"/>
          <w:lang w:val="kk-KZ"/>
        </w:rPr>
        <w:t xml:space="preserve">Для </w:t>
      </w:r>
      <w:r w:rsidRPr="00126EF8">
        <w:rPr>
          <w:i w:val="0"/>
          <w:sz w:val="24"/>
          <w:szCs w:val="24"/>
        </w:rPr>
        <w:t>категории С-О</w:t>
      </w:r>
      <w:r w:rsidRPr="00126EF8">
        <w:rPr>
          <w:i w:val="0"/>
          <w:sz w:val="24"/>
          <w:szCs w:val="24"/>
          <w:lang w:val="kk-KZ"/>
        </w:rPr>
        <w:t>-</w:t>
      </w:r>
      <w:r w:rsidRPr="00126EF8">
        <w:rPr>
          <w:i w:val="0"/>
          <w:sz w:val="24"/>
          <w:szCs w:val="24"/>
        </w:rPr>
        <w:t>5</w:t>
      </w:r>
      <w:r w:rsidRPr="00126EF8">
        <w:rPr>
          <w:i w:val="0"/>
          <w:sz w:val="24"/>
          <w:szCs w:val="24"/>
          <w:lang w:val="kk-KZ"/>
        </w:rPr>
        <w:t xml:space="preserve">: </w:t>
      </w:r>
      <w:r w:rsidRPr="00126EF8">
        <w:rPr>
          <w:b w:val="0"/>
          <w:i w:val="0"/>
          <w:sz w:val="24"/>
          <w:szCs w:val="24"/>
        </w:rPr>
        <w:t>послевузовское или высшее образование;</w:t>
      </w:r>
    </w:p>
    <w:p w14:paraId="6C3F0C09" w14:textId="77777777" w:rsidR="0050767D" w:rsidRPr="00126EF8" w:rsidRDefault="0050767D" w:rsidP="0050767D">
      <w:pPr>
        <w:jc w:val="both"/>
        <w:rPr>
          <w:b w:val="0"/>
          <w:i w:val="0"/>
          <w:sz w:val="24"/>
          <w:szCs w:val="24"/>
        </w:rPr>
      </w:pPr>
      <w:r w:rsidRPr="00126EF8">
        <w:rPr>
          <w:b w:val="0"/>
          <w:i w:val="0"/>
          <w:sz w:val="24"/>
          <w:szCs w:val="24"/>
          <w:lang w:val="kk-KZ"/>
        </w:rPr>
        <w:t xml:space="preserve">         </w:t>
      </w:r>
      <w:r w:rsidRPr="00126EF8">
        <w:rPr>
          <w:b w:val="0"/>
          <w:i w:val="0"/>
          <w:sz w:val="24"/>
          <w:szCs w:val="24"/>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14:paraId="49BDA6C9" w14:textId="77777777" w:rsidR="0050767D" w:rsidRDefault="0050767D" w:rsidP="0050767D">
      <w:pPr>
        <w:jc w:val="both"/>
        <w:rPr>
          <w:i w:val="0"/>
          <w:sz w:val="24"/>
          <w:szCs w:val="24"/>
        </w:rPr>
      </w:pPr>
      <w:r w:rsidRPr="00126EF8">
        <w:rPr>
          <w:b w:val="0"/>
          <w:i w:val="0"/>
          <w:sz w:val="24"/>
          <w:szCs w:val="24"/>
        </w:rPr>
        <w:t>      опыт работы не требуется.</w:t>
      </w:r>
      <w:r w:rsidRPr="00126EF8">
        <w:rPr>
          <w:b w:val="0"/>
          <w:i w:val="0"/>
          <w:sz w:val="24"/>
          <w:szCs w:val="24"/>
          <w:lang w:val="kk-KZ"/>
        </w:rPr>
        <w:t xml:space="preserve"> </w:t>
      </w:r>
      <w:r w:rsidRPr="00126EF8">
        <w:rPr>
          <w:i w:val="0"/>
          <w:sz w:val="24"/>
          <w:szCs w:val="24"/>
        </w:rPr>
        <w:t xml:space="preserve">  </w:t>
      </w:r>
    </w:p>
    <w:p w14:paraId="0BB44E0E" w14:textId="77777777" w:rsidR="004E4847" w:rsidRPr="006E4FD7" w:rsidRDefault="004E4847" w:rsidP="004E4847">
      <w:pPr>
        <w:jc w:val="both"/>
        <w:rPr>
          <w:b w:val="0"/>
          <w:i w:val="0"/>
          <w:sz w:val="24"/>
          <w:szCs w:val="24"/>
        </w:rPr>
      </w:pPr>
      <w:r w:rsidRPr="006E4FD7">
        <w:rPr>
          <w:i w:val="0"/>
          <w:sz w:val="24"/>
          <w:szCs w:val="24"/>
          <w:lang w:val="kk-KZ"/>
        </w:rPr>
        <w:t>Для категории</w:t>
      </w:r>
      <w:r w:rsidRPr="006E4FD7">
        <w:rPr>
          <w:i w:val="0"/>
          <w:sz w:val="24"/>
          <w:szCs w:val="24"/>
        </w:rPr>
        <w:t xml:space="preserve"> С-</w:t>
      </w:r>
      <w:r w:rsidRPr="006E4FD7">
        <w:rPr>
          <w:i w:val="0"/>
          <w:sz w:val="24"/>
          <w:szCs w:val="24"/>
          <w:lang w:val="en-US"/>
        </w:rPr>
        <w:t>R</w:t>
      </w:r>
      <w:r w:rsidRPr="006E4FD7">
        <w:rPr>
          <w:i w:val="0"/>
          <w:sz w:val="24"/>
          <w:szCs w:val="24"/>
          <w:lang w:val="kk-KZ"/>
        </w:rPr>
        <w:t>-</w:t>
      </w:r>
      <w:r w:rsidRPr="006E4FD7">
        <w:rPr>
          <w:i w:val="0"/>
          <w:sz w:val="24"/>
          <w:szCs w:val="24"/>
        </w:rPr>
        <w:t>1</w:t>
      </w:r>
      <w:r w:rsidRPr="006E4FD7">
        <w:rPr>
          <w:i w:val="0"/>
          <w:sz w:val="24"/>
          <w:szCs w:val="24"/>
          <w:lang w:val="kk-KZ"/>
        </w:rPr>
        <w:t>:</w:t>
      </w:r>
      <w:bookmarkStart w:id="0" w:name="z364"/>
      <w:r w:rsidRPr="006E4FD7">
        <w:rPr>
          <w:b w:val="0"/>
          <w:i w:val="0"/>
          <w:color w:val="000000"/>
          <w:sz w:val="24"/>
          <w:szCs w:val="24"/>
        </w:rPr>
        <w:t xml:space="preserve"> послевузовское или высшее образование;</w:t>
      </w:r>
    </w:p>
    <w:p w14:paraId="1F232B2E" w14:textId="77777777" w:rsidR="004E4847" w:rsidRPr="006E4FD7" w:rsidRDefault="004E4847" w:rsidP="004E4847">
      <w:pPr>
        <w:jc w:val="both"/>
        <w:rPr>
          <w:b w:val="0"/>
          <w:i w:val="0"/>
          <w:sz w:val="24"/>
          <w:szCs w:val="24"/>
        </w:rPr>
      </w:pPr>
      <w:bookmarkStart w:id="1" w:name="z365"/>
      <w:bookmarkEnd w:id="0"/>
      <w:r w:rsidRPr="006E4FD7">
        <w:rPr>
          <w:b w:val="0"/>
          <w:i w:val="0"/>
          <w:color w:val="000000"/>
          <w:sz w:val="24"/>
          <w:szCs w:val="24"/>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p w14:paraId="233C511D" w14:textId="77777777" w:rsidR="004E4847" w:rsidRPr="006E4FD7" w:rsidRDefault="004E4847" w:rsidP="004E4847">
      <w:pPr>
        <w:jc w:val="both"/>
        <w:rPr>
          <w:b w:val="0"/>
          <w:i w:val="0"/>
          <w:sz w:val="24"/>
          <w:szCs w:val="24"/>
        </w:rPr>
      </w:pPr>
      <w:bookmarkStart w:id="2" w:name="z366"/>
      <w:bookmarkEnd w:id="1"/>
      <w:r w:rsidRPr="006E4FD7">
        <w:rPr>
          <w:b w:val="0"/>
          <w:i w:val="0"/>
          <w:color w:val="000000"/>
          <w:sz w:val="24"/>
          <w:szCs w:val="24"/>
        </w:rPr>
        <w:t>      опыт работы должен соответствовать одному из следующих требований:</w:t>
      </w:r>
    </w:p>
    <w:p w14:paraId="5C00915C" w14:textId="77777777" w:rsidR="004E4847" w:rsidRPr="006E4FD7" w:rsidRDefault="004E4847" w:rsidP="004E4847">
      <w:pPr>
        <w:jc w:val="both"/>
        <w:rPr>
          <w:b w:val="0"/>
          <w:i w:val="0"/>
          <w:sz w:val="24"/>
          <w:szCs w:val="24"/>
        </w:rPr>
      </w:pPr>
      <w:bookmarkStart w:id="3" w:name="z367"/>
      <w:bookmarkEnd w:id="2"/>
      <w:r w:rsidRPr="006E4FD7">
        <w:rPr>
          <w:b w:val="0"/>
          <w:i w:val="0"/>
          <w:color w:val="000000"/>
          <w:sz w:val="24"/>
          <w:szCs w:val="24"/>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p w14:paraId="1CD56FBC" w14:textId="77777777" w:rsidR="004E4847" w:rsidRPr="006E4FD7" w:rsidRDefault="004E4847" w:rsidP="004E4847">
      <w:pPr>
        <w:jc w:val="both"/>
        <w:rPr>
          <w:b w:val="0"/>
          <w:i w:val="0"/>
          <w:sz w:val="24"/>
          <w:szCs w:val="24"/>
        </w:rPr>
      </w:pPr>
      <w:bookmarkStart w:id="4" w:name="z368"/>
      <w:bookmarkEnd w:id="3"/>
      <w:r w:rsidRPr="006E4FD7">
        <w:rPr>
          <w:b w:val="0"/>
          <w:i w:val="0"/>
          <w:color w:val="000000"/>
          <w:sz w:val="24"/>
          <w:szCs w:val="24"/>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p w14:paraId="432C35B2" w14:textId="77777777" w:rsidR="004E4847" w:rsidRPr="006E4FD7" w:rsidRDefault="004E4847" w:rsidP="004E4847">
      <w:pPr>
        <w:jc w:val="both"/>
        <w:rPr>
          <w:b w:val="0"/>
          <w:i w:val="0"/>
          <w:sz w:val="24"/>
          <w:szCs w:val="24"/>
        </w:rPr>
      </w:pPr>
      <w:bookmarkStart w:id="5" w:name="z369"/>
      <w:bookmarkEnd w:id="4"/>
      <w:r w:rsidRPr="006E4FD7">
        <w:rPr>
          <w:b w:val="0"/>
          <w:i w:val="0"/>
          <w:color w:val="000000"/>
          <w:sz w:val="24"/>
          <w:szCs w:val="24"/>
        </w:rPr>
        <w:t>      3) не менее трех лет стажа работы на административных государственных должностях не ниже категорий А-5, B-5, C-4, C-O-4, C-R-2, D-4,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14:paraId="1214C290" w14:textId="77777777" w:rsidR="004E4847" w:rsidRPr="006E4FD7" w:rsidRDefault="004E4847" w:rsidP="004E4847">
      <w:pPr>
        <w:jc w:val="both"/>
        <w:rPr>
          <w:b w:val="0"/>
          <w:i w:val="0"/>
          <w:sz w:val="24"/>
          <w:szCs w:val="24"/>
        </w:rPr>
      </w:pPr>
      <w:bookmarkStart w:id="6" w:name="z370"/>
      <w:bookmarkEnd w:id="5"/>
      <w:r w:rsidRPr="006E4FD7">
        <w:rPr>
          <w:b w:val="0"/>
          <w:i w:val="0"/>
          <w:color w:val="000000"/>
          <w:sz w:val="24"/>
          <w:szCs w:val="24"/>
        </w:rPr>
        <w:t>      4) не менее одного года стажа работы в должности судьи, за исключением судей, прекративших свои полномочия по отрицательным мотивам;</w:t>
      </w:r>
    </w:p>
    <w:p w14:paraId="4178BA12" w14:textId="77777777" w:rsidR="004E4847" w:rsidRPr="006E4FD7" w:rsidRDefault="004E4847" w:rsidP="004E4847">
      <w:pPr>
        <w:jc w:val="both"/>
        <w:rPr>
          <w:b w:val="0"/>
          <w:i w:val="0"/>
          <w:sz w:val="24"/>
          <w:szCs w:val="24"/>
        </w:rPr>
      </w:pPr>
      <w:bookmarkStart w:id="7" w:name="z371"/>
      <w:bookmarkEnd w:id="6"/>
      <w:r w:rsidRPr="006E4FD7">
        <w:rPr>
          <w:b w:val="0"/>
          <w:i w:val="0"/>
          <w:color w:val="000000"/>
          <w:sz w:val="24"/>
          <w:szCs w:val="24"/>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14:paraId="4F872160" w14:textId="77777777" w:rsidR="004E4847" w:rsidRPr="006E4FD7" w:rsidRDefault="004E4847" w:rsidP="004E4847">
      <w:pPr>
        <w:jc w:val="both"/>
        <w:rPr>
          <w:b w:val="0"/>
          <w:i w:val="0"/>
          <w:sz w:val="24"/>
          <w:szCs w:val="24"/>
        </w:rPr>
      </w:pPr>
      <w:bookmarkStart w:id="8" w:name="z372"/>
      <w:bookmarkEnd w:id="7"/>
      <w:r w:rsidRPr="006E4FD7">
        <w:rPr>
          <w:b w:val="0"/>
          <w:i w:val="0"/>
          <w:color w:val="000000"/>
          <w:sz w:val="24"/>
          <w:szCs w:val="24"/>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p w14:paraId="0E183BBE" w14:textId="77777777" w:rsidR="004E4847" w:rsidRPr="006E4FD7" w:rsidRDefault="004E4847" w:rsidP="004E4847">
      <w:pPr>
        <w:jc w:val="both"/>
        <w:rPr>
          <w:b w:val="0"/>
          <w:i w:val="0"/>
          <w:sz w:val="24"/>
          <w:szCs w:val="24"/>
        </w:rPr>
      </w:pPr>
      <w:bookmarkStart w:id="9" w:name="z373"/>
      <w:bookmarkEnd w:id="8"/>
      <w:r w:rsidRPr="006E4FD7">
        <w:rPr>
          <w:b w:val="0"/>
          <w:i w:val="0"/>
          <w:color w:val="000000"/>
          <w:sz w:val="24"/>
          <w:szCs w:val="24"/>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14:paraId="52B88FA9" w14:textId="77777777" w:rsidR="004E4847" w:rsidRPr="006E4FD7" w:rsidRDefault="004E4847" w:rsidP="004E4847">
      <w:pPr>
        <w:jc w:val="both"/>
        <w:rPr>
          <w:b w:val="0"/>
          <w:i w:val="0"/>
          <w:sz w:val="24"/>
          <w:szCs w:val="24"/>
        </w:rPr>
      </w:pPr>
      <w:bookmarkStart w:id="10" w:name="z374"/>
      <w:bookmarkEnd w:id="9"/>
      <w:r w:rsidRPr="006E4FD7">
        <w:rPr>
          <w:b w:val="0"/>
          <w:i w:val="0"/>
          <w:color w:val="000000"/>
          <w:sz w:val="24"/>
          <w:szCs w:val="24"/>
        </w:rPr>
        <w:t>      8) наличие ученой степени;</w:t>
      </w:r>
    </w:p>
    <w:bookmarkEnd w:id="10"/>
    <w:p w14:paraId="0D6C239C" w14:textId="77777777" w:rsidR="004E4847" w:rsidRPr="00126EF8" w:rsidRDefault="004E4847" w:rsidP="004E4847">
      <w:pPr>
        <w:jc w:val="both"/>
        <w:rPr>
          <w:b w:val="0"/>
          <w:i w:val="0"/>
          <w:sz w:val="24"/>
          <w:szCs w:val="24"/>
          <w:lang w:val="kk-KZ"/>
        </w:rPr>
      </w:pPr>
      <w:r w:rsidRPr="006E4FD7">
        <w:rPr>
          <w:b w:val="0"/>
          <w:i w:val="0"/>
          <w:color w:val="000000"/>
          <w:sz w:val="24"/>
          <w:szCs w:val="24"/>
        </w:rPr>
        <w:t>      9) не менее пяти лет стажа работы для лиц, зачисленных в Президентский молодежный кадровый резерв.</w:t>
      </w:r>
    </w:p>
    <w:p w14:paraId="089EC9A7" w14:textId="77777777" w:rsidR="0050767D" w:rsidRPr="00126EF8" w:rsidRDefault="0050767D" w:rsidP="0050767D">
      <w:pPr>
        <w:ind w:right="-142"/>
        <w:jc w:val="both"/>
        <w:rPr>
          <w:i w:val="0"/>
          <w:sz w:val="24"/>
          <w:szCs w:val="24"/>
        </w:rPr>
      </w:pPr>
      <w:r w:rsidRPr="00126EF8">
        <w:rPr>
          <w:b w:val="0"/>
          <w:i w:val="0"/>
          <w:sz w:val="24"/>
          <w:szCs w:val="24"/>
        </w:rPr>
        <w:t>  </w:t>
      </w:r>
      <w:r w:rsidRPr="00126EF8">
        <w:rPr>
          <w:i w:val="0"/>
          <w:sz w:val="24"/>
          <w:szCs w:val="24"/>
        </w:rPr>
        <w:t>Должностные оклады административных государственных служащих</w:t>
      </w:r>
    </w:p>
    <w:p w14:paraId="4EAAC510" w14:textId="77777777" w:rsidR="0050767D" w:rsidRPr="00126EF8" w:rsidRDefault="0050767D" w:rsidP="0050767D">
      <w:pPr>
        <w:ind w:right="-142"/>
        <w:jc w:val="both"/>
        <w:rPr>
          <w:i w:val="0"/>
          <w:sz w:val="24"/>
          <w:szCs w:val="24"/>
        </w:rPr>
      </w:pPr>
    </w:p>
    <w:tbl>
      <w:tblPr>
        <w:tblW w:w="907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27"/>
        <w:gridCol w:w="3403"/>
        <w:gridCol w:w="3545"/>
      </w:tblGrid>
      <w:tr w:rsidR="0050767D" w:rsidRPr="00126EF8" w14:paraId="10E39F58" w14:textId="77777777" w:rsidTr="00C0388C">
        <w:trPr>
          <w:cantSplit/>
          <w:trHeight w:val="2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856D5E6" w14:textId="77777777" w:rsidR="0050767D" w:rsidRPr="00126EF8" w:rsidRDefault="009B0AEA" w:rsidP="00C0388C">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126EF8">
              <w:rPr>
                <w:i w:val="0"/>
                <w:iCs w:val="0"/>
                <w:sz w:val="24"/>
                <w:szCs w:val="24"/>
                <w:lang w:val="kk-KZ"/>
              </w:rPr>
              <w:lastRenderedPageBreak/>
              <w:t>Категория</w:t>
            </w:r>
          </w:p>
        </w:tc>
        <w:tc>
          <w:tcPr>
            <w:tcW w:w="6948" w:type="dxa"/>
            <w:gridSpan w:val="2"/>
            <w:tcBorders>
              <w:top w:val="single" w:sz="4" w:space="0" w:color="auto"/>
              <w:left w:val="single" w:sz="4" w:space="0" w:color="auto"/>
              <w:bottom w:val="single" w:sz="4" w:space="0" w:color="auto"/>
              <w:right w:val="single" w:sz="4" w:space="0" w:color="auto"/>
            </w:tcBorders>
            <w:vAlign w:val="center"/>
            <w:hideMark/>
          </w:tcPr>
          <w:p w14:paraId="06589F4A" w14:textId="77777777" w:rsidR="0050767D" w:rsidRPr="00126EF8" w:rsidRDefault="0050767D" w:rsidP="00E6516F">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126EF8">
              <w:rPr>
                <w:i w:val="0"/>
                <w:iCs w:val="0"/>
                <w:sz w:val="24"/>
                <w:szCs w:val="24"/>
                <w:lang w:val="kk-KZ"/>
              </w:rPr>
              <w:t xml:space="preserve">В зависимости от </w:t>
            </w:r>
            <w:r w:rsidR="00E6516F" w:rsidRPr="00126EF8">
              <w:rPr>
                <w:i w:val="0"/>
                <w:iCs w:val="0"/>
                <w:sz w:val="24"/>
                <w:szCs w:val="24"/>
                <w:lang w:val="kk-KZ"/>
              </w:rPr>
              <w:t>выслуги лет</w:t>
            </w:r>
          </w:p>
        </w:tc>
      </w:tr>
      <w:tr w:rsidR="0050767D" w:rsidRPr="00126EF8" w14:paraId="2844A35E" w14:textId="77777777" w:rsidTr="00C0388C">
        <w:trPr>
          <w:cantSplit/>
          <w:trHeight w:val="2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764B50F" w14:textId="77777777" w:rsidR="0050767D" w:rsidRPr="00126EF8" w:rsidRDefault="0050767D" w:rsidP="00C0388C">
            <w:pPr>
              <w:widowControl/>
              <w:snapToGrid/>
              <w:spacing w:line="276" w:lineRule="auto"/>
              <w:jc w:val="left"/>
              <w:rPr>
                <w:i w:val="0"/>
                <w:iCs w:val="0"/>
                <w:sz w:val="24"/>
                <w:szCs w:val="24"/>
                <w:lang w:val="kk-K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D82BBDE" w14:textId="77777777" w:rsidR="0050767D" w:rsidRPr="00126EF8" w:rsidRDefault="0050767D" w:rsidP="00C0388C">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126EF8">
              <w:rPr>
                <w:rFonts w:ascii="Times New Roman" w:hAnsi="Times New Roman" w:cs="Times New Roman"/>
                <w:bCs w:val="0"/>
                <w:sz w:val="24"/>
                <w:szCs w:val="24"/>
                <w:lang w:val="kk-KZ"/>
              </w:rPr>
              <w:t>min</w:t>
            </w:r>
          </w:p>
        </w:tc>
        <w:tc>
          <w:tcPr>
            <w:tcW w:w="3545" w:type="dxa"/>
            <w:tcBorders>
              <w:top w:val="single" w:sz="4" w:space="0" w:color="auto"/>
              <w:left w:val="single" w:sz="4" w:space="0" w:color="auto"/>
              <w:bottom w:val="single" w:sz="4" w:space="0" w:color="auto"/>
              <w:right w:val="single" w:sz="4" w:space="0" w:color="auto"/>
            </w:tcBorders>
            <w:vAlign w:val="center"/>
            <w:hideMark/>
          </w:tcPr>
          <w:p w14:paraId="5B6E0F0F" w14:textId="77777777" w:rsidR="0050767D" w:rsidRPr="00126EF8" w:rsidRDefault="0050767D" w:rsidP="00C0388C">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126EF8">
              <w:rPr>
                <w:rFonts w:ascii="Times New Roman" w:hAnsi="Times New Roman" w:cs="Times New Roman"/>
                <w:bCs w:val="0"/>
                <w:sz w:val="24"/>
                <w:szCs w:val="24"/>
                <w:lang w:val="kk-KZ"/>
              </w:rPr>
              <w:t>max</w:t>
            </w:r>
          </w:p>
        </w:tc>
      </w:tr>
      <w:tr w:rsidR="004E4847" w:rsidRPr="00126EF8" w14:paraId="2C829AA2" w14:textId="77777777" w:rsidTr="004E4847">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tcPr>
          <w:p w14:paraId="6C3C1CB8" w14:textId="77777777" w:rsidR="004E4847" w:rsidRPr="006E4FD7" w:rsidRDefault="004E4847" w:rsidP="004E4847">
            <w:pPr>
              <w:pStyle w:val="2"/>
              <w:tabs>
                <w:tab w:val="left" w:pos="0"/>
                <w:tab w:val="left" w:pos="9639"/>
              </w:tabs>
              <w:spacing w:before="0" w:after="0" w:line="240" w:lineRule="auto"/>
              <w:jc w:val="center"/>
              <w:rPr>
                <w:rFonts w:ascii="Times New Roman" w:hAnsi="Times New Roman"/>
                <w:i w:val="0"/>
                <w:sz w:val="24"/>
                <w:szCs w:val="24"/>
                <w:lang w:val="kk-KZ"/>
              </w:rPr>
            </w:pPr>
            <w:r w:rsidRPr="006E4FD7">
              <w:rPr>
                <w:rFonts w:ascii="Times New Roman" w:hAnsi="Times New Roman"/>
                <w:i w:val="0"/>
                <w:sz w:val="24"/>
                <w:szCs w:val="24"/>
              </w:rPr>
              <w:t>С-</w:t>
            </w:r>
            <w:r w:rsidRPr="006E4FD7">
              <w:rPr>
                <w:rFonts w:ascii="Times New Roman" w:hAnsi="Times New Roman"/>
                <w:i w:val="0"/>
                <w:sz w:val="24"/>
                <w:szCs w:val="24"/>
                <w:lang w:val="en-US"/>
              </w:rPr>
              <w:t>R</w:t>
            </w:r>
            <w:r w:rsidRPr="006E4FD7">
              <w:rPr>
                <w:rFonts w:ascii="Times New Roman" w:hAnsi="Times New Roman"/>
                <w:i w:val="0"/>
                <w:sz w:val="24"/>
                <w:szCs w:val="24"/>
                <w:lang w:val="kk-KZ"/>
              </w:rPr>
              <w:t>-</w:t>
            </w:r>
            <w:r w:rsidRPr="006E4FD7">
              <w:rPr>
                <w:rFonts w:ascii="Times New Roman" w:hAnsi="Times New Roman"/>
                <w:i w:val="0"/>
                <w:sz w:val="24"/>
                <w:szCs w:val="24"/>
              </w:rPr>
              <w:t>1</w:t>
            </w:r>
          </w:p>
        </w:tc>
        <w:tc>
          <w:tcPr>
            <w:tcW w:w="3403" w:type="dxa"/>
            <w:tcBorders>
              <w:top w:val="single" w:sz="4" w:space="0" w:color="auto"/>
              <w:left w:val="single" w:sz="4" w:space="0" w:color="auto"/>
              <w:bottom w:val="single" w:sz="4" w:space="0" w:color="auto"/>
              <w:right w:val="single" w:sz="4" w:space="0" w:color="auto"/>
            </w:tcBorders>
            <w:vAlign w:val="center"/>
          </w:tcPr>
          <w:p w14:paraId="5926BB4C" w14:textId="77777777" w:rsidR="004E4847" w:rsidRPr="006E4FD7" w:rsidRDefault="004E4847" w:rsidP="004E4847">
            <w:pPr>
              <w:tabs>
                <w:tab w:val="left" w:pos="9639"/>
              </w:tabs>
              <w:spacing w:line="276" w:lineRule="auto"/>
              <w:rPr>
                <w:i w:val="0"/>
                <w:color w:val="000000"/>
                <w:sz w:val="24"/>
                <w:szCs w:val="24"/>
                <w:lang w:val="kk-KZ"/>
              </w:rPr>
            </w:pPr>
            <w:r w:rsidRPr="006E4FD7">
              <w:rPr>
                <w:i w:val="0"/>
                <w:color w:val="000000"/>
                <w:sz w:val="24"/>
                <w:szCs w:val="24"/>
                <w:lang w:val="kk-KZ"/>
              </w:rPr>
              <w:t>142460,85</w:t>
            </w:r>
          </w:p>
        </w:tc>
        <w:tc>
          <w:tcPr>
            <w:tcW w:w="3545" w:type="dxa"/>
            <w:tcBorders>
              <w:top w:val="single" w:sz="4" w:space="0" w:color="auto"/>
              <w:left w:val="single" w:sz="4" w:space="0" w:color="auto"/>
              <w:bottom w:val="single" w:sz="4" w:space="0" w:color="auto"/>
              <w:right w:val="single" w:sz="4" w:space="0" w:color="auto"/>
            </w:tcBorders>
            <w:vAlign w:val="center"/>
          </w:tcPr>
          <w:p w14:paraId="3DEC4793" w14:textId="77777777" w:rsidR="004E4847" w:rsidRPr="006E4FD7" w:rsidRDefault="004E4847" w:rsidP="004E4847">
            <w:pPr>
              <w:tabs>
                <w:tab w:val="left" w:pos="9639"/>
              </w:tabs>
              <w:spacing w:line="276" w:lineRule="auto"/>
              <w:rPr>
                <w:i w:val="0"/>
                <w:color w:val="000000"/>
                <w:sz w:val="24"/>
                <w:szCs w:val="24"/>
                <w:lang w:val="kk-KZ"/>
              </w:rPr>
            </w:pPr>
            <w:r w:rsidRPr="006E4FD7">
              <w:rPr>
                <w:i w:val="0"/>
                <w:color w:val="000000"/>
                <w:sz w:val="24"/>
                <w:szCs w:val="24"/>
                <w:lang w:val="kk-KZ"/>
              </w:rPr>
              <w:t>192366,39</w:t>
            </w:r>
          </w:p>
        </w:tc>
      </w:tr>
      <w:tr w:rsidR="004E4847" w:rsidRPr="00126EF8" w14:paraId="6B6A2B99" w14:textId="77777777" w:rsidTr="00C0388C">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14:paraId="29731697" w14:textId="77777777" w:rsidR="004E4847" w:rsidRPr="00126EF8" w:rsidRDefault="004E4847" w:rsidP="004E4847">
            <w:pPr>
              <w:pStyle w:val="2"/>
              <w:tabs>
                <w:tab w:val="left" w:pos="0"/>
                <w:tab w:val="left" w:pos="9639"/>
              </w:tabs>
              <w:spacing w:before="0" w:after="0" w:line="240" w:lineRule="auto"/>
              <w:jc w:val="center"/>
              <w:rPr>
                <w:rFonts w:ascii="Times New Roman" w:hAnsi="Times New Roman"/>
                <w:i w:val="0"/>
                <w:sz w:val="24"/>
                <w:szCs w:val="24"/>
                <w:lang w:val="kk-KZ"/>
              </w:rPr>
            </w:pPr>
            <w:r w:rsidRPr="00126EF8">
              <w:rPr>
                <w:rFonts w:ascii="Times New Roman" w:hAnsi="Times New Roman"/>
                <w:i w:val="0"/>
                <w:sz w:val="24"/>
                <w:szCs w:val="24"/>
                <w:lang w:val="kk-KZ"/>
              </w:rPr>
              <w:t>С-О-5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65B40" w14:textId="77777777" w:rsidR="004E4847" w:rsidRPr="00126EF8" w:rsidRDefault="004E4847" w:rsidP="004E4847">
            <w:pPr>
              <w:tabs>
                <w:tab w:val="left" w:pos="9639"/>
              </w:tabs>
              <w:spacing w:line="276" w:lineRule="auto"/>
              <w:rPr>
                <w:i w:val="0"/>
                <w:color w:val="000000"/>
                <w:sz w:val="24"/>
                <w:szCs w:val="24"/>
                <w:lang w:val="kk-KZ"/>
              </w:rPr>
            </w:pPr>
            <w:r w:rsidRPr="00126EF8">
              <w:rPr>
                <w:i w:val="0"/>
                <w:color w:val="000000"/>
                <w:sz w:val="24"/>
                <w:szCs w:val="24"/>
                <w:lang w:val="kk-KZ"/>
              </w:rPr>
              <w:t>108305,64</w:t>
            </w:r>
          </w:p>
        </w:tc>
        <w:tc>
          <w:tcPr>
            <w:tcW w:w="3545" w:type="dxa"/>
            <w:tcBorders>
              <w:top w:val="single" w:sz="4" w:space="0" w:color="auto"/>
              <w:left w:val="single" w:sz="4" w:space="0" w:color="auto"/>
              <w:bottom w:val="single" w:sz="4" w:space="0" w:color="auto"/>
              <w:right w:val="single" w:sz="4" w:space="0" w:color="auto"/>
            </w:tcBorders>
            <w:vAlign w:val="center"/>
            <w:hideMark/>
          </w:tcPr>
          <w:p w14:paraId="2357692A" w14:textId="77777777" w:rsidR="004E4847" w:rsidRPr="00126EF8" w:rsidRDefault="004E4847" w:rsidP="004E4847">
            <w:pPr>
              <w:tabs>
                <w:tab w:val="left" w:pos="9639"/>
              </w:tabs>
              <w:spacing w:line="276" w:lineRule="auto"/>
              <w:rPr>
                <w:i w:val="0"/>
                <w:color w:val="000000"/>
                <w:sz w:val="24"/>
                <w:szCs w:val="24"/>
                <w:lang w:val="kk-KZ"/>
              </w:rPr>
            </w:pPr>
            <w:r w:rsidRPr="00126EF8">
              <w:rPr>
                <w:i w:val="0"/>
                <w:color w:val="000000"/>
                <w:sz w:val="24"/>
                <w:szCs w:val="24"/>
                <w:lang w:val="kk-KZ"/>
              </w:rPr>
              <w:t>146177,22</w:t>
            </w:r>
          </w:p>
        </w:tc>
      </w:tr>
    </w:tbl>
    <w:p w14:paraId="796E936E" w14:textId="77777777" w:rsidR="007C1921" w:rsidRPr="00126EF8" w:rsidRDefault="00B6522B" w:rsidP="00934D4D">
      <w:pPr>
        <w:jc w:val="both"/>
        <w:rPr>
          <w:i w:val="0"/>
          <w:sz w:val="24"/>
          <w:szCs w:val="24"/>
        </w:rPr>
      </w:pPr>
      <w:r w:rsidRPr="00126EF8">
        <w:rPr>
          <w:i w:val="0"/>
          <w:sz w:val="24"/>
          <w:szCs w:val="24"/>
          <w:lang w:val="kk-KZ"/>
        </w:rPr>
        <w:t xml:space="preserve">Департамент государственных  доходов по </w:t>
      </w:r>
      <w:r w:rsidRPr="00126EF8">
        <w:rPr>
          <w:i w:val="0"/>
          <w:sz w:val="24"/>
          <w:szCs w:val="24"/>
        </w:rPr>
        <w:t xml:space="preserve">Туркестанской </w:t>
      </w:r>
      <w:r w:rsidRPr="00126EF8">
        <w:rPr>
          <w:i w:val="0"/>
          <w:sz w:val="24"/>
          <w:szCs w:val="24"/>
          <w:lang w:val="kk-KZ"/>
        </w:rPr>
        <w:t>области   Комитета  государственных доходов  Министерства  финансов  Республики  Казахстан, 16</w:t>
      </w:r>
      <w:r w:rsidRPr="00126EF8">
        <w:rPr>
          <w:i w:val="0"/>
          <w:sz w:val="24"/>
          <w:szCs w:val="24"/>
        </w:rPr>
        <w:t>1200</w:t>
      </w:r>
      <w:r w:rsidRPr="00126EF8">
        <w:rPr>
          <w:i w:val="0"/>
          <w:sz w:val="24"/>
          <w:szCs w:val="24"/>
          <w:lang w:val="kk-KZ"/>
        </w:rPr>
        <w:t xml:space="preserve"> </w:t>
      </w:r>
      <w:r w:rsidRPr="00126EF8">
        <w:rPr>
          <w:i w:val="0"/>
          <w:sz w:val="24"/>
          <w:szCs w:val="24"/>
        </w:rPr>
        <w:t xml:space="preserve">город </w:t>
      </w:r>
      <w:r w:rsidRPr="00126EF8">
        <w:rPr>
          <w:i w:val="0"/>
          <w:sz w:val="24"/>
          <w:szCs w:val="24"/>
          <w:lang w:val="kk-KZ"/>
        </w:rPr>
        <w:t>Туркестан</w:t>
      </w:r>
      <w:r w:rsidRPr="00126EF8">
        <w:rPr>
          <w:i w:val="0"/>
          <w:sz w:val="24"/>
          <w:szCs w:val="24"/>
        </w:rPr>
        <w:t>,</w:t>
      </w:r>
      <w:r w:rsidRPr="00126EF8">
        <w:rPr>
          <w:i w:val="0"/>
          <w:sz w:val="24"/>
          <w:szCs w:val="24"/>
          <w:lang w:val="kk-KZ"/>
        </w:rPr>
        <w:t xml:space="preserve"> </w:t>
      </w:r>
      <w:r w:rsidRPr="00126EF8">
        <w:rPr>
          <w:i w:val="0"/>
          <w:sz w:val="24"/>
          <w:szCs w:val="24"/>
        </w:rPr>
        <w:t>ул</w:t>
      </w:r>
      <w:r w:rsidRPr="00126EF8">
        <w:rPr>
          <w:i w:val="0"/>
          <w:sz w:val="24"/>
          <w:szCs w:val="24"/>
          <w:lang w:val="kk-KZ"/>
        </w:rPr>
        <w:t>.Тауке-хана №135А</w:t>
      </w:r>
      <w:r w:rsidRPr="00126EF8">
        <w:rPr>
          <w:i w:val="0"/>
          <w:sz w:val="24"/>
          <w:szCs w:val="24"/>
        </w:rPr>
        <w:t xml:space="preserve">, </w:t>
      </w:r>
      <w:r w:rsidRPr="00126EF8">
        <w:rPr>
          <w:i w:val="0"/>
          <w:sz w:val="24"/>
          <w:szCs w:val="24"/>
          <w:lang w:val="kk-KZ"/>
        </w:rPr>
        <w:t xml:space="preserve">телефон для справок: 8(725-33)2-58-16, электронный адрес: </w:t>
      </w:r>
      <w:hyperlink r:id="rId8" w:history="1">
        <w:r w:rsidRPr="00126EF8">
          <w:rPr>
            <w:rStyle w:val="a3"/>
            <w:i w:val="0"/>
            <w:sz w:val="24"/>
            <w:szCs w:val="24"/>
            <w:lang w:val="kk-KZ"/>
          </w:rPr>
          <w:t>b.nazarova@kgd.gov.kz</w:t>
        </w:r>
      </w:hyperlink>
      <w:r w:rsidRPr="00126EF8">
        <w:rPr>
          <w:rStyle w:val="a3"/>
          <w:i w:val="0"/>
          <w:sz w:val="24"/>
          <w:szCs w:val="24"/>
          <w:lang w:val="kk-KZ"/>
        </w:rPr>
        <w:t xml:space="preserve"> </w:t>
      </w:r>
      <w:r w:rsidRPr="00126EF8">
        <w:rPr>
          <w:i w:val="0"/>
          <w:sz w:val="24"/>
          <w:szCs w:val="24"/>
          <w:u w:val="single"/>
          <w:lang w:val="kk-KZ"/>
        </w:rPr>
        <w:t>(</w:t>
      </w:r>
      <w:r w:rsidRPr="00126EF8">
        <w:rPr>
          <w:i w:val="0"/>
          <w:sz w:val="24"/>
          <w:szCs w:val="24"/>
          <w:u w:val="single"/>
        </w:rPr>
        <w:t>максимально допустимый размер файл</w:t>
      </w:r>
      <w:r w:rsidRPr="00126EF8">
        <w:rPr>
          <w:i w:val="0"/>
          <w:sz w:val="24"/>
          <w:szCs w:val="24"/>
          <w:u w:val="single"/>
          <w:lang w:val="kk-KZ"/>
        </w:rPr>
        <w:t>а 60МБ)</w:t>
      </w:r>
      <w:r w:rsidRPr="00126EF8">
        <w:rPr>
          <w:sz w:val="24"/>
          <w:szCs w:val="24"/>
          <w:lang w:val="kk-KZ"/>
        </w:rPr>
        <w:t xml:space="preserve">  </w:t>
      </w:r>
      <w:r w:rsidR="0090446A" w:rsidRPr="00126EF8">
        <w:rPr>
          <w:i w:val="0"/>
          <w:sz w:val="24"/>
          <w:szCs w:val="24"/>
          <w:lang w:val="kk-KZ"/>
        </w:rPr>
        <w:t xml:space="preserve">объявляет </w:t>
      </w:r>
      <w:r w:rsidR="005E0203" w:rsidRPr="00126EF8">
        <w:rPr>
          <w:bCs w:val="0"/>
          <w:i w:val="0"/>
          <w:sz w:val="24"/>
          <w:szCs w:val="24"/>
        </w:rPr>
        <w:t>внутренний</w:t>
      </w:r>
      <w:r w:rsidR="0090446A" w:rsidRPr="00126EF8">
        <w:rPr>
          <w:i w:val="0"/>
          <w:sz w:val="24"/>
          <w:szCs w:val="24"/>
          <w:lang w:val="kk-KZ"/>
        </w:rPr>
        <w:t xml:space="preserve"> конкурс </w:t>
      </w:r>
      <w:r w:rsidR="007C1921" w:rsidRPr="00126EF8">
        <w:rPr>
          <w:i w:val="0"/>
          <w:sz w:val="24"/>
          <w:szCs w:val="24"/>
          <w:lang w:val="kk-KZ"/>
        </w:rPr>
        <w:t xml:space="preserve"> на занятие  вакантной   административной   государственной должности: </w:t>
      </w:r>
      <w:r w:rsidRPr="00126EF8">
        <w:rPr>
          <w:i w:val="0"/>
          <w:sz w:val="24"/>
          <w:szCs w:val="24"/>
        </w:rPr>
        <w:t xml:space="preserve"> </w:t>
      </w:r>
    </w:p>
    <w:p w14:paraId="221ADED2" w14:textId="77777777" w:rsidR="00C67D76" w:rsidRPr="00126EF8" w:rsidRDefault="00C67D76" w:rsidP="00C67D76">
      <w:pPr>
        <w:pStyle w:val="aa"/>
        <w:ind w:left="0" w:firstLine="709"/>
        <w:jc w:val="both"/>
        <w:rPr>
          <w:b/>
          <w:sz w:val="24"/>
          <w:szCs w:val="24"/>
          <w:lang w:val="kk-KZ"/>
        </w:rPr>
      </w:pPr>
      <w:r w:rsidRPr="004206C0">
        <w:rPr>
          <w:b/>
          <w:sz w:val="24"/>
          <w:szCs w:val="24"/>
        </w:rPr>
        <w:t xml:space="preserve">1. </w:t>
      </w:r>
      <w:r w:rsidRPr="004206C0">
        <w:rPr>
          <w:b/>
          <w:sz w:val="24"/>
          <w:szCs w:val="24"/>
          <w:lang w:val="kk-KZ"/>
        </w:rPr>
        <w:t xml:space="preserve">Главный специалист отдела администрирования акцизов Управления  администрирования косвенных налогов Департамента государственных доходов по Туркестанской области Комитета государственных доходов Министерства  финансов  Республики  Казахстан,  </w:t>
      </w:r>
      <w:r w:rsidRPr="004206C0">
        <w:rPr>
          <w:b/>
          <w:sz w:val="24"/>
          <w:szCs w:val="24"/>
        </w:rPr>
        <w:t>(</w:t>
      </w:r>
      <w:r w:rsidRPr="004206C0">
        <w:rPr>
          <w:b/>
          <w:sz w:val="24"/>
          <w:szCs w:val="24"/>
          <w:lang w:val="kk-KZ"/>
        </w:rPr>
        <w:t>категория С-О-5</w:t>
      </w:r>
      <w:r w:rsidRPr="004206C0">
        <w:rPr>
          <w:b/>
          <w:sz w:val="24"/>
          <w:szCs w:val="24"/>
        </w:rPr>
        <w:t>)</w:t>
      </w:r>
      <w:r w:rsidRPr="004206C0">
        <w:rPr>
          <w:b/>
          <w:sz w:val="24"/>
          <w:szCs w:val="24"/>
          <w:lang w:val="kk-KZ"/>
        </w:rPr>
        <w:t>,  1 ед.</w:t>
      </w:r>
    </w:p>
    <w:p w14:paraId="7BE2DB81" w14:textId="77777777" w:rsidR="00C67D76" w:rsidRPr="00126EF8" w:rsidRDefault="00C67D76" w:rsidP="00C67D76">
      <w:pPr>
        <w:pStyle w:val="aa"/>
        <w:ind w:left="0" w:firstLine="709"/>
        <w:jc w:val="both"/>
        <w:rPr>
          <w:bCs/>
          <w:sz w:val="24"/>
          <w:szCs w:val="24"/>
          <w:lang w:val="kk-KZ"/>
        </w:rPr>
      </w:pPr>
      <w:r w:rsidRPr="00126EF8">
        <w:rPr>
          <w:sz w:val="24"/>
          <w:szCs w:val="24"/>
          <w:lang w:val="kk-KZ"/>
        </w:rPr>
        <w:t xml:space="preserve"> </w:t>
      </w:r>
      <w:r w:rsidRPr="00126EF8">
        <w:rPr>
          <w:b/>
          <w:sz w:val="24"/>
          <w:szCs w:val="24"/>
          <w:lang w:val="kk-KZ"/>
        </w:rPr>
        <w:t>Функциональные обязанности:</w:t>
      </w:r>
      <w:r w:rsidRPr="00126EF8">
        <w:rPr>
          <w:sz w:val="24"/>
          <w:szCs w:val="24"/>
          <w:lang w:val="kk-KZ"/>
        </w:rPr>
        <w:t xml:space="preserve"> Обязан выполнять поручения руководства комитета, департамента по вопросам входящим в компетенцию Управления. Качественно и своевременно исполняет документы поступившие в производство. Несет ответственность за качественное и своевременное исполнение форм отчетности направляемых в комитет. Осуществляет контроль за правильным исполнением юридическими и физическими лицами законов Республики Казахстан «О государственном регулировании производства и оборота подакцизной продукции», правил «разрешения и уведомления», «применение, получение и выдача сопроводительных накладных и учетно-контрольных марок и акцизных марок». Организует работу по обеспечению правильной сохранности, своевременной постановки, установки пломб, наложенных на средства учета в производстве алкогольной продукции. </w:t>
      </w:r>
    </w:p>
    <w:p w14:paraId="490BCD10" w14:textId="41A6ACC3" w:rsidR="00C67D76" w:rsidRPr="00126EF8" w:rsidRDefault="00C67D76" w:rsidP="00C67D76">
      <w:pPr>
        <w:ind w:firstLine="709"/>
        <w:jc w:val="both"/>
        <w:rPr>
          <w:b w:val="0"/>
          <w:i w:val="0"/>
          <w:color w:val="000000"/>
          <w:sz w:val="24"/>
          <w:szCs w:val="24"/>
          <w:lang w:val="kk-KZ"/>
        </w:rPr>
      </w:pPr>
      <w:r w:rsidRPr="00126EF8">
        <w:rPr>
          <w:i w:val="0"/>
          <w:sz w:val="24"/>
          <w:szCs w:val="24"/>
          <w:lang w:val="kk-KZ"/>
        </w:rPr>
        <w:t>Требования к участникам конкурса:</w:t>
      </w:r>
      <w:r w:rsidRPr="00126EF8">
        <w:rPr>
          <w:sz w:val="24"/>
          <w:szCs w:val="24"/>
          <w:lang w:val="kk-KZ"/>
        </w:rPr>
        <w:t xml:space="preserve"> </w:t>
      </w:r>
      <w:r w:rsidRPr="00126EF8">
        <w:rPr>
          <w:b w:val="0"/>
          <w:i w:val="0"/>
          <w:sz w:val="24"/>
          <w:szCs w:val="24"/>
        </w:rPr>
        <w:t>послевузовское или высшее образование</w:t>
      </w:r>
      <w:r w:rsidRPr="00126EF8">
        <w:rPr>
          <w:b w:val="0"/>
          <w:i w:val="0"/>
          <w:sz w:val="24"/>
          <w:szCs w:val="24"/>
          <w:lang w:val="kk-KZ"/>
        </w:rPr>
        <w:t>: с</w:t>
      </w:r>
      <w:r w:rsidRPr="00126EF8">
        <w:rPr>
          <w:b w:val="0"/>
          <w:i w:val="0"/>
          <w:color w:val="000000"/>
          <w:sz w:val="24"/>
          <w:szCs w:val="24"/>
        </w:rPr>
        <w:t>оциальные науки, экономика и бизнес</w:t>
      </w:r>
      <w:r w:rsidRPr="00126EF8">
        <w:rPr>
          <w:b w:val="0"/>
          <w:i w:val="0"/>
          <w:color w:val="000000"/>
          <w:sz w:val="24"/>
          <w:szCs w:val="24"/>
          <w:lang w:val="kk-KZ"/>
        </w:rPr>
        <w:t xml:space="preserve"> (экономика, мировая экономика, учет и аудит, финансы, </w:t>
      </w:r>
      <w:r w:rsidRPr="00126EF8">
        <w:rPr>
          <w:b w:val="0"/>
          <w:i w:val="0"/>
          <w:sz w:val="24"/>
          <w:szCs w:val="24"/>
        </w:rPr>
        <w:t>государственное и местное управление</w:t>
      </w:r>
      <w:r w:rsidRPr="00126EF8">
        <w:rPr>
          <w:b w:val="0"/>
          <w:i w:val="0"/>
          <w:sz w:val="24"/>
          <w:szCs w:val="24"/>
          <w:lang w:val="kk-KZ"/>
        </w:rPr>
        <w:t>,</w:t>
      </w:r>
      <w:r w:rsidRPr="00126EF8">
        <w:rPr>
          <w:b w:val="0"/>
          <w:i w:val="0"/>
          <w:color w:val="000000"/>
          <w:sz w:val="24"/>
          <w:szCs w:val="24"/>
          <w:lang w:val="kk-KZ"/>
        </w:rPr>
        <w:t xml:space="preserve"> </w:t>
      </w:r>
      <w:r w:rsidRPr="00126EF8">
        <w:rPr>
          <w:b w:val="0"/>
          <w:i w:val="0"/>
          <w:sz w:val="24"/>
          <w:szCs w:val="24"/>
          <w:lang w:val="kk-KZ"/>
        </w:rPr>
        <w:t>менеджмент), право (ю</w:t>
      </w:r>
      <w:r w:rsidRPr="00126EF8">
        <w:rPr>
          <w:b w:val="0"/>
          <w:i w:val="0"/>
          <w:sz w:val="24"/>
          <w:szCs w:val="24"/>
        </w:rPr>
        <w:t>риспруденция</w:t>
      </w:r>
      <w:r w:rsidRPr="00126EF8">
        <w:rPr>
          <w:b w:val="0"/>
          <w:i w:val="0"/>
          <w:sz w:val="24"/>
          <w:szCs w:val="24"/>
          <w:lang w:val="kk-KZ"/>
        </w:rPr>
        <w:t>,</w:t>
      </w:r>
      <w:r w:rsidRPr="00126EF8">
        <w:rPr>
          <w:b w:val="0"/>
          <w:i w:val="0"/>
          <w:color w:val="000000"/>
          <w:sz w:val="24"/>
          <w:szCs w:val="24"/>
          <w:lang w:val="kk-KZ"/>
        </w:rPr>
        <w:t xml:space="preserve"> м</w:t>
      </w:r>
      <w:r w:rsidRPr="00126EF8">
        <w:rPr>
          <w:b w:val="0"/>
          <w:i w:val="0"/>
          <w:sz w:val="24"/>
          <w:szCs w:val="24"/>
          <w:lang w:val="kk-KZ"/>
        </w:rPr>
        <w:t>еждународное право</w:t>
      </w:r>
      <w:r w:rsidRPr="00126EF8">
        <w:rPr>
          <w:b w:val="0"/>
          <w:i w:val="0"/>
          <w:color w:val="000000"/>
          <w:sz w:val="24"/>
          <w:szCs w:val="24"/>
          <w:lang w:val="kk-KZ"/>
        </w:rPr>
        <w:t xml:space="preserve">, </w:t>
      </w:r>
      <w:r w:rsidRPr="00126EF8">
        <w:rPr>
          <w:i w:val="0"/>
          <w:sz w:val="24"/>
          <w:szCs w:val="24"/>
          <w:lang w:val="kk-KZ"/>
        </w:rPr>
        <w:t xml:space="preserve"> </w:t>
      </w:r>
      <w:r w:rsidRPr="00126EF8">
        <w:rPr>
          <w:b w:val="0"/>
          <w:i w:val="0"/>
          <w:sz w:val="24"/>
          <w:szCs w:val="24"/>
          <w:lang w:val="kk-KZ"/>
        </w:rPr>
        <w:t>правоохранительная деятельность</w:t>
      </w:r>
      <w:r w:rsidRPr="00126EF8">
        <w:rPr>
          <w:b w:val="0"/>
          <w:i w:val="0"/>
          <w:color w:val="000000"/>
          <w:sz w:val="24"/>
          <w:szCs w:val="24"/>
          <w:lang w:val="kk-KZ"/>
        </w:rPr>
        <w:t>, таможенное дело</w:t>
      </w:r>
      <w:r w:rsidRPr="00126EF8">
        <w:rPr>
          <w:b w:val="0"/>
          <w:i w:val="0"/>
          <w:sz w:val="24"/>
          <w:szCs w:val="24"/>
          <w:lang w:val="kk-KZ"/>
        </w:rPr>
        <w:t>), т</w:t>
      </w:r>
      <w:r w:rsidRPr="00126EF8">
        <w:rPr>
          <w:b w:val="0"/>
          <w:i w:val="0"/>
          <w:color w:val="000000"/>
          <w:sz w:val="24"/>
          <w:szCs w:val="24"/>
        </w:rPr>
        <w:t>ехнические науки и технологии</w:t>
      </w:r>
      <w:r w:rsidRPr="00126EF8">
        <w:rPr>
          <w:b w:val="0"/>
          <w:i w:val="0"/>
          <w:sz w:val="24"/>
          <w:szCs w:val="24"/>
          <w:lang w:val="kk-KZ"/>
        </w:rPr>
        <w:t xml:space="preserve"> (и</w:t>
      </w:r>
      <w:r w:rsidRPr="00126EF8">
        <w:rPr>
          <w:b w:val="0"/>
          <w:i w:val="0"/>
          <w:sz w:val="24"/>
          <w:szCs w:val="24"/>
        </w:rPr>
        <w:t>нформационные системы</w:t>
      </w:r>
      <w:r w:rsidRPr="00126EF8">
        <w:rPr>
          <w:b w:val="0"/>
          <w:i w:val="0"/>
          <w:sz w:val="24"/>
          <w:szCs w:val="24"/>
          <w:lang w:val="kk-KZ"/>
        </w:rPr>
        <w:t>, а</w:t>
      </w:r>
      <w:r w:rsidRPr="00126EF8">
        <w:rPr>
          <w:b w:val="0"/>
          <w:i w:val="0"/>
          <w:color w:val="000000"/>
          <w:sz w:val="24"/>
          <w:szCs w:val="24"/>
          <w:lang w:val="kk-KZ"/>
        </w:rPr>
        <w:t>втоматизация и управление</w:t>
      </w:r>
      <w:r w:rsidRPr="00126EF8">
        <w:rPr>
          <w:b w:val="0"/>
          <w:i w:val="0"/>
          <w:sz w:val="24"/>
          <w:szCs w:val="24"/>
          <w:lang w:val="kk-KZ"/>
        </w:rPr>
        <w:t>, в</w:t>
      </w:r>
      <w:r w:rsidRPr="00126EF8">
        <w:rPr>
          <w:b w:val="0"/>
          <w:i w:val="0"/>
          <w:sz w:val="24"/>
          <w:szCs w:val="24"/>
        </w:rPr>
        <w:t>ычислительная техника и программное обеспечение</w:t>
      </w:r>
      <w:r w:rsidRPr="00126EF8">
        <w:rPr>
          <w:b w:val="0"/>
          <w:i w:val="0"/>
          <w:sz w:val="24"/>
          <w:szCs w:val="24"/>
          <w:lang w:val="kk-KZ"/>
        </w:rPr>
        <w:t>,</w:t>
      </w:r>
      <w:r w:rsidRPr="00126EF8">
        <w:rPr>
          <w:i w:val="0"/>
          <w:color w:val="FF0000"/>
          <w:sz w:val="24"/>
          <w:szCs w:val="24"/>
        </w:rPr>
        <w:t xml:space="preserve">  </w:t>
      </w:r>
      <w:r w:rsidRPr="00126EF8">
        <w:rPr>
          <w:b w:val="0"/>
          <w:i w:val="0"/>
          <w:color w:val="000000"/>
          <w:sz w:val="24"/>
          <w:szCs w:val="24"/>
          <w:lang w:val="kk-KZ"/>
        </w:rPr>
        <w:t>м</w:t>
      </w:r>
      <w:r w:rsidRPr="00126EF8">
        <w:rPr>
          <w:b w:val="0"/>
          <w:i w:val="0"/>
          <w:color w:val="000000"/>
          <w:sz w:val="24"/>
          <w:szCs w:val="24"/>
        </w:rPr>
        <w:t>атематическое и компьютерное моделирование</w:t>
      </w:r>
      <w:r w:rsidRPr="00126EF8">
        <w:rPr>
          <w:b w:val="0"/>
          <w:i w:val="0"/>
          <w:color w:val="000000"/>
          <w:sz w:val="24"/>
          <w:szCs w:val="24"/>
          <w:lang w:val="kk-KZ"/>
        </w:rPr>
        <w:t>, информатика</w:t>
      </w:r>
      <w:r w:rsidRPr="00126EF8">
        <w:rPr>
          <w:b w:val="0"/>
          <w:i w:val="0"/>
          <w:sz w:val="24"/>
          <w:szCs w:val="24"/>
          <w:lang w:val="kk-KZ"/>
        </w:rPr>
        <w:t>), е</w:t>
      </w:r>
      <w:r w:rsidRPr="00126EF8">
        <w:rPr>
          <w:b w:val="0"/>
          <w:i w:val="0"/>
          <w:sz w:val="24"/>
          <w:szCs w:val="24"/>
        </w:rPr>
        <w:t>стественные науки</w:t>
      </w:r>
      <w:r w:rsidRPr="00126EF8">
        <w:rPr>
          <w:b w:val="0"/>
          <w:i w:val="0"/>
          <w:sz w:val="24"/>
          <w:szCs w:val="24"/>
          <w:lang w:val="kk-KZ"/>
        </w:rPr>
        <w:t xml:space="preserve"> (</w:t>
      </w:r>
      <w:r w:rsidRPr="00126EF8">
        <w:rPr>
          <w:b w:val="0"/>
          <w:i w:val="0"/>
          <w:color w:val="000000"/>
          <w:sz w:val="24"/>
          <w:szCs w:val="24"/>
          <w:lang w:val="kk-KZ"/>
        </w:rPr>
        <w:t>информатика),</w:t>
      </w:r>
      <w:r w:rsidRPr="00126EF8">
        <w:rPr>
          <w:b w:val="0"/>
          <w:i w:val="0"/>
          <w:sz w:val="24"/>
          <w:szCs w:val="24"/>
          <w:lang w:val="kk-KZ"/>
        </w:rPr>
        <w:t xml:space="preserve"> </w:t>
      </w:r>
      <w:r w:rsidRPr="00126EF8">
        <w:rPr>
          <w:b w:val="0"/>
          <w:i w:val="0"/>
          <w:color w:val="000000"/>
          <w:sz w:val="24"/>
          <w:szCs w:val="24"/>
          <w:lang w:val="kk-KZ"/>
        </w:rPr>
        <w:t>налоговое дело.</w:t>
      </w:r>
    </w:p>
    <w:p w14:paraId="64C6B98C" w14:textId="77777777" w:rsidR="00C67D76" w:rsidRPr="00126EF8" w:rsidRDefault="00C67D76" w:rsidP="00C67D76">
      <w:pPr>
        <w:ind w:firstLine="709"/>
        <w:jc w:val="both"/>
        <w:rPr>
          <w:b w:val="0"/>
          <w:i w:val="0"/>
          <w:sz w:val="24"/>
          <w:szCs w:val="24"/>
        </w:rPr>
      </w:pPr>
      <w:r w:rsidRPr="00126EF8">
        <w:rPr>
          <w:b w:val="0"/>
          <w:i w:val="0"/>
          <w:color w:val="000000"/>
          <w:sz w:val="24"/>
          <w:szCs w:val="24"/>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126EF8">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36C92ECA" w14:textId="77777777" w:rsidR="00D46005" w:rsidRPr="00126EF8" w:rsidRDefault="00D46005" w:rsidP="00D46005">
      <w:pPr>
        <w:pStyle w:val="FR1"/>
        <w:tabs>
          <w:tab w:val="left" w:pos="9356"/>
        </w:tabs>
        <w:spacing w:after="0"/>
        <w:ind w:firstLine="709"/>
        <w:jc w:val="both"/>
        <w:rPr>
          <w:rFonts w:ascii="Times New Roman" w:hAnsi="Times New Roman" w:cs="Times New Roman"/>
          <w:i w:val="0"/>
          <w:lang w:val="kk-KZ"/>
        </w:rPr>
      </w:pPr>
      <w:r w:rsidRPr="0036722E">
        <w:rPr>
          <w:rFonts w:ascii="Times New Roman" w:hAnsi="Times New Roman" w:cs="Times New Roman"/>
          <w:i w:val="0"/>
        </w:rPr>
        <w:t>2</w:t>
      </w:r>
      <w:r w:rsidRPr="0036722E">
        <w:rPr>
          <w:rFonts w:ascii="Times New Roman" w:hAnsi="Times New Roman" w:cs="Times New Roman"/>
          <w:i w:val="0"/>
          <w:lang w:val="kk-KZ"/>
        </w:rPr>
        <w:t>.</w:t>
      </w:r>
      <w:r w:rsidRPr="0036722E">
        <w:rPr>
          <w:rFonts w:ascii="Times New Roman" w:hAnsi="Times New Roman" w:cs="Times New Roman"/>
          <w:i w:val="0"/>
        </w:rPr>
        <w:t xml:space="preserve"> </w:t>
      </w:r>
      <w:r w:rsidRPr="0036722E">
        <w:rPr>
          <w:rFonts w:ascii="Times New Roman" w:hAnsi="Times New Roman" w:cs="Times New Roman"/>
          <w:i w:val="0"/>
          <w:lang w:val="kk-KZ"/>
        </w:rPr>
        <w:t xml:space="preserve">Главный специалист отдела реабилитации и банкротства Управления по работе с задолженностью </w:t>
      </w:r>
      <w:r w:rsidRPr="0036722E">
        <w:rPr>
          <w:rFonts w:ascii="Times New Roman" w:hAnsi="Times New Roman" w:cs="Times New Roman"/>
          <w:bCs w:val="0"/>
          <w:i w:val="0"/>
          <w:iCs w:val="0"/>
          <w:lang w:val="kk-KZ"/>
        </w:rPr>
        <w:t xml:space="preserve">Департамента государственных доходов по Туркестанской области </w:t>
      </w:r>
      <w:r w:rsidRPr="0036722E">
        <w:rPr>
          <w:rFonts w:ascii="Times New Roman" w:hAnsi="Times New Roman" w:cs="Times New Roman"/>
          <w:i w:val="0"/>
          <w:lang w:val="kk-KZ"/>
        </w:rPr>
        <w:t>Комитета государственных доходов  Министерства  финансов  Республики  Казахстан, (категория С-О-5),</w:t>
      </w:r>
      <w:r w:rsidRPr="0036722E">
        <w:rPr>
          <w:rFonts w:ascii="Times New Roman" w:hAnsi="Times New Roman" w:cs="Times New Roman"/>
          <w:b w:val="0"/>
          <w:i w:val="0"/>
          <w:iCs w:val="0"/>
          <w:lang w:val="kk-KZ"/>
        </w:rPr>
        <w:t xml:space="preserve"> </w:t>
      </w:r>
      <w:r w:rsidRPr="0036722E">
        <w:rPr>
          <w:rFonts w:ascii="Times New Roman" w:hAnsi="Times New Roman" w:cs="Times New Roman"/>
          <w:i w:val="0"/>
          <w:lang w:val="kk-KZ"/>
        </w:rPr>
        <w:t xml:space="preserve"> 1 ед.</w:t>
      </w:r>
    </w:p>
    <w:p w14:paraId="5F14C9AE" w14:textId="77777777" w:rsidR="00D46005" w:rsidRPr="00126EF8" w:rsidRDefault="00D46005" w:rsidP="00D46005">
      <w:pPr>
        <w:ind w:firstLine="708"/>
        <w:jc w:val="both"/>
        <w:rPr>
          <w:b w:val="0"/>
          <w:bCs w:val="0"/>
          <w:i w:val="0"/>
          <w:iCs w:val="0"/>
          <w:sz w:val="24"/>
          <w:szCs w:val="24"/>
          <w:lang w:val="kk-KZ"/>
        </w:rPr>
      </w:pPr>
      <w:r w:rsidRPr="00126EF8">
        <w:rPr>
          <w:i w:val="0"/>
          <w:sz w:val="24"/>
          <w:szCs w:val="24"/>
          <w:lang w:val="kk-KZ"/>
        </w:rPr>
        <w:t>Функциональные обязанности:</w:t>
      </w:r>
      <w:r w:rsidRPr="00126EF8">
        <w:rPr>
          <w:i w:val="0"/>
          <w:sz w:val="24"/>
          <w:szCs w:val="24"/>
        </w:rPr>
        <w:t xml:space="preserve"> </w:t>
      </w:r>
      <w:r w:rsidRPr="00126EF8">
        <w:rPr>
          <w:b w:val="0"/>
          <w:i w:val="0"/>
          <w:sz w:val="24"/>
          <w:szCs w:val="24"/>
          <w:lang w:val="kk-KZ"/>
        </w:rPr>
        <w:t xml:space="preserve">В компетенцию главного специалиста отдела реабилитации и банкротства управления по работе с задолженности входит  </w:t>
      </w:r>
      <w:r w:rsidRPr="00126EF8">
        <w:rPr>
          <w:b w:val="0"/>
          <w:i w:val="0"/>
          <w:sz w:val="24"/>
          <w:szCs w:val="24"/>
        </w:rPr>
        <w:t>выявл</w:t>
      </w:r>
      <w:r w:rsidRPr="00126EF8">
        <w:rPr>
          <w:b w:val="0"/>
          <w:i w:val="0"/>
          <w:sz w:val="24"/>
          <w:szCs w:val="24"/>
          <w:lang w:val="kk-KZ"/>
        </w:rPr>
        <w:t>ение</w:t>
      </w:r>
      <w:r w:rsidRPr="00126EF8">
        <w:rPr>
          <w:b w:val="0"/>
          <w:i w:val="0"/>
          <w:sz w:val="24"/>
          <w:szCs w:val="24"/>
        </w:rPr>
        <w:t xml:space="preserve"> признак</w:t>
      </w:r>
      <w:r w:rsidRPr="00126EF8">
        <w:rPr>
          <w:b w:val="0"/>
          <w:i w:val="0"/>
          <w:sz w:val="24"/>
          <w:szCs w:val="24"/>
          <w:lang w:val="kk-KZ"/>
        </w:rPr>
        <w:t>ов</w:t>
      </w:r>
      <w:r w:rsidRPr="00126EF8">
        <w:rPr>
          <w:b w:val="0"/>
          <w:i w:val="0"/>
          <w:sz w:val="24"/>
          <w:szCs w:val="24"/>
        </w:rPr>
        <w:t xml:space="preserve"> ложного и преднамеренного банкротства, осуществляе</w:t>
      </w:r>
      <w:r w:rsidRPr="00126EF8">
        <w:rPr>
          <w:b w:val="0"/>
          <w:i w:val="0"/>
          <w:sz w:val="24"/>
          <w:szCs w:val="24"/>
          <w:lang w:val="kk-KZ"/>
        </w:rPr>
        <w:t>ние</w:t>
      </w:r>
      <w:r w:rsidRPr="00126EF8">
        <w:rPr>
          <w:b w:val="0"/>
          <w:i w:val="0"/>
          <w:sz w:val="24"/>
          <w:szCs w:val="24"/>
        </w:rPr>
        <w:t xml:space="preserve"> государственн</w:t>
      </w:r>
      <w:r w:rsidRPr="00126EF8">
        <w:rPr>
          <w:b w:val="0"/>
          <w:i w:val="0"/>
          <w:sz w:val="24"/>
          <w:szCs w:val="24"/>
          <w:lang w:val="kk-KZ"/>
        </w:rPr>
        <w:t>ого</w:t>
      </w:r>
      <w:r w:rsidRPr="00126EF8">
        <w:rPr>
          <w:b w:val="0"/>
          <w:i w:val="0"/>
          <w:sz w:val="24"/>
          <w:szCs w:val="24"/>
        </w:rPr>
        <w:t xml:space="preserve"> контрол</w:t>
      </w:r>
      <w:r w:rsidRPr="00126EF8">
        <w:rPr>
          <w:b w:val="0"/>
          <w:i w:val="0"/>
          <w:sz w:val="24"/>
          <w:szCs w:val="24"/>
          <w:lang w:val="kk-KZ"/>
        </w:rPr>
        <w:t>я</w:t>
      </w:r>
      <w:r w:rsidRPr="00126EF8">
        <w:rPr>
          <w:b w:val="0"/>
          <w:i w:val="0"/>
          <w:sz w:val="24"/>
          <w:szCs w:val="24"/>
        </w:rPr>
        <w:t xml:space="preserve"> за проведением реабилитационной процедуры и процедуры банкротства</w:t>
      </w:r>
      <w:r w:rsidRPr="00126EF8">
        <w:rPr>
          <w:b w:val="0"/>
          <w:i w:val="0"/>
          <w:sz w:val="24"/>
          <w:szCs w:val="24"/>
          <w:lang w:val="kk-KZ"/>
        </w:rPr>
        <w:t xml:space="preserve">, </w:t>
      </w:r>
      <w:r w:rsidRPr="00126EF8">
        <w:rPr>
          <w:b w:val="0"/>
          <w:i w:val="0"/>
          <w:sz w:val="24"/>
          <w:szCs w:val="24"/>
        </w:rPr>
        <w:t>рассматр</w:t>
      </w:r>
      <w:r w:rsidRPr="00126EF8">
        <w:rPr>
          <w:b w:val="0"/>
          <w:i w:val="0"/>
          <w:sz w:val="24"/>
          <w:szCs w:val="24"/>
          <w:lang w:val="kk-KZ"/>
        </w:rPr>
        <w:t>ение</w:t>
      </w:r>
      <w:r w:rsidRPr="00126EF8">
        <w:rPr>
          <w:b w:val="0"/>
          <w:i w:val="0"/>
          <w:sz w:val="24"/>
          <w:szCs w:val="24"/>
        </w:rPr>
        <w:t xml:space="preserve"> жалобы на действия администратора</w:t>
      </w:r>
      <w:r w:rsidRPr="00126EF8">
        <w:rPr>
          <w:b w:val="0"/>
          <w:i w:val="0"/>
          <w:sz w:val="24"/>
          <w:szCs w:val="24"/>
          <w:lang w:val="kk-KZ"/>
        </w:rPr>
        <w:t xml:space="preserve">,  </w:t>
      </w:r>
      <w:r w:rsidRPr="00126EF8">
        <w:rPr>
          <w:b w:val="0"/>
          <w:i w:val="0"/>
          <w:sz w:val="24"/>
          <w:szCs w:val="24"/>
        </w:rPr>
        <w:t>запрашивает и получает от государственных органов, юридических лиц и их должностных лиц информацию о неплатежеспособных и несостоятельных должниках</w:t>
      </w:r>
      <w:r w:rsidRPr="00126EF8">
        <w:rPr>
          <w:b w:val="0"/>
          <w:i w:val="0"/>
          <w:sz w:val="24"/>
          <w:szCs w:val="24"/>
          <w:lang w:val="kk-KZ"/>
        </w:rPr>
        <w:t>. В пределах компетенции отдела  дает предложения, а также  представляет на рассмотрение руководству.</w:t>
      </w:r>
    </w:p>
    <w:p w14:paraId="3B8A114C" w14:textId="77777777" w:rsidR="00D46005" w:rsidRPr="00126EF8" w:rsidRDefault="00D46005" w:rsidP="00D46005">
      <w:pPr>
        <w:ind w:firstLine="708"/>
        <w:jc w:val="both"/>
        <w:rPr>
          <w:b w:val="0"/>
          <w:i w:val="0"/>
          <w:color w:val="000000"/>
          <w:sz w:val="24"/>
          <w:szCs w:val="24"/>
          <w:lang w:val="kk-KZ"/>
        </w:rPr>
      </w:pPr>
      <w:r w:rsidRPr="00126EF8">
        <w:rPr>
          <w:i w:val="0"/>
          <w:sz w:val="24"/>
          <w:szCs w:val="24"/>
          <w:lang w:val="kk-KZ"/>
        </w:rPr>
        <w:t xml:space="preserve">Требования к участникам конкурса: </w:t>
      </w:r>
      <w:r w:rsidRPr="00126EF8">
        <w:rPr>
          <w:b w:val="0"/>
          <w:i w:val="0"/>
          <w:sz w:val="24"/>
          <w:szCs w:val="24"/>
        </w:rPr>
        <w:t>послевузовское или высшее образование</w:t>
      </w:r>
      <w:r w:rsidRPr="00126EF8">
        <w:rPr>
          <w:b w:val="0"/>
          <w:i w:val="0"/>
          <w:sz w:val="24"/>
          <w:szCs w:val="24"/>
          <w:lang w:val="kk-KZ"/>
        </w:rPr>
        <w:t>: с</w:t>
      </w:r>
      <w:r w:rsidRPr="00126EF8">
        <w:rPr>
          <w:b w:val="0"/>
          <w:i w:val="0"/>
          <w:color w:val="000000"/>
          <w:sz w:val="24"/>
          <w:szCs w:val="24"/>
        </w:rPr>
        <w:t>оциальные науки, экономика и бизнес</w:t>
      </w:r>
      <w:r w:rsidRPr="00126EF8">
        <w:rPr>
          <w:b w:val="0"/>
          <w:i w:val="0"/>
          <w:color w:val="000000"/>
          <w:sz w:val="24"/>
          <w:szCs w:val="24"/>
          <w:lang w:val="kk-KZ"/>
        </w:rPr>
        <w:t xml:space="preserve"> (экономика, мировая экономика, учет и аудит, финансы, г</w:t>
      </w:r>
      <w:r w:rsidRPr="00126EF8">
        <w:rPr>
          <w:b w:val="0"/>
          <w:i w:val="0"/>
          <w:sz w:val="24"/>
          <w:szCs w:val="24"/>
        </w:rPr>
        <w:t>осударственное и местное управление</w:t>
      </w:r>
      <w:r w:rsidRPr="00126EF8">
        <w:rPr>
          <w:b w:val="0"/>
          <w:i w:val="0"/>
          <w:sz w:val="24"/>
          <w:szCs w:val="24"/>
          <w:lang w:val="kk-KZ"/>
        </w:rPr>
        <w:t>,</w:t>
      </w:r>
      <w:r w:rsidRPr="00126EF8">
        <w:rPr>
          <w:b w:val="0"/>
          <w:i w:val="0"/>
          <w:color w:val="000000"/>
          <w:sz w:val="24"/>
          <w:szCs w:val="24"/>
          <w:lang w:val="kk-KZ"/>
        </w:rPr>
        <w:t xml:space="preserve"> </w:t>
      </w:r>
      <w:r w:rsidRPr="00126EF8">
        <w:rPr>
          <w:b w:val="0"/>
          <w:i w:val="0"/>
          <w:sz w:val="24"/>
          <w:szCs w:val="24"/>
          <w:lang w:val="kk-KZ"/>
        </w:rPr>
        <w:t>менеджмент), право (ю</w:t>
      </w:r>
      <w:r w:rsidRPr="00126EF8">
        <w:rPr>
          <w:b w:val="0"/>
          <w:i w:val="0"/>
          <w:sz w:val="24"/>
          <w:szCs w:val="24"/>
        </w:rPr>
        <w:t>риспруденция</w:t>
      </w:r>
      <w:r w:rsidRPr="00126EF8">
        <w:rPr>
          <w:b w:val="0"/>
          <w:i w:val="0"/>
          <w:sz w:val="24"/>
          <w:szCs w:val="24"/>
          <w:lang w:val="kk-KZ"/>
        </w:rPr>
        <w:t>,</w:t>
      </w:r>
      <w:r w:rsidRPr="00126EF8">
        <w:rPr>
          <w:b w:val="0"/>
          <w:i w:val="0"/>
          <w:color w:val="000000"/>
          <w:sz w:val="24"/>
          <w:szCs w:val="24"/>
          <w:lang w:val="kk-KZ"/>
        </w:rPr>
        <w:t xml:space="preserve"> м</w:t>
      </w:r>
      <w:r w:rsidRPr="00126EF8">
        <w:rPr>
          <w:b w:val="0"/>
          <w:i w:val="0"/>
          <w:sz w:val="24"/>
          <w:szCs w:val="24"/>
          <w:lang w:val="kk-KZ"/>
        </w:rPr>
        <w:t>еждународное право</w:t>
      </w:r>
      <w:r w:rsidRPr="00126EF8">
        <w:rPr>
          <w:b w:val="0"/>
          <w:i w:val="0"/>
          <w:color w:val="000000"/>
          <w:sz w:val="24"/>
          <w:szCs w:val="24"/>
          <w:lang w:val="kk-KZ"/>
        </w:rPr>
        <w:t xml:space="preserve">, </w:t>
      </w:r>
      <w:r w:rsidRPr="00126EF8">
        <w:rPr>
          <w:sz w:val="24"/>
          <w:szCs w:val="24"/>
          <w:lang w:val="kk-KZ"/>
        </w:rPr>
        <w:t xml:space="preserve"> </w:t>
      </w:r>
      <w:r w:rsidRPr="00126EF8">
        <w:rPr>
          <w:b w:val="0"/>
          <w:i w:val="0"/>
          <w:sz w:val="24"/>
          <w:szCs w:val="24"/>
          <w:lang w:val="kk-KZ"/>
        </w:rPr>
        <w:t>правоохранительная деятельность</w:t>
      </w:r>
      <w:r w:rsidRPr="00126EF8">
        <w:rPr>
          <w:b w:val="0"/>
          <w:i w:val="0"/>
          <w:color w:val="000000"/>
          <w:sz w:val="24"/>
          <w:szCs w:val="24"/>
          <w:lang w:val="kk-KZ"/>
        </w:rPr>
        <w:t>, таможенное дело</w:t>
      </w:r>
      <w:r w:rsidRPr="00126EF8">
        <w:rPr>
          <w:b w:val="0"/>
          <w:i w:val="0"/>
          <w:sz w:val="24"/>
          <w:szCs w:val="24"/>
          <w:lang w:val="kk-KZ"/>
        </w:rPr>
        <w:t>), т</w:t>
      </w:r>
      <w:r w:rsidRPr="00126EF8">
        <w:rPr>
          <w:b w:val="0"/>
          <w:i w:val="0"/>
          <w:color w:val="000000"/>
          <w:sz w:val="24"/>
          <w:szCs w:val="24"/>
        </w:rPr>
        <w:t xml:space="preserve">ехнические </w:t>
      </w:r>
      <w:r w:rsidRPr="00126EF8">
        <w:rPr>
          <w:b w:val="0"/>
          <w:i w:val="0"/>
          <w:color w:val="000000"/>
          <w:sz w:val="24"/>
          <w:szCs w:val="24"/>
        </w:rPr>
        <w:lastRenderedPageBreak/>
        <w:t>науки и технологии</w:t>
      </w:r>
      <w:r w:rsidRPr="00126EF8">
        <w:rPr>
          <w:b w:val="0"/>
          <w:i w:val="0"/>
          <w:sz w:val="24"/>
          <w:szCs w:val="24"/>
          <w:lang w:val="kk-KZ"/>
        </w:rPr>
        <w:t xml:space="preserve"> (и</w:t>
      </w:r>
      <w:r w:rsidRPr="00126EF8">
        <w:rPr>
          <w:b w:val="0"/>
          <w:i w:val="0"/>
          <w:sz w:val="24"/>
          <w:szCs w:val="24"/>
        </w:rPr>
        <w:t>нформационные системы</w:t>
      </w:r>
      <w:r w:rsidRPr="00126EF8">
        <w:rPr>
          <w:b w:val="0"/>
          <w:i w:val="0"/>
          <w:sz w:val="24"/>
          <w:szCs w:val="24"/>
          <w:lang w:val="kk-KZ"/>
        </w:rPr>
        <w:t>, а</w:t>
      </w:r>
      <w:r w:rsidRPr="00126EF8">
        <w:rPr>
          <w:b w:val="0"/>
          <w:i w:val="0"/>
          <w:color w:val="000000"/>
          <w:sz w:val="24"/>
          <w:szCs w:val="24"/>
          <w:lang w:val="kk-KZ"/>
        </w:rPr>
        <w:t>втоматизация и управление</w:t>
      </w:r>
      <w:r w:rsidRPr="00126EF8">
        <w:rPr>
          <w:b w:val="0"/>
          <w:i w:val="0"/>
          <w:sz w:val="24"/>
          <w:szCs w:val="24"/>
          <w:lang w:val="kk-KZ"/>
        </w:rPr>
        <w:t>, в</w:t>
      </w:r>
      <w:r w:rsidRPr="00126EF8">
        <w:rPr>
          <w:b w:val="0"/>
          <w:i w:val="0"/>
          <w:sz w:val="24"/>
          <w:szCs w:val="24"/>
        </w:rPr>
        <w:t>ычислительная техника и программное обеспечение</w:t>
      </w:r>
      <w:r w:rsidRPr="00126EF8">
        <w:rPr>
          <w:b w:val="0"/>
          <w:i w:val="0"/>
          <w:sz w:val="24"/>
          <w:szCs w:val="24"/>
          <w:lang w:val="kk-KZ"/>
        </w:rPr>
        <w:t>,</w:t>
      </w:r>
      <w:r w:rsidRPr="00126EF8">
        <w:rPr>
          <w:color w:val="FF0000"/>
          <w:sz w:val="24"/>
          <w:szCs w:val="24"/>
        </w:rPr>
        <w:t xml:space="preserve">  </w:t>
      </w:r>
      <w:r w:rsidRPr="00126EF8">
        <w:rPr>
          <w:b w:val="0"/>
          <w:i w:val="0"/>
          <w:color w:val="000000"/>
          <w:sz w:val="24"/>
          <w:szCs w:val="24"/>
          <w:lang w:val="kk-KZ"/>
        </w:rPr>
        <w:t>м</w:t>
      </w:r>
      <w:r w:rsidRPr="00126EF8">
        <w:rPr>
          <w:b w:val="0"/>
          <w:i w:val="0"/>
          <w:color w:val="000000"/>
          <w:sz w:val="24"/>
          <w:szCs w:val="24"/>
        </w:rPr>
        <w:t>атематическое и компьютерное моделирование</w:t>
      </w:r>
      <w:r w:rsidRPr="00126EF8">
        <w:rPr>
          <w:b w:val="0"/>
          <w:i w:val="0"/>
          <w:color w:val="000000"/>
          <w:sz w:val="24"/>
          <w:szCs w:val="24"/>
          <w:lang w:val="kk-KZ"/>
        </w:rPr>
        <w:t>, информатика),</w:t>
      </w:r>
      <w:r w:rsidRPr="00126EF8">
        <w:rPr>
          <w:b w:val="0"/>
          <w:i w:val="0"/>
          <w:sz w:val="24"/>
          <w:szCs w:val="24"/>
          <w:lang w:val="kk-KZ"/>
        </w:rPr>
        <w:t xml:space="preserve"> е</w:t>
      </w:r>
      <w:r w:rsidRPr="00126EF8">
        <w:rPr>
          <w:b w:val="0"/>
          <w:i w:val="0"/>
          <w:sz w:val="24"/>
          <w:szCs w:val="24"/>
        </w:rPr>
        <w:t>стественные науки</w:t>
      </w:r>
      <w:r w:rsidRPr="00126EF8">
        <w:rPr>
          <w:b w:val="0"/>
          <w:i w:val="0"/>
          <w:sz w:val="24"/>
          <w:szCs w:val="24"/>
          <w:lang w:val="kk-KZ"/>
        </w:rPr>
        <w:t xml:space="preserve"> (</w:t>
      </w:r>
      <w:r w:rsidRPr="00126EF8">
        <w:rPr>
          <w:b w:val="0"/>
          <w:i w:val="0"/>
          <w:color w:val="000000"/>
          <w:sz w:val="24"/>
          <w:szCs w:val="24"/>
          <w:lang w:val="kk-KZ"/>
        </w:rPr>
        <w:t>информатика),</w:t>
      </w:r>
      <w:r w:rsidRPr="00126EF8">
        <w:rPr>
          <w:b w:val="0"/>
          <w:i w:val="0"/>
          <w:sz w:val="24"/>
          <w:szCs w:val="24"/>
          <w:lang w:val="kk-KZ"/>
        </w:rPr>
        <w:t xml:space="preserve"> </w:t>
      </w:r>
      <w:r w:rsidRPr="00126EF8">
        <w:rPr>
          <w:b w:val="0"/>
          <w:i w:val="0"/>
          <w:color w:val="000000"/>
          <w:sz w:val="24"/>
          <w:szCs w:val="24"/>
          <w:lang w:val="kk-KZ"/>
        </w:rPr>
        <w:t>налоговое дело.</w:t>
      </w:r>
    </w:p>
    <w:p w14:paraId="3AC65877" w14:textId="77777777" w:rsidR="00D46005" w:rsidRPr="00126EF8" w:rsidRDefault="00D46005" w:rsidP="00D46005">
      <w:pPr>
        <w:pStyle w:val="FR1"/>
        <w:tabs>
          <w:tab w:val="left" w:pos="9356"/>
        </w:tabs>
        <w:spacing w:after="0"/>
        <w:ind w:firstLine="709"/>
        <w:jc w:val="both"/>
        <w:rPr>
          <w:rFonts w:ascii="Times New Roman" w:hAnsi="Times New Roman" w:cs="Times New Roman"/>
          <w:b w:val="0"/>
          <w:i w:val="0"/>
        </w:rPr>
      </w:pPr>
      <w:r w:rsidRPr="00126EF8">
        <w:rPr>
          <w:rFonts w:ascii="Times New Roman" w:hAnsi="Times New Roman" w:cs="Times New Roman"/>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126EF8">
        <w:rPr>
          <w:rFonts w:ascii="Times New Roman" w:hAnsi="Times New Roman" w:cs="Times New Roman"/>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663CAE7C" w14:textId="77777777" w:rsidR="00443654" w:rsidRPr="00126EF8" w:rsidRDefault="00D46005" w:rsidP="00443654">
      <w:pPr>
        <w:pStyle w:val="aa"/>
        <w:ind w:left="0" w:firstLine="709"/>
        <w:jc w:val="both"/>
        <w:rPr>
          <w:b/>
          <w:sz w:val="24"/>
          <w:szCs w:val="24"/>
          <w:lang w:val="kk-KZ"/>
        </w:rPr>
      </w:pPr>
      <w:r w:rsidRPr="0036722E">
        <w:rPr>
          <w:b/>
          <w:sz w:val="24"/>
          <w:szCs w:val="24"/>
          <w:lang w:val="kk-KZ"/>
        </w:rPr>
        <w:t>3</w:t>
      </w:r>
      <w:r w:rsidR="00443654" w:rsidRPr="0036722E">
        <w:rPr>
          <w:b/>
          <w:sz w:val="24"/>
          <w:szCs w:val="24"/>
        </w:rPr>
        <w:t xml:space="preserve">. </w:t>
      </w:r>
      <w:r w:rsidR="00443654" w:rsidRPr="0036722E">
        <w:rPr>
          <w:b/>
          <w:sz w:val="24"/>
          <w:szCs w:val="24"/>
          <w:lang w:val="kk-KZ"/>
        </w:rPr>
        <w:t xml:space="preserve">Главный специалист отдела таможенной стоимости Управления  тарифного регулирования Департамента государственных доходов по Туркестанской области Комитета государственных доходов Министерства  финансов  Республики  Казахстан,  </w:t>
      </w:r>
      <w:r w:rsidR="00443654" w:rsidRPr="0036722E">
        <w:rPr>
          <w:b/>
          <w:sz w:val="24"/>
          <w:szCs w:val="24"/>
        </w:rPr>
        <w:t>(</w:t>
      </w:r>
      <w:r w:rsidR="00443654" w:rsidRPr="0036722E">
        <w:rPr>
          <w:b/>
          <w:sz w:val="24"/>
          <w:szCs w:val="24"/>
          <w:lang w:val="kk-KZ"/>
        </w:rPr>
        <w:t>категория С-О-5</w:t>
      </w:r>
      <w:r w:rsidR="00443654" w:rsidRPr="0036722E">
        <w:rPr>
          <w:b/>
          <w:sz w:val="24"/>
          <w:szCs w:val="24"/>
        </w:rPr>
        <w:t>)</w:t>
      </w:r>
      <w:r w:rsidR="00443654" w:rsidRPr="0036722E">
        <w:rPr>
          <w:b/>
          <w:sz w:val="24"/>
          <w:szCs w:val="24"/>
          <w:lang w:val="kk-KZ"/>
        </w:rPr>
        <w:t>,  1 ед.</w:t>
      </w:r>
    </w:p>
    <w:p w14:paraId="40FEC268" w14:textId="77777777" w:rsidR="00443654" w:rsidRPr="00126EF8" w:rsidRDefault="00443654" w:rsidP="00443654">
      <w:pPr>
        <w:pStyle w:val="aa"/>
        <w:ind w:left="0" w:firstLine="709"/>
        <w:jc w:val="both"/>
        <w:rPr>
          <w:bCs/>
          <w:sz w:val="24"/>
          <w:szCs w:val="24"/>
          <w:lang w:val="kk-KZ"/>
        </w:rPr>
      </w:pPr>
      <w:r w:rsidRPr="00126EF8">
        <w:rPr>
          <w:sz w:val="24"/>
          <w:szCs w:val="24"/>
          <w:lang w:val="kk-KZ"/>
        </w:rPr>
        <w:t xml:space="preserve"> </w:t>
      </w:r>
      <w:r w:rsidRPr="00126EF8">
        <w:rPr>
          <w:b/>
          <w:sz w:val="24"/>
          <w:szCs w:val="24"/>
          <w:lang w:val="kk-KZ"/>
        </w:rPr>
        <w:t>Функциональные обязанности:</w:t>
      </w:r>
      <w:r w:rsidRPr="00126EF8">
        <w:rPr>
          <w:sz w:val="24"/>
          <w:szCs w:val="24"/>
          <w:lang w:val="kk-KZ"/>
        </w:rPr>
        <w:t xml:space="preserve"> Выполняет работу, вытекающие из возложенных на отдел задач. Контролирует полноту и своевременность отчетов структурных подразделений департамента. Проводит информационно-разъяснительную работу в сфере таможенного дела. </w:t>
      </w:r>
      <w:r w:rsidR="00D17DD0" w:rsidRPr="00126EF8">
        <w:rPr>
          <w:sz w:val="24"/>
          <w:szCs w:val="24"/>
          <w:lang w:val="kk-KZ"/>
        </w:rPr>
        <w:t xml:space="preserve">Состовляет и направляет отчеты в комитет. Выносит заключения по таможенной стоимости товаров на территории деятельности департамента, анализирует, готовит информацию, представляет отчеты в департамент, касающиеся работы отдела. Принимает решение по таможенной стоимости в соответствии с результатами </w:t>
      </w:r>
      <w:r w:rsidR="007777E3" w:rsidRPr="00126EF8">
        <w:rPr>
          <w:sz w:val="24"/>
          <w:szCs w:val="24"/>
          <w:lang w:val="kk-KZ"/>
        </w:rPr>
        <w:t xml:space="preserve">проверки таможенных, иных документов и сведений начатых до выпуска товаров. Регистрирует обеспечение исполнения обязанности по уплате таможенных пошлин, налогов. </w:t>
      </w:r>
    </w:p>
    <w:p w14:paraId="0874F730" w14:textId="77777777" w:rsidR="00443654" w:rsidRPr="00126EF8" w:rsidRDefault="00443654" w:rsidP="00443654">
      <w:pPr>
        <w:ind w:firstLine="709"/>
        <w:jc w:val="both"/>
        <w:rPr>
          <w:b w:val="0"/>
          <w:i w:val="0"/>
          <w:color w:val="000000"/>
          <w:sz w:val="24"/>
          <w:szCs w:val="24"/>
          <w:lang w:val="kk-KZ"/>
        </w:rPr>
      </w:pPr>
      <w:r w:rsidRPr="00126EF8">
        <w:rPr>
          <w:i w:val="0"/>
          <w:sz w:val="24"/>
          <w:szCs w:val="24"/>
          <w:lang w:val="kk-KZ"/>
        </w:rPr>
        <w:t>Требования к участникам конкурса:</w:t>
      </w:r>
      <w:r w:rsidRPr="00126EF8">
        <w:rPr>
          <w:sz w:val="24"/>
          <w:szCs w:val="24"/>
          <w:lang w:val="kk-KZ"/>
        </w:rPr>
        <w:t xml:space="preserve"> </w:t>
      </w:r>
      <w:r w:rsidRPr="00126EF8">
        <w:rPr>
          <w:b w:val="0"/>
          <w:i w:val="0"/>
          <w:sz w:val="24"/>
          <w:szCs w:val="24"/>
        </w:rPr>
        <w:t>послевузовское или высшее образование</w:t>
      </w:r>
      <w:r w:rsidRPr="00126EF8">
        <w:rPr>
          <w:b w:val="0"/>
          <w:i w:val="0"/>
          <w:sz w:val="24"/>
          <w:szCs w:val="24"/>
          <w:lang w:val="kk-KZ"/>
        </w:rPr>
        <w:t>: с</w:t>
      </w:r>
      <w:r w:rsidRPr="00126EF8">
        <w:rPr>
          <w:b w:val="0"/>
          <w:i w:val="0"/>
          <w:color w:val="000000"/>
          <w:sz w:val="24"/>
          <w:szCs w:val="24"/>
        </w:rPr>
        <w:t>оциальные науки, экономика и бизнес</w:t>
      </w:r>
      <w:r w:rsidRPr="00126EF8">
        <w:rPr>
          <w:b w:val="0"/>
          <w:i w:val="0"/>
          <w:color w:val="000000"/>
          <w:sz w:val="24"/>
          <w:szCs w:val="24"/>
          <w:lang w:val="kk-KZ"/>
        </w:rPr>
        <w:t xml:space="preserve"> (экономика, мировая экономика, учет и аудит, финансы, </w:t>
      </w:r>
      <w:r w:rsidRPr="00126EF8">
        <w:rPr>
          <w:b w:val="0"/>
          <w:i w:val="0"/>
          <w:sz w:val="24"/>
          <w:szCs w:val="24"/>
        </w:rPr>
        <w:t>государственное и местное управление</w:t>
      </w:r>
      <w:r w:rsidRPr="00126EF8">
        <w:rPr>
          <w:b w:val="0"/>
          <w:i w:val="0"/>
          <w:sz w:val="24"/>
          <w:szCs w:val="24"/>
          <w:lang w:val="kk-KZ"/>
        </w:rPr>
        <w:t>,</w:t>
      </w:r>
      <w:r w:rsidRPr="00126EF8">
        <w:rPr>
          <w:b w:val="0"/>
          <w:i w:val="0"/>
          <w:color w:val="000000"/>
          <w:sz w:val="24"/>
          <w:szCs w:val="24"/>
          <w:lang w:val="kk-KZ"/>
        </w:rPr>
        <w:t xml:space="preserve"> </w:t>
      </w:r>
      <w:r w:rsidRPr="00126EF8">
        <w:rPr>
          <w:b w:val="0"/>
          <w:i w:val="0"/>
          <w:sz w:val="24"/>
          <w:szCs w:val="24"/>
          <w:lang w:val="kk-KZ"/>
        </w:rPr>
        <w:t>менеджмент), право (ю</w:t>
      </w:r>
      <w:r w:rsidRPr="00126EF8">
        <w:rPr>
          <w:b w:val="0"/>
          <w:i w:val="0"/>
          <w:sz w:val="24"/>
          <w:szCs w:val="24"/>
        </w:rPr>
        <w:t>риспруденция</w:t>
      </w:r>
      <w:r w:rsidRPr="00126EF8">
        <w:rPr>
          <w:b w:val="0"/>
          <w:i w:val="0"/>
          <w:sz w:val="24"/>
          <w:szCs w:val="24"/>
          <w:lang w:val="kk-KZ"/>
        </w:rPr>
        <w:t>,</w:t>
      </w:r>
      <w:r w:rsidRPr="00126EF8">
        <w:rPr>
          <w:b w:val="0"/>
          <w:i w:val="0"/>
          <w:color w:val="000000"/>
          <w:sz w:val="24"/>
          <w:szCs w:val="24"/>
          <w:lang w:val="kk-KZ"/>
        </w:rPr>
        <w:t xml:space="preserve"> м</w:t>
      </w:r>
      <w:r w:rsidRPr="00126EF8">
        <w:rPr>
          <w:b w:val="0"/>
          <w:i w:val="0"/>
          <w:sz w:val="24"/>
          <w:szCs w:val="24"/>
          <w:lang w:val="kk-KZ"/>
        </w:rPr>
        <w:t>еждународное право</w:t>
      </w:r>
      <w:r w:rsidRPr="00126EF8">
        <w:rPr>
          <w:b w:val="0"/>
          <w:i w:val="0"/>
          <w:color w:val="000000"/>
          <w:sz w:val="24"/>
          <w:szCs w:val="24"/>
          <w:lang w:val="kk-KZ"/>
        </w:rPr>
        <w:t xml:space="preserve">, </w:t>
      </w:r>
      <w:r w:rsidRPr="00126EF8">
        <w:rPr>
          <w:i w:val="0"/>
          <w:sz w:val="24"/>
          <w:szCs w:val="24"/>
          <w:lang w:val="kk-KZ"/>
        </w:rPr>
        <w:t xml:space="preserve"> </w:t>
      </w:r>
      <w:r w:rsidRPr="00126EF8">
        <w:rPr>
          <w:b w:val="0"/>
          <w:i w:val="0"/>
          <w:sz w:val="24"/>
          <w:szCs w:val="24"/>
          <w:lang w:val="kk-KZ"/>
        </w:rPr>
        <w:t>правоохранительная деятельность</w:t>
      </w:r>
      <w:r w:rsidRPr="00126EF8">
        <w:rPr>
          <w:b w:val="0"/>
          <w:i w:val="0"/>
          <w:color w:val="000000"/>
          <w:sz w:val="24"/>
          <w:szCs w:val="24"/>
          <w:lang w:val="kk-KZ"/>
        </w:rPr>
        <w:t>, таможенное дело</w:t>
      </w:r>
      <w:r w:rsidRPr="00126EF8">
        <w:rPr>
          <w:b w:val="0"/>
          <w:i w:val="0"/>
          <w:sz w:val="24"/>
          <w:szCs w:val="24"/>
          <w:lang w:val="kk-KZ"/>
        </w:rPr>
        <w:t>), т</w:t>
      </w:r>
      <w:r w:rsidRPr="00126EF8">
        <w:rPr>
          <w:b w:val="0"/>
          <w:i w:val="0"/>
          <w:color w:val="000000"/>
          <w:sz w:val="24"/>
          <w:szCs w:val="24"/>
        </w:rPr>
        <w:t>ехнические науки и технологии</w:t>
      </w:r>
      <w:r w:rsidRPr="00126EF8">
        <w:rPr>
          <w:b w:val="0"/>
          <w:i w:val="0"/>
          <w:sz w:val="24"/>
          <w:szCs w:val="24"/>
          <w:lang w:val="kk-KZ"/>
        </w:rPr>
        <w:t xml:space="preserve"> (и</w:t>
      </w:r>
      <w:r w:rsidRPr="00126EF8">
        <w:rPr>
          <w:b w:val="0"/>
          <w:i w:val="0"/>
          <w:sz w:val="24"/>
          <w:szCs w:val="24"/>
        </w:rPr>
        <w:t>нформационные системы</w:t>
      </w:r>
      <w:r w:rsidRPr="00126EF8">
        <w:rPr>
          <w:b w:val="0"/>
          <w:i w:val="0"/>
          <w:sz w:val="24"/>
          <w:szCs w:val="24"/>
          <w:lang w:val="kk-KZ"/>
        </w:rPr>
        <w:t>, а</w:t>
      </w:r>
      <w:r w:rsidRPr="00126EF8">
        <w:rPr>
          <w:b w:val="0"/>
          <w:i w:val="0"/>
          <w:color w:val="000000"/>
          <w:sz w:val="24"/>
          <w:szCs w:val="24"/>
          <w:lang w:val="kk-KZ"/>
        </w:rPr>
        <w:t>втоматизация и управление</w:t>
      </w:r>
      <w:r w:rsidRPr="00126EF8">
        <w:rPr>
          <w:b w:val="0"/>
          <w:i w:val="0"/>
          <w:sz w:val="24"/>
          <w:szCs w:val="24"/>
          <w:lang w:val="kk-KZ"/>
        </w:rPr>
        <w:t>, в</w:t>
      </w:r>
      <w:r w:rsidRPr="00126EF8">
        <w:rPr>
          <w:b w:val="0"/>
          <w:i w:val="0"/>
          <w:sz w:val="24"/>
          <w:szCs w:val="24"/>
        </w:rPr>
        <w:t>ычислительная техника и программное обеспечение</w:t>
      </w:r>
      <w:r w:rsidRPr="00126EF8">
        <w:rPr>
          <w:b w:val="0"/>
          <w:i w:val="0"/>
          <w:sz w:val="24"/>
          <w:szCs w:val="24"/>
          <w:lang w:val="kk-KZ"/>
        </w:rPr>
        <w:t>,</w:t>
      </w:r>
      <w:r w:rsidRPr="00126EF8">
        <w:rPr>
          <w:i w:val="0"/>
          <w:color w:val="FF0000"/>
          <w:sz w:val="24"/>
          <w:szCs w:val="24"/>
        </w:rPr>
        <w:t xml:space="preserve">  </w:t>
      </w:r>
      <w:r w:rsidRPr="00126EF8">
        <w:rPr>
          <w:b w:val="0"/>
          <w:i w:val="0"/>
          <w:color w:val="000000"/>
          <w:sz w:val="24"/>
          <w:szCs w:val="24"/>
          <w:lang w:val="kk-KZ"/>
        </w:rPr>
        <w:t>м</w:t>
      </w:r>
      <w:r w:rsidRPr="00126EF8">
        <w:rPr>
          <w:b w:val="0"/>
          <w:i w:val="0"/>
          <w:color w:val="000000"/>
          <w:sz w:val="24"/>
          <w:szCs w:val="24"/>
        </w:rPr>
        <w:t>атематическое и компьютерное моделирование</w:t>
      </w:r>
      <w:r w:rsidRPr="00126EF8">
        <w:rPr>
          <w:b w:val="0"/>
          <w:i w:val="0"/>
          <w:color w:val="000000"/>
          <w:sz w:val="24"/>
          <w:szCs w:val="24"/>
          <w:lang w:val="kk-KZ"/>
        </w:rPr>
        <w:t>, информатика</w:t>
      </w:r>
      <w:r w:rsidRPr="00126EF8">
        <w:rPr>
          <w:b w:val="0"/>
          <w:i w:val="0"/>
          <w:sz w:val="24"/>
          <w:szCs w:val="24"/>
          <w:lang w:val="kk-KZ"/>
        </w:rPr>
        <w:t>), е</w:t>
      </w:r>
      <w:r w:rsidRPr="00126EF8">
        <w:rPr>
          <w:b w:val="0"/>
          <w:i w:val="0"/>
          <w:sz w:val="24"/>
          <w:szCs w:val="24"/>
        </w:rPr>
        <w:t>стественные науки</w:t>
      </w:r>
      <w:r w:rsidRPr="00126EF8">
        <w:rPr>
          <w:b w:val="0"/>
          <w:i w:val="0"/>
          <w:sz w:val="24"/>
          <w:szCs w:val="24"/>
          <w:lang w:val="kk-KZ"/>
        </w:rPr>
        <w:t xml:space="preserve"> (</w:t>
      </w:r>
      <w:r w:rsidRPr="00126EF8">
        <w:rPr>
          <w:b w:val="0"/>
          <w:i w:val="0"/>
          <w:color w:val="000000"/>
          <w:sz w:val="24"/>
          <w:szCs w:val="24"/>
          <w:lang w:val="kk-KZ"/>
        </w:rPr>
        <w:t>информатика),</w:t>
      </w:r>
      <w:r w:rsidRPr="00126EF8">
        <w:rPr>
          <w:b w:val="0"/>
          <w:i w:val="0"/>
          <w:sz w:val="24"/>
          <w:szCs w:val="24"/>
          <w:lang w:val="kk-KZ"/>
        </w:rPr>
        <w:t xml:space="preserve"> </w:t>
      </w:r>
      <w:r w:rsidRPr="00126EF8">
        <w:rPr>
          <w:b w:val="0"/>
          <w:i w:val="0"/>
          <w:color w:val="000000"/>
          <w:sz w:val="24"/>
          <w:szCs w:val="24"/>
          <w:lang w:val="kk-KZ"/>
        </w:rPr>
        <w:t>налоговое дело.</w:t>
      </w:r>
    </w:p>
    <w:p w14:paraId="0A3B9307" w14:textId="77777777" w:rsidR="00443654" w:rsidRPr="00126EF8" w:rsidRDefault="00443654" w:rsidP="00443654">
      <w:pPr>
        <w:ind w:firstLine="709"/>
        <w:jc w:val="both"/>
        <w:rPr>
          <w:b w:val="0"/>
          <w:i w:val="0"/>
          <w:sz w:val="24"/>
          <w:szCs w:val="24"/>
        </w:rPr>
      </w:pPr>
      <w:r w:rsidRPr="00126EF8">
        <w:rPr>
          <w:b w:val="0"/>
          <w:i w:val="0"/>
          <w:color w:val="000000"/>
          <w:sz w:val="24"/>
          <w:szCs w:val="24"/>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126EF8">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2A843BED" w14:textId="77777777" w:rsidR="005661CC" w:rsidRPr="00126EF8" w:rsidRDefault="00D46005" w:rsidP="005661CC">
      <w:pPr>
        <w:tabs>
          <w:tab w:val="left" w:pos="9639"/>
        </w:tabs>
        <w:jc w:val="both"/>
        <w:rPr>
          <w:i w:val="0"/>
          <w:sz w:val="24"/>
          <w:szCs w:val="24"/>
          <w:lang w:val="kk-KZ"/>
        </w:rPr>
      </w:pPr>
      <w:r w:rsidRPr="00126EF8">
        <w:rPr>
          <w:bCs w:val="0"/>
          <w:i w:val="0"/>
          <w:iCs w:val="0"/>
          <w:sz w:val="24"/>
          <w:szCs w:val="24"/>
        </w:rPr>
        <w:t xml:space="preserve">          </w:t>
      </w:r>
      <w:r w:rsidRPr="004A0509">
        <w:rPr>
          <w:bCs w:val="0"/>
          <w:i w:val="0"/>
          <w:iCs w:val="0"/>
          <w:sz w:val="24"/>
          <w:szCs w:val="24"/>
        </w:rPr>
        <w:t>4</w:t>
      </w:r>
      <w:r w:rsidR="005661CC" w:rsidRPr="004A0509">
        <w:rPr>
          <w:bCs w:val="0"/>
          <w:i w:val="0"/>
          <w:iCs w:val="0"/>
          <w:sz w:val="24"/>
          <w:szCs w:val="24"/>
          <w:lang w:val="kk-KZ"/>
        </w:rPr>
        <w:t xml:space="preserve">. </w:t>
      </w:r>
      <w:r w:rsidR="005661CC" w:rsidRPr="004A0509">
        <w:rPr>
          <w:i w:val="0"/>
          <w:sz w:val="24"/>
          <w:szCs w:val="24"/>
          <w:lang w:val="kk-KZ"/>
        </w:rPr>
        <w:t xml:space="preserve">Главный специалист отдела аудита №1 </w:t>
      </w:r>
      <w:r w:rsidR="005661CC" w:rsidRPr="004A0509">
        <w:rPr>
          <w:i w:val="0"/>
          <w:color w:val="000000"/>
          <w:sz w:val="24"/>
          <w:szCs w:val="24"/>
          <w:lang w:val="kk-KZ"/>
        </w:rPr>
        <w:t>Управления аудита</w:t>
      </w:r>
      <w:r w:rsidR="005661CC" w:rsidRPr="004A0509">
        <w:rPr>
          <w:bCs w:val="0"/>
          <w:i w:val="0"/>
          <w:iCs w:val="0"/>
          <w:sz w:val="24"/>
          <w:szCs w:val="24"/>
          <w:lang w:val="kk-KZ"/>
        </w:rPr>
        <w:t xml:space="preserve"> Департамента государственных доходов по  Туркестанской области </w:t>
      </w:r>
      <w:r w:rsidR="005661CC" w:rsidRPr="004A0509">
        <w:rPr>
          <w:i w:val="0"/>
          <w:sz w:val="24"/>
          <w:szCs w:val="24"/>
          <w:lang w:val="kk-KZ"/>
        </w:rPr>
        <w:t>Комитета государственных доходов  Министерства  финансов  Республики  Казахстан, (категория С-О-5),</w:t>
      </w:r>
      <w:r w:rsidR="005661CC" w:rsidRPr="004A0509">
        <w:rPr>
          <w:b w:val="0"/>
          <w:i w:val="0"/>
          <w:iCs w:val="0"/>
          <w:sz w:val="24"/>
          <w:szCs w:val="24"/>
          <w:lang w:val="kk-KZ"/>
        </w:rPr>
        <w:t xml:space="preserve"> </w:t>
      </w:r>
      <w:r w:rsidRPr="004A0509">
        <w:rPr>
          <w:i w:val="0"/>
          <w:sz w:val="24"/>
          <w:szCs w:val="24"/>
          <w:lang w:val="kk-KZ"/>
        </w:rPr>
        <w:t xml:space="preserve"> 2</w:t>
      </w:r>
      <w:r w:rsidR="005661CC" w:rsidRPr="004A0509">
        <w:rPr>
          <w:i w:val="0"/>
          <w:sz w:val="24"/>
          <w:szCs w:val="24"/>
          <w:lang w:val="kk-KZ"/>
        </w:rPr>
        <w:t xml:space="preserve"> ед.</w:t>
      </w:r>
    </w:p>
    <w:p w14:paraId="2DFBB868" w14:textId="77777777" w:rsidR="005661CC" w:rsidRPr="00126EF8" w:rsidRDefault="005661CC" w:rsidP="005661CC">
      <w:pPr>
        <w:jc w:val="both"/>
        <w:rPr>
          <w:b w:val="0"/>
          <w:i w:val="0"/>
          <w:sz w:val="24"/>
          <w:szCs w:val="24"/>
          <w:lang w:val="kk-KZ"/>
        </w:rPr>
      </w:pPr>
      <w:r w:rsidRPr="00126EF8">
        <w:rPr>
          <w:i w:val="0"/>
          <w:sz w:val="24"/>
          <w:szCs w:val="24"/>
          <w:lang w:val="kk-KZ"/>
        </w:rPr>
        <w:t xml:space="preserve">        Функциональные обязанности:</w:t>
      </w:r>
      <w:r w:rsidRPr="00126EF8">
        <w:rPr>
          <w:b w:val="0"/>
          <w:i w:val="0"/>
          <w:sz w:val="24"/>
          <w:szCs w:val="24"/>
          <w:lang w:val="kk-KZ"/>
        </w:rPr>
        <w:t xml:space="preserve"> Проведение анализа хозяйственной деятельности юридических лиц, проведение проверок,  проведение камерального контроля по электронным налоговым отчетностям, выявление незарегистрированных налогоплательщиков, своевременная реализация актов проверок, контроль за качественным проведением проверок, в том числе обеспечение законности проведения тематических и комплексных проверок, контроль за своевременностью и полнотой поступления в бюджет налогов и других обязательных платежей.</w:t>
      </w:r>
    </w:p>
    <w:p w14:paraId="2CDE484C" w14:textId="77777777" w:rsidR="005661CC" w:rsidRPr="00126EF8" w:rsidRDefault="005661CC" w:rsidP="005661CC">
      <w:pPr>
        <w:jc w:val="both"/>
        <w:rPr>
          <w:b w:val="0"/>
          <w:i w:val="0"/>
          <w:color w:val="000000"/>
          <w:sz w:val="24"/>
          <w:szCs w:val="24"/>
          <w:lang w:val="kk-KZ"/>
        </w:rPr>
      </w:pPr>
      <w:r w:rsidRPr="00126EF8">
        <w:rPr>
          <w:i w:val="0"/>
          <w:sz w:val="24"/>
          <w:szCs w:val="24"/>
          <w:lang w:val="kk-KZ"/>
        </w:rPr>
        <w:t xml:space="preserve">       Требования к участникам конкурса: </w:t>
      </w:r>
      <w:r w:rsidRPr="00126EF8">
        <w:rPr>
          <w:b w:val="0"/>
          <w:i w:val="0"/>
          <w:sz w:val="24"/>
          <w:szCs w:val="24"/>
          <w:lang w:val="kk-KZ"/>
        </w:rPr>
        <w:t>высшее образование: с</w:t>
      </w:r>
      <w:r w:rsidRPr="00126EF8">
        <w:rPr>
          <w:b w:val="0"/>
          <w:i w:val="0"/>
          <w:color w:val="000000"/>
          <w:sz w:val="24"/>
          <w:szCs w:val="24"/>
        </w:rPr>
        <w:t>оциальные науки, экономика и бизнес</w:t>
      </w:r>
      <w:r w:rsidRPr="00126EF8">
        <w:rPr>
          <w:b w:val="0"/>
          <w:i w:val="0"/>
          <w:color w:val="000000"/>
          <w:sz w:val="24"/>
          <w:szCs w:val="24"/>
          <w:lang w:val="kk-KZ"/>
        </w:rPr>
        <w:t xml:space="preserve"> (экономика, мировая экономика, учет и аудит, финансы, г</w:t>
      </w:r>
      <w:r w:rsidRPr="00126EF8">
        <w:rPr>
          <w:b w:val="0"/>
          <w:i w:val="0"/>
          <w:sz w:val="24"/>
          <w:szCs w:val="24"/>
        </w:rPr>
        <w:t>осударственное и местное управление</w:t>
      </w:r>
      <w:r w:rsidRPr="00126EF8">
        <w:rPr>
          <w:b w:val="0"/>
          <w:i w:val="0"/>
          <w:sz w:val="24"/>
          <w:szCs w:val="24"/>
          <w:lang w:val="kk-KZ"/>
        </w:rPr>
        <w:t>,</w:t>
      </w:r>
      <w:r w:rsidRPr="00126EF8">
        <w:rPr>
          <w:b w:val="0"/>
          <w:i w:val="0"/>
          <w:color w:val="000000"/>
          <w:sz w:val="24"/>
          <w:szCs w:val="24"/>
          <w:lang w:val="kk-KZ"/>
        </w:rPr>
        <w:t xml:space="preserve"> </w:t>
      </w:r>
      <w:r w:rsidRPr="00126EF8">
        <w:rPr>
          <w:b w:val="0"/>
          <w:i w:val="0"/>
          <w:sz w:val="24"/>
          <w:szCs w:val="24"/>
          <w:lang w:val="kk-KZ"/>
        </w:rPr>
        <w:t>менеджмент), право (ю</w:t>
      </w:r>
      <w:r w:rsidRPr="00126EF8">
        <w:rPr>
          <w:b w:val="0"/>
          <w:i w:val="0"/>
          <w:sz w:val="24"/>
          <w:szCs w:val="24"/>
        </w:rPr>
        <w:t>риспруденция</w:t>
      </w:r>
      <w:r w:rsidRPr="00126EF8">
        <w:rPr>
          <w:b w:val="0"/>
          <w:i w:val="0"/>
          <w:sz w:val="24"/>
          <w:szCs w:val="24"/>
          <w:lang w:val="kk-KZ"/>
        </w:rPr>
        <w:t>,</w:t>
      </w:r>
      <w:r w:rsidRPr="00126EF8">
        <w:rPr>
          <w:b w:val="0"/>
          <w:i w:val="0"/>
          <w:color w:val="000000"/>
          <w:sz w:val="24"/>
          <w:szCs w:val="24"/>
          <w:lang w:val="kk-KZ"/>
        </w:rPr>
        <w:t xml:space="preserve"> м</w:t>
      </w:r>
      <w:r w:rsidRPr="00126EF8">
        <w:rPr>
          <w:b w:val="0"/>
          <w:i w:val="0"/>
          <w:sz w:val="24"/>
          <w:szCs w:val="24"/>
          <w:lang w:val="kk-KZ"/>
        </w:rPr>
        <w:t>еждународное право</w:t>
      </w:r>
      <w:r w:rsidRPr="00126EF8">
        <w:rPr>
          <w:b w:val="0"/>
          <w:i w:val="0"/>
          <w:color w:val="000000"/>
          <w:sz w:val="24"/>
          <w:szCs w:val="24"/>
          <w:lang w:val="kk-KZ"/>
        </w:rPr>
        <w:t xml:space="preserve">, </w:t>
      </w:r>
      <w:r w:rsidRPr="00126EF8">
        <w:rPr>
          <w:sz w:val="24"/>
          <w:szCs w:val="24"/>
          <w:lang w:val="kk-KZ"/>
        </w:rPr>
        <w:t xml:space="preserve"> </w:t>
      </w:r>
      <w:r w:rsidRPr="00126EF8">
        <w:rPr>
          <w:b w:val="0"/>
          <w:i w:val="0"/>
          <w:sz w:val="24"/>
          <w:szCs w:val="24"/>
          <w:lang w:val="kk-KZ"/>
        </w:rPr>
        <w:t>правоохранительная деятельность</w:t>
      </w:r>
      <w:r w:rsidRPr="00126EF8">
        <w:rPr>
          <w:b w:val="0"/>
          <w:i w:val="0"/>
          <w:color w:val="000000"/>
          <w:sz w:val="24"/>
          <w:szCs w:val="24"/>
          <w:lang w:val="kk-KZ"/>
        </w:rPr>
        <w:t>, таможенное дело</w:t>
      </w:r>
      <w:r w:rsidRPr="00126EF8">
        <w:rPr>
          <w:b w:val="0"/>
          <w:i w:val="0"/>
          <w:sz w:val="24"/>
          <w:szCs w:val="24"/>
          <w:lang w:val="kk-KZ"/>
        </w:rPr>
        <w:t>), т</w:t>
      </w:r>
      <w:r w:rsidRPr="00126EF8">
        <w:rPr>
          <w:b w:val="0"/>
          <w:i w:val="0"/>
          <w:color w:val="000000"/>
          <w:sz w:val="24"/>
          <w:szCs w:val="24"/>
        </w:rPr>
        <w:t>ехнические науки и технологии</w:t>
      </w:r>
      <w:r w:rsidRPr="00126EF8">
        <w:rPr>
          <w:b w:val="0"/>
          <w:i w:val="0"/>
          <w:sz w:val="24"/>
          <w:szCs w:val="24"/>
          <w:lang w:val="kk-KZ"/>
        </w:rPr>
        <w:t xml:space="preserve"> (и</w:t>
      </w:r>
      <w:r w:rsidRPr="00126EF8">
        <w:rPr>
          <w:b w:val="0"/>
          <w:i w:val="0"/>
          <w:sz w:val="24"/>
          <w:szCs w:val="24"/>
        </w:rPr>
        <w:t>нформационные системы</w:t>
      </w:r>
      <w:r w:rsidRPr="00126EF8">
        <w:rPr>
          <w:b w:val="0"/>
          <w:i w:val="0"/>
          <w:sz w:val="24"/>
          <w:szCs w:val="24"/>
          <w:lang w:val="kk-KZ"/>
        </w:rPr>
        <w:t>, а</w:t>
      </w:r>
      <w:r w:rsidRPr="00126EF8">
        <w:rPr>
          <w:b w:val="0"/>
          <w:i w:val="0"/>
          <w:color w:val="000000"/>
          <w:sz w:val="24"/>
          <w:szCs w:val="24"/>
          <w:lang w:val="kk-KZ"/>
        </w:rPr>
        <w:t>втоматизация и управление</w:t>
      </w:r>
      <w:r w:rsidRPr="00126EF8">
        <w:rPr>
          <w:b w:val="0"/>
          <w:i w:val="0"/>
          <w:sz w:val="24"/>
          <w:szCs w:val="24"/>
          <w:lang w:val="kk-KZ"/>
        </w:rPr>
        <w:t>, в</w:t>
      </w:r>
      <w:r w:rsidRPr="00126EF8">
        <w:rPr>
          <w:b w:val="0"/>
          <w:i w:val="0"/>
          <w:sz w:val="24"/>
          <w:szCs w:val="24"/>
        </w:rPr>
        <w:t>ычислительная техника и программное обеспечение</w:t>
      </w:r>
      <w:r w:rsidRPr="00126EF8">
        <w:rPr>
          <w:b w:val="0"/>
          <w:i w:val="0"/>
          <w:sz w:val="24"/>
          <w:szCs w:val="24"/>
          <w:lang w:val="kk-KZ"/>
        </w:rPr>
        <w:t>,</w:t>
      </w:r>
      <w:r w:rsidRPr="00126EF8">
        <w:rPr>
          <w:color w:val="FF0000"/>
          <w:sz w:val="24"/>
          <w:szCs w:val="24"/>
        </w:rPr>
        <w:t xml:space="preserve">  </w:t>
      </w:r>
      <w:r w:rsidRPr="00126EF8">
        <w:rPr>
          <w:b w:val="0"/>
          <w:i w:val="0"/>
          <w:color w:val="000000"/>
          <w:sz w:val="24"/>
          <w:szCs w:val="24"/>
          <w:lang w:val="kk-KZ"/>
        </w:rPr>
        <w:t>м</w:t>
      </w:r>
      <w:r w:rsidRPr="00126EF8">
        <w:rPr>
          <w:b w:val="0"/>
          <w:i w:val="0"/>
          <w:color w:val="000000"/>
          <w:sz w:val="24"/>
          <w:szCs w:val="24"/>
        </w:rPr>
        <w:t>атематическое и компьютерное моделирование</w:t>
      </w:r>
      <w:r w:rsidRPr="00126EF8">
        <w:rPr>
          <w:b w:val="0"/>
          <w:i w:val="0"/>
          <w:color w:val="000000"/>
          <w:sz w:val="24"/>
          <w:szCs w:val="24"/>
          <w:lang w:val="kk-KZ"/>
        </w:rPr>
        <w:t>, информатика),</w:t>
      </w:r>
      <w:r w:rsidRPr="00126EF8">
        <w:rPr>
          <w:b w:val="0"/>
          <w:i w:val="0"/>
          <w:sz w:val="24"/>
          <w:szCs w:val="24"/>
          <w:lang w:val="kk-KZ"/>
        </w:rPr>
        <w:t xml:space="preserve"> е</w:t>
      </w:r>
      <w:r w:rsidRPr="00126EF8">
        <w:rPr>
          <w:b w:val="0"/>
          <w:i w:val="0"/>
          <w:sz w:val="24"/>
          <w:szCs w:val="24"/>
        </w:rPr>
        <w:t>стественные науки</w:t>
      </w:r>
      <w:r w:rsidRPr="00126EF8">
        <w:rPr>
          <w:b w:val="0"/>
          <w:i w:val="0"/>
          <w:sz w:val="24"/>
          <w:szCs w:val="24"/>
          <w:lang w:val="kk-KZ"/>
        </w:rPr>
        <w:t xml:space="preserve"> (</w:t>
      </w:r>
      <w:r w:rsidRPr="00126EF8">
        <w:rPr>
          <w:b w:val="0"/>
          <w:i w:val="0"/>
          <w:color w:val="000000"/>
          <w:sz w:val="24"/>
          <w:szCs w:val="24"/>
          <w:lang w:val="kk-KZ"/>
        </w:rPr>
        <w:t>информатика),</w:t>
      </w:r>
      <w:r w:rsidRPr="00126EF8">
        <w:rPr>
          <w:b w:val="0"/>
          <w:i w:val="0"/>
          <w:sz w:val="24"/>
          <w:szCs w:val="24"/>
          <w:lang w:val="kk-KZ"/>
        </w:rPr>
        <w:t xml:space="preserve"> </w:t>
      </w:r>
      <w:r w:rsidRPr="00126EF8">
        <w:rPr>
          <w:b w:val="0"/>
          <w:i w:val="0"/>
          <w:color w:val="000000"/>
          <w:sz w:val="24"/>
          <w:szCs w:val="24"/>
          <w:lang w:val="kk-KZ"/>
        </w:rPr>
        <w:t>налоговое дело.</w:t>
      </w:r>
    </w:p>
    <w:p w14:paraId="66884F45" w14:textId="77777777" w:rsidR="005661CC" w:rsidRPr="00126EF8" w:rsidRDefault="005661CC" w:rsidP="005661CC">
      <w:pPr>
        <w:pStyle w:val="FR1"/>
        <w:tabs>
          <w:tab w:val="left" w:pos="709"/>
          <w:tab w:val="left" w:pos="9356"/>
        </w:tabs>
        <w:spacing w:after="0"/>
        <w:jc w:val="both"/>
        <w:rPr>
          <w:rFonts w:ascii="Times New Roman" w:hAnsi="Times New Roman" w:cs="Times New Roman"/>
          <w:b w:val="0"/>
          <w:i w:val="0"/>
        </w:rPr>
      </w:pPr>
      <w:r w:rsidRPr="00126EF8">
        <w:rPr>
          <w:rFonts w:ascii="Times New Roman" w:hAnsi="Times New Roman" w:cs="Times New Roman"/>
          <w:b w:val="0"/>
          <w:i w:val="0"/>
          <w:lang w:val="kk-KZ"/>
        </w:rPr>
        <w:t xml:space="preserve">          </w:t>
      </w:r>
      <w:r w:rsidRPr="00126EF8">
        <w:rPr>
          <w:rFonts w:ascii="Times New Roman" w:hAnsi="Times New Roman" w:cs="Times New Roman"/>
          <w:b w:val="0"/>
          <w:i w:val="0"/>
          <w:color w:val="000000"/>
        </w:rPr>
        <w:t xml:space="preserve">Для  данной  категории знание нормативных правовых актов согласно программе </w:t>
      </w:r>
      <w:r w:rsidRPr="00126EF8">
        <w:rPr>
          <w:rFonts w:ascii="Times New Roman" w:hAnsi="Times New Roman" w:cs="Times New Roman"/>
          <w:b w:val="0"/>
          <w:i w:val="0"/>
          <w:color w:val="000000"/>
        </w:rPr>
        <w:lastRenderedPageBreak/>
        <w:t xml:space="preserve">тестирования на знание законодательства Республики Казахстан, </w:t>
      </w:r>
      <w:r w:rsidRPr="00126EF8">
        <w:rPr>
          <w:rFonts w:ascii="Times New Roman" w:hAnsi="Times New Roman" w:cs="Times New Roman"/>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1655E4BC" w14:textId="77777777" w:rsidR="00A30456" w:rsidRPr="00126EF8" w:rsidRDefault="00A30456" w:rsidP="00A30456">
      <w:pPr>
        <w:pStyle w:val="aa"/>
        <w:ind w:left="0" w:firstLine="709"/>
        <w:jc w:val="both"/>
        <w:rPr>
          <w:b/>
          <w:sz w:val="24"/>
          <w:szCs w:val="24"/>
          <w:lang w:val="kk-KZ"/>
        </w:rPr>
      </w:pPr>
      <w:r w:rsidRPr="004A0509">
        <w:rPr>
          <w:b/>
          <w:sz w:val="24"/>
          <w:szCs w:val="24"/>
        </w:rPr>
        <w:t xml:space="preserve">5. </w:t>
      </w:r>
      <w:r w:rsidRPr="004A0509">
        <w:rPr>
          <w:b/>
          <w:sz w:val="24"/>
          <w:szCs w:val="24"/>
          <w:lang w:val="kk-KZ"/>
        </w:rPr>
        <w:t xml:space="preserve">Главный специалист отдела служебных расследований Управления человеческих ресурсов Департамента государственных доходов по Туркестанской области Комитета государственных доходов Министерства  финансов  Республики  Казахстан,  </w:t>
      </w:r>
      <w:r w:rsidRPr="004A0509">
        <w:rPr>
          <w:b/>
          <w:sz w:val="24"/>
          <w:szCs w:val="24"/>
        </w:rPr>
        <w:t>(</w:t>
      </w:r>
      <w:r w:rsidRPr="004A0509">
        <w:rPr>
          <w:b/>
          <w:sz w:val="24"/>
          <w:szCs w:val="24"/>
          <w:lang w:val="kk-KZ"/>
        </w:rPr>
        <w:t>категория С-О-5</w:t>
      </w:r>
      <w:r w:rsidRPr="004A0509">
        <w:rPr>
          <w:b/>
          <w:sz w:val="24"/>
          <w:szCs w:val="24"/>
        </w:rPr>
        <w:t>)</w:t>
      </w:r>
      <w:r w:rsidRPr="004A0509">
        <w:rPr>
          <w:b/>
          <w:sz w:val="24"/>
          <w:szCs w:val="24"/>
          <w:lang w:val="kk-KZ"/>
        </w:rPr>
        <w:t>,  1 ед.</w:t>
      </w:r>
    </w:p>
    <w:p w14:paraId="7834AB87" w14:textId="77777777" w:rsidR="00A30456" w:rsidRPr="00126EF8" w:rsidRDefault="00A30456" w:rsidP="00A30456">
      <w:pPr>
        <w:pStyle w:val="aa"/>
        <w:ind w:left="0" w:firstLine="709"/>
        <w:jc w:val="both"/>
        <w:rPr>
          <w:bCs/>
          <w:sz w:val="24"/>
          <w:szCs w:val="24"/>
          <w:lang w:val="kk-KZ"/>
        </w:rPr>
      </w:pPr>
      <w:r w:rsidRPr="00126EF8">
        <w:rPr>
          <w:sz w:val="24"/>
          <w:szCs w:val="24"/>
          <w:lang w:val="kk-KZ"/>
        </w:rPr>
        <w:t xml:space="preserve"> </w:t>
      </w:r>
      <w:r w:rsidRPr="00126EF8">
        <w:rPr>
          <w:b/>
          <w:sz w:val="24"/>
          <w:szCs w:val="24"/>
          <w:lang w:val="kk-KZ"/>
        </w:rPr>
        <w:t>Функциональные обязанности:</w:t>
      </w:r>
      <w:r w:rsidRPr="00126EF8">
        <w:rPr>
          <w:sz w:val="24"/>
          <w:szCs w:val="24"/>
          <w:lang w:val="kk-KZ"/>
        </w:rPr>
        <w:t xml:space="preserve"> Участие в тематических других проверках выполняемых отделом согласно положения Управления, своевременное выполнение поставленных задач, выполнение действенных мер по профилактике коррупционных правонарушений, подготовка проектов отчетности, подготовка исходящей и входящей корреспонденции, выполнение поставленных задач согласно плану работы, проведение служебных расследований в отношени сотрудников Департамента. </w:t>
      </w:r>
    </w:p>
    <w:p w14:paraId="17A552D5" w14:textId="77777777" w:rsidR="00A30456" w:rsidRPr="00126EF8" w:rsidRDefault="00A30456" w:rsidP="00A30456">
      <w:pPr>
        <w:ind w:firstLine="709"/>
        <w:jc w:val="both"/>
        <w:rPr>
          <w:b w:val="0"/>
          <w:i w:val="0"/>
          <w:color w:val="000000"/>
          <w:sz w:val="24"/>
          <w:szCs w:val="24"/>
          <w:lang w:val="kk-KZ"/>
        </w:rPr>
      </w:pPr>
      <w:r w:rsidRPr="00126EF8">
        <w:rPr>
          <w:i w:val="0"/>
          <w:sz w:val="24"/>
          <w:szCs w:val="24"/>
          <w:lang w:val="kk-KZ"/>
        </w:rPr>
        <w:t>Требования к участникам конкурса:</w:t>
      </w:r>
      <w:r w:rsidRPr="00126EF8">
        <w:rPr>
          <w:sz w:val="24"/>
          <w:szCs w:val="24"/>
          <w:lang w:val="kk-KZ"/>
        </w:rPr>
        <w:t xml:space="preserve"> </w:t>
      </w:r>
      <w:r w:rsidRPr="00126EF8">
        <w:rPr>
          <w:b w:val="0"/>
          <w:i w:val="0"/>
          <w:sz w:val="24"/>
          <w:szCs w:val="24"/>
        </w:rPr>
        <w:t>послевузовское или высшее образование</w:t>
      </w:r>
      <w:r w:rsidRPr="00126EF8">
        <w:rPr>
          <w:b w:val="0"/>
          <w:i w:val="0"/>
          <w:sz w:val="24"/>
          <w:szCs w:val="24"/>
          <w:lang w:val="kk-KZ"/>
        </w:rPr>
        <w:t>: с</w:t>
      </w:r>
      <w:r w:rsidRPr="00126EF8">
        <w:rPr>
          <w:b w:val="0"/>
          <w:i w:val="0"/>
          <w:color w:val="000000"/>
          <w:sz w:val="24"/>
          <w:szCs w:val="24"/>
        </w:rPr>
        <w:t>оциальные науки, экономика и бизнес</w:t>
      </w:r>
      <w:r w:rsidRPr="00126EF8">
        <w:rPr>
          <w:b w:val="0"/>
          <w:i w:val="0"/>
          <w:color w:val="000000"/>
          <w:sz w:val="24"/>
          <w:szCs w:val="24"/>
          <w:lang w:val="kk-KZ"/>
        </w:rPr>
        <w:t xml:space="preserve"> (экономика, мировая экономика, учет и аудит, финансы, </w:t>
      </w:r>
      <w:r w:rsidRPr="00126EF8">
        <w:rPr>
          <w:b w:val="0"/>
          <w:i w:val="0"/>
          <w:sz w:val="24"/>
          <w:szCs w:val="24"/>
        </w:rPr>
        <w:t>государственное и местное управление</w:t>
      </w:r>
      <w:r w:rsidRPr="00126EF8">
        <w:rPr>
          <w:b w:val="0"/>
          <w:i w:val="0"/>
          <w:sz w:val="24"/>
          <w:szCs w:val="24"/>
          <w:lang w:val="kk-KZ"/>
        </w:rPr>
        <w:t>,</w:t>
      </w:r>
      <w:r w:rsidRPr="00126EF8">
        <w:rPr>
          <w:b w:val="0"/>
          <w:i w:val="0"/>
          <w:color w:val="000000"/>
          <w:sz w:val="24"/>
          <w:szCs w:val="24"/>
          <w:lang w:val="kk-KZ"/>
        </w:rPr>
        <w:t xml:space="preserve"> </w:t>
      </w:r>
      <w:r w:rsidRPr="00126EF8">
        <w:rPr>
          <w:b w:val="0"/>
          <w:i w:val="0"/>
          <w:sz w:val="24"/>
          <w:szCs w:val="24"/>
          <w:lang w:val="kk-KZ"/>
        </w:rPr>
        <w:t>менеджмент), право (ю</w:t>
      </w:r>
      <w:r w:rsidRPr="00126EF8">
        <w:rPr>
          <w:b w:val="0"/>
          <w:i w:val="0"/>
          <w:sz w:val="24"/>
          <w:szCs w:val="24"/>
        </w:rPr>
        <w:t>риспруденция</w:t>
      </w:r>
      <w:r w:rsidRPr="00126EF8">
        <w:rPr>
          <w:b w:val="0"/>
          <w:i w:val="0"/>
          <w:sz w:val="24"/>
          <w:szCs w:val="24"/>
          <w:lang w:val="kk-KZ"/>
        </w:rPr>
        <w:t>,</w:t>
      </w:r>
      <w:r w:rsidRPr="00126EF8">
        <w:rPr>
          <w:b w:val="0"/>
          <w:i w:val="0"/>
          <w:color w:val="000000"/>
          <w:sz w:val="24"/>
          <w:szCs w:val="24"/>
          <w:lang w:val="kk-KZ"/>
        </w:rPr>
        <w:t xml:space="preserve"> м</w:t>
      </w:r>
      <w:r w:rsidRPr="00126EF8">
        <w:rPr>
          <w:b w:val="0"/>
          <w:i w:val="0"/>
          <w:sz w:val="24"/>
          <w:szCs w:val="24"/>
          <w:lang w:val="kk-KZ"/>
        </w:rPr>
        <w:t>еждународное право</w:t>
      </w:r>
      <w:r w:rsidRPr="00126EF8">
        <w:rPr>
          <w:b w:val="0"/>
          <w:i w:val="0"/>
          <w:color w:val="000000"/>
          <w:sz w:val="24"/>
          <w:szCs w:val="24"/>
          <w:lang w:val="kk-KZ"/>
        </w:rPr>
        <w:t xml:space="preserve">, </w:t>
      </w:r>
      <w:r w:rsidRPr="00126EF8">
        <w:rPr>
          <w:i w:val="0"/>
          <w:sz w:val="24"/>
          <w:szCs w:val="24"/>
          <w:lang w:val="kk-KZ"/>
        </w:rPr>
        <w:t xml:space="preserve"> </w:t>
      </w:r>
      <w:r w:rsidRPr="00126EF8">
        <w:rPr>
          <w:b w:val="0"/>
          <w:i w:val="0"/>
          <w:sz w:val="24"/>
          <w:szCs w:val="24"/>
          <w:lang w:val="kk-KZ"/>
        </w:rPr>
        <w:t>правоохранительная деятельность</w:t>
      </w:r>
      <w:r w:rsidRPr="00126EF8">
        <w:rPr>
          <w:b w:val="0"/>
          <w:i w:val="0"/>
          <w:color w:val="000000"/>
          <w:sz w:val="24"/>
          <w:szCs w:val="24"/>
          <w:lang w:val="kk-KZ"/>
        </w:rPr>
        <w:t>, таможенное дело</w:t>
      </w:r>
      <w:r w:rsidRPr="00126EF8">
        <w:rPr>
          <w:b w:val="0"/>
          <w:i w:val="0"/>
          <w:sz w:val="24"/>
          <w:szCs w:val="24"/>
          <w:lang w:val="kk-KZ"/>
        </w:rPr>
        <w:t>), т</w:t>
      </w:r>
      <w:r w:rsidRPr="00126EF8">
        <w:rPr>
          <w:b w:val="0"/>
          <w:i w:val="0"/>
          <w:color w:val="000000"/>
          <w:sz w:val="24"/>
          <w:szCs w:val="24"/>
        </w:rPr>
        <w:t>ехнические науки и технологии</w:t>
      </w:r>
      <w:r w:rsidRPr="00126EF8">
        <w:rPr>
          <w:b w:val="0"/>
          <w:i w:val="0"/>
          <w:sz w:val="24"/>
          <w:szCs w:val="24"/>
          <w:lang w:val="kk-KZ"/>
        </w:rPr>
        <w:t xml:space="preserve"> (и</w:t>
      </w:r>
      <w:r w:rsidRPr="00126EF8">
        <w:rPr>
          <w:b w:val="0"/>
          <w:i w:val="0"/>
          <w:sz w:val="24"/>
          <w:szCs w:val="24"/>
        </w:rPr>
        <w:t>нформационные системы</w:t>
      </w:r>
      <w:r w:rsidRPr="00126EF8">
        <w:rPr>
          <w:b w:val="0"/>
          <w:i w:val="0"/>
          <w:sz w:val="24"/>
          <w:szCs w:val="24"/>
          <w:lang w:val="kk-KZ"/>
        </w:rPr>
        <w:t>, а</w:t>
      </w:r>
      <w:r w:rsidRPr="00126EF8">
        <w:rPr>
          <w:b w:val="0"/>
          <w:i w:val="0"/>
          <w:color w:val="000000"/>
          <w:sz w:val="24"/>
          <w:szCs w:val="24"/>
          <w:lang w:val="kk-KZ"/>
        </w:rPr>
        <w:t>втоматизация и управление</w:t>
      </w:r>
      <w:r w:rsidRPr="00126EF8">
        <w:rPr>
          <w:b w:val="0"/>
          <w:i w:val="0"/>
          <w:sz w:val="24"/>
          <w:szCs w:val="24"/>
          <w:lang w:val="kk-KZ"/>
        </w:rPr>
        <w:t>, в</w:t>
      </w:r>
      <w:r w:rsidRPr="00126EF8">
        <w:rPr>
          <w:b w:val="0"/>
          <w:i w:val="0"/>
          <w:sz w:val="24"/>
          <w:szCs w:val="24"/>
        </w:rPr>
        <w:t>ычислительная техника и программное обеспечение</w:t>
      </w:r>
      <w:r w:rsidRPr="00126EF8">
        <w:rPr>
          <w:b w:val="0"/>
          <w:i w:val="0"/>
          <w:sz w:val="24"/>
          <w:szCs w:val="24"/>
          <w:lang w:val="kk-KZ"/>
        </w:rPr>
        <w:t>,</w:t>
      </w:r>
      <w:r w:rsidRPr="00126EF8">
        <w:rPr>
          <w:i w:val="0"/>
          <w:color w:val="FF0000"/>
          <w:sz w:val="24"/>
          <w:szCs w:val="24"/>
        </w:rPr>
        <w:t xml:space="preserve">  </w:t>
      </w:r>
      <w:r w:rsidRPr="00126EF8">
        <w:rPr>
          <w:b w:val="0"/>
          <w:i w:val="0"/>
          <w:color w:val="000000"/>
          <w:sz w:val="24"/>
          <w:szCs w:val="24"/>
          <w:lang w:val="kk-KZ"/>
        </w:rPr>
        <w:t>м</w:t>
      </w:r>
      <w:r w:rsidRPr="00126EF8">
        <w:rPr>
          <w:b w:val="0"/>
          <w:i w:val="0"/>
          <w:color w:val="000000"/>
          <w:sz w:val="24"/>
          <w:szCs w:val="24"/>
        </w:rPr>
        <w:t>атематическое и компьютерное моделирование</w:t>
      </w:r>
      <w:r w:rsidRPr="00126EF8">
        <w:rPr>
          <w:b w:val="0"/>
          <w:i w:val="0"/>
          <w:color w:val="000000"/>
          <w:sz w:val="24"/>
          <w:szCs w:val="24"/>
          <w:lang w:val="kk-KZ"/>
        </w:rPr>
        <w:t>, информатика</w:t>
      </w:r>
      <w:r w:rsidRPr="00126EF8">
        <w:rPr>
          <w:b w:val="0"/>
          <w:i w:val="0"/>
          <w:sz w:val="24"/>
          <w:szCs w:val="24"/>
          <w:lang w:val="kk-KZ"/>
        </w:rPr>
        <w:t>), е</w:t>
      </w:r>
      <w:r w:rsidRPr="00126EF8">
        <w:rPr>
          <w:b w:val="0"/>
          <w:i w:val="0"/>
          <w:sz w:val="24"/>
          <w:szCs w:val="24"/>
        </w:rPr>
        <w:t>стественные науки</w:t>
      </w:r>
      <w:r w:rsidRPr="00126EF8">
        <w:rPr>
          <w:b w:val="0"/>
          <w:i w:val="0"/>
          <w:sz w:val="24"/>
          <w:szCs w:val="24"/>
          <w:lang w:val="kk-KZ"/>
        </w:rPr>
        <w:t xml:space="preserve"> (</w:t>
      </w:r>
      <w:r w:rsidRPr="00126EF8">
        <w:rPr>
          <w:b w:val="0"/>
          <w:i w:val="0"/>
          <w:color w:val="000000"/>
          <w:sz w:val="24"/>
          <w:szCs w:val="24"/>
          <w:lang w:val="kk-KZ"/>
        </w:rPr>
        <w:t>информатика),</w:t>
      </w:r>
      <w:r w:rsidRPr="00126EF8">
        <w:rPr>
          <w:b w:val="0"/>
          <w:i w:val="0"/>
          <w:sz w:val="24"/>
          <w:szCs w:val="24"/>
          <w:lang w:val="kk-KZ"/>
        </w:rPr>
        <w:t xml:space="preserve"> </w:t>
      </w:r>
      <w:r w:rsidRPr="00126EF8">
        <w:rPr>
          <w:b w:val="0"/>
          <w:i w:val="0"/>
          <w:color w:val="000000"/>
          <w:sz w:val="24"/>
          <w:szCs w:val="24"/>
          <w:lang w:val="kk-KZ"/>
        </w:rPr>
        <w:t>налоговое дело.</w:t>
      </w:r>
    </w:p>
    <w:p w14:paraId="3C67615D" w14:textId="77777777" w:rsidR="00A30456" w:rsidRPr="00126EF8" w:rsidRDefault="00A30456" w:rsidP="00A30456">
      <w:pPr>
        <w:tabs>
          <w:tab w:val="left" w:pos="567"/>
        </w:tabs>
        <w:contextualSpacing/>
        <w:jc w:val="both"/>
        <w:rPr>
          <w:i w:val="0"/>
          <w:sz w:val="24"/>
          <w:szCs w:val="24"/>
          <w:lang w:val="kk-KZ"/>
        </w:rPr>
      </w:pPr>
      <w:r w:rsidRPr="00126EF8">
        <w:rPr>
          <w:b w:val="0"/>
          <w:i w:val="0"/>
          <w:color w:val="000000"/>
          <w:sz w:val="24"/>
          <w:szCs w:val="24"/>
        </w:rPr>
        <w:t>Для  данной  категории</w:t>
      </w:r>
      <w:r w:rsidRPr="00126EF8">
        <w:rPr>
          <w:b w:val="0"/>
          <w:i w:val="0"/>
          <w:color w:val="000000"/>
          <w:sz w:val="24"/>
          <w:szCs w:val="24"/>
          <w:lang w:val="kk-KZ"/>
        </w:rPr>
        <w:t xml:space="preserve"> лиц</w:t>
      </w:r>
      <w:r w:rsidRPr="00126EF8">
        <w:rPr>
          <w:b w:val="0"/>
          <w:i w:val="0"/>
          <w:color w:val="000000"/>
          <w:sz w:val="24"/>
          <w:szCs w:val="24"/>
        </w:rPr>
        <w:t xml:space="preserve"> знание нормативных правовых актов согласно программе тестирования на знание законодательства Республики Казахстан, </w:t>
      </w:r>
      <w:r w:rsidRPr="00126EF8">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r w:rsidRPr="00126EF8">
        <w:rPr>
          <w:i w:val="0"/>
          <w:sz w:val="24"/>
          <w:szCs w:val="24"/>
          <w:lang w:val="kk-KZ"/>
        </w:rPr>
        <w:t xml:space="preserve"> </w:t>
      </w:r>
    </w:p>
    <w:p w14:paraId="650EF829" w14:textId="56D56043" w:rsidR="00A77B7D" w:rsidRPr="00126EF8" w:rsidRDefault="00B6522B" w:rsidP="00A77B7D">
      <w:pPr>
        <w:tabs>
          <w:tab w:val="left" w:pos="9639"/>
        </w:tabs>
        <w:jc w:val="both"/>
        <w:rPr>
          <w:i w:val="0"/>
          <w:sz w:val="24"/>
          <w:szCs w:val="24"/>
          <w:lang w:val="kk-KZ"/>
        </w:rPr>
      </w:pPr>
      <w:r w:rsidRPr="00126EF8">
        <w:rPr>
          <w:i w:val="0"/>
          <w:sz w:val="24"/>
          <w:szCs w:val="24"/>
        </w:rPr>
        <w:t xml:space="preserve">        </w:t>
      </w:r>
      <w:r w:rsidR="000F54B5">
        <w:rPr>
          <w:i w:val="0"/>
          <w:sz w:val="24"/>
          <w:szCs w:val="24"/>
          <w:lang w:val="kk-KZ"/>
        </w:rPr>
        <w:t>6</w:t>
      </w:r>
      <w:r w:rsidRPr="00126EF8">
        <w:rPr>
          <w:i w:val="0"/>
          <w:sz w:val="24"/>
          <w:szCs w:val="24"/>
        </w:rPr>
        <w:t xml:space="preserve">. </w:t>
      </w:r>
      <w:r w:rsidR="00050756" w:rsidRPr="00126EF8">
        <w:rPr>
          <w:i w:val="0"/>
          <w:sz w:val="24"/>
          <w:szCs w:val="24"/>
          <w:lang w:val="kk-KZ"/>
        </w:rPr>
        <w:t xml:space="preserve"> </w:t>
      </w:r>
      <w:r w:rsidR="00A77B7D" w:rsidRPr="00126EF8">
        <w:rPr>
          <w:i w:val="0"/>
          <w:sz w:val="24"/>
          <w:szCs w:val="24"/>
          <w:lang w:val="kk-KZ"/>
        </w:rPr>
        <w:t xml:space="preserve">Главный специалист </w:t>
      </w:r>
      <w:r w:rsidR="00B375A6" w:rsidRPr="00126EF8">
        <w:rPr>
          <w:i w:val="0"/>
          <w:sz w:val="24"/>
          <w:szCs w:val="24"/>
          <w:lang w:val="kk-KZ"/>
        </w:rPr>
        <w:t>таможенного поста «</w:t>
      </w:r>
      <w:r w:rsidR="00A30456" w:rsidRPr="00126EF8">
        <w:rPr>
          <w:i w:val="0"/>
          <w:sz w:val="24"/>
          <w:szCs w:val="24"/>
          <w:lang w:val="kk-KZ"/>
        </w:rPr>
        <w:t>Б</w:t>
      </w:r>
      <w:r w:rsidR="00D32567" w:rsidRPr="00126EF8">
        <w:rPr>
          <w:i w:val="0"/>
          <w:sz w:val="24"/>
          <w:szCs w:val="24"/>
          <w:lang w:val="kk-KZ"/>
        </w:rPr>
        <w:t xml:space="preserve">ауыржан </w:t>
      </w:r>
      <w:r w:rsidR="00A30456" w:rsidRPr="00126EF8">
        <w:rPr>
          <w:i w:val="0"/>
          <w:sz w:val="24"/>
          <w:szCs w:val="24"/>
          <w:lang w:val="kk-KZ"/>
        </w:rPr>
        <w:t>Конысбаев</w:t>
      </w:r>
      <w:r w:rsidR="00B375A6" w:rsidRPr="00126EF8">
        <w:rPr>
          <w:i w:val="0"/>
          <w:sz w:val="24"/>
          <w:szCs w:val="24"/>
          <w:lang w:val="kk-KZ"/>
        </w:rPr>
        <w:t>»</w:t>
      </w:r>
      <w:r w:rsidR="00A77B7D" w:rsidRPr="00126EF8">
        <w:rPr>
          <w:bCs w:val="0"/>
          <w:i w:val="0"/>
          <w:iCs w:val="0"/>
          <w:sz w:val="24"/>
          <w:szCs w:val="24"/>
          <w:lang w:val="kk-KZ"/>
        </w:rPr>
        <w:t xml:space="preserve"> Департамента государственных доходов по  Туркестанской области </w:t>
      </w:r>
      <w:r w:rsidR="00A77B7D" w:rsidRPr="00126EF8">
        <w:rPr>
          <w:i w:val="0"/>
          <w:sz w:val="24"/>
          <w:szCs w:val="24"/>
          <w:lang w:val="kk-KZ"/>
        </w:rPr>
        <w:t>Комитета государственных доходов  Министерства  финансов  Республики  Казахстан, (категория С-О-5),</w:t>
      </w:r>
      <w:r w:rsidR="00A77B7D" w:rsidRPr="00126EF8">
        <w:rPr>
          <w:b w:val="0"/>
          <w:i w:val="0"/>
          <w:iCs w:val="0"/>
          <w:sz w:val="24"/>
          <w:szCs w:val="24"/>
          <w:lang w:val="kk-KZ"/>
        </w:rPr>
        <w:t xml:space="preserve"> </w:t>
      </w:r>
      <w:r w:rsidR="00B2699C" w:rsidRPr="00126EF8">
        <w:rPr>
          <w:i w:val="0"/>
          <w:sz w:val="24"/>
          <w:szCs w:val="24"/>
          <w:lang w:val="kk-KZ"/>
        </w:rPr>
        <w:t xml:space="preserve"> 1</w:t>
      </w:r>
      <w:r w:rsidR="00A77B7D" w:rsidRPr="00126EF8">
        <w:rPr>
          <w:i w:val="0"/>
          <w:sz w:val="24"/>
          <w:szCs w:val="24"/>
          <w:lang w:val="kk-KZ"/>
        </w:rPr>
        <w:t xml:space="preserve"> ед.</w:t>
      </w:r>
    </w:p>
    <w:p w14:paraId="0A5332C3" w14:textId="2D239034" w:rsidR="00B2699C" w:rsidRPr="00126EF8" w:rsidRDefault="00B2699C" w:rsidP="00A77B7D">
      <w:pPr>
        <w:tabs>
          <w:tab w:val="left" w:pos="9639"/>
        </w:tabs>
        <w:jc w:val="both"/>
        <w:rPr>
          <w:i w:val="0"/>
          <w:sz w:val="24"/>
          <w:szCs w:val="24"/>
          <w:lang w:val="kk-KZ"/>
        </w:rPr>
      </w:pPr>
      <w:r w:rsidRPr="00126EF8">
        <w:rPr>
          <w:i w:val="0"/>
          <w:sz w:val="24"/>
          <w:szCs w:val="24"/>
        </w:rPr>
        <w:t xml:space="preserve">        </w:t>
      </w:r>
      <w:r w:rsidR="000F54B5">
        <w:rPr>
          <w:i w:val="0"/>
          <w:sz w:val="24"/>
          <w:szCs w:val="24"/>
          <w:lang w:val="kk-KZ"/>
        </w:rPr>
        <w:t>7</w:t>
      </w:r>
      <w:r w:rsidR="00050756" w:rsidRPr="00126EF8">
        <w:rPr>
          <w:i w:val="0"/>
          <w:sz w:val="24"/>
          <w:szCs w:val="24"/>
        </w:rPr>
        <w:t xml:space="preserve">. </w:t>
      </w:r>
      <w:r w:rsidRPr="00126EF8">
        <w:rPr>
          <w:i w:val="0"/>
          <w:sz w:val="24"/>
          <w:szCs w:val="24"/>
          <w:lang w:val="kk-KZ"/>
        </w:rPr>
        <w:t>Главный специалист таможенного поста «Капланбек»</w:t>
      </w:r>
      <w:r w:rsidRPr="00126EF8">
        <w:rPr>
          <w:bCs w:val="0"/>
          <w:i w:val="0"/>
          <w:iCs w:val="0"/>
          <w:sz w:val="24"/>
          <w:szCs w:val="24"/>
          <w:lang w:val="kk-KZ"/>
        </w:rPr>
        <w:t xml:space="preserve"> Департамента государственных доходов по  Туркестанской области </w:t>
      </w:r>
      <w:r w:rsidRPr="00126EF8">
        <w:rPr>
          <w:i w:val="0"/>
          <w:sz w:val="24"/>
          <w:szCs w:val="24"/>
          <w:lang w:val="kk-KZ"/>
        </w:rPr>
        <w:t>Комитета государственных доходов  Министерства  финансов  Республики  Казахстан, (категория С-О-5),</w:t>
      </w:r>
      <w:r w:rsidRPr="00126EF8">
        <w:rPr>
          <w:b w:val="0"/>
          <w:i w:val="0"/>
          <w:iCs w:val="0"/>
          <w:sz w:val="24"/>
          <w:szCs w:val="24"/>
          <w:lang w:val="kk-KZ"/>
        </w:rPr>
        <w:t xml:space="preserve"> </w:t>
      </w:r>
      <w:r w:rsidR="00A30456" w:rsidRPr="00126EF8">
        <w:rPr>
          <w:i w:val="0"/>
          <w:sz w:val="24"/>
          <w:szCs w:val="24"/>
          <w:lang w:val="kk-KZ"/>
        </w:rPr>
        <w:t xml:space="preserve"> 3</w:t>
      </w:r>
      <w:r w:rsidRPr="00126EF8">
        <w:rPr>
          <w:i w:val="0"/>
          <w:sz w:val="24"/>
          <w:szCs w:val="24"/>
          <w:lang w:val="kk-KZ"/>
        </w:rPr>
        <w:t xml:space="preserve"> ед.</w:t>
      </w:r>
      <w:bookmarkStart w:id="11" w:name="_GoBack"/>
      <w:bookmarkEnd w:id="11"/>
    </w:p>
    <w:p w14:paraId="34CF0B9A" w14:textId="77777777" w:rsidR="00B375A6" w:rsidRPr="00126EF8" w:rsidRDefault="00A77B7D" w:rsidP="00B375A6">
      <w:pPr>
        <w:jc w:val="both"/>
        <w:rPr>
          <w:b w:val="0"/>
          <w:i w:val="0"/>
          <w:sz w:val="24"/>
          <w:szCs w:val="24"/>
          <w:lang w:val="kk-KZ"/>
        </w:rPr>
      </w:pPr>
      <w:r w:rsidRPr="00126EF8">
        <w:rPr>
          <w:i w:val="0"/>
          <w:sz w:val="24"/>
          <w:szCs w:val="24"/>
          <w:lang w:val="kk-KZ"/>
        </w:rPr>
        <w:t xml:space="preserve">        </w:t>
      </w:r>
      <w:r w:rsidR="00B6522B" w:rsidRPr="00126EF8">
        <w:rPr>
          <w:i w:val="0"/>
          <w:sz w:val="24"/>
          <w:szCs w:val="24"/>
          <w:lang w:val="kk-KZ"/>
        </w:rPr>
        <w:t xml:space="preserve">  </w:t>
      </w:r>
      <w:r w:rsidR="00B375A6" w:rsidRPr="00126EF8">
        <w:rPr>
          <w:i w:val="0"/>
          <w:sz w:val="24"/>
          <w:szCs w:val="24"/>
          <w:lang w:val="kk-KZ"/>
        </w:rPr>
        <w:t>Функциональные обязанности:</w:t>
      </w:r>
      <w:r w:rsidR="00B375A6" w:rsidRPr="00126EF8">
        <w:rPr>
          <w:sz w:val="24"/>
          <w:szCs w:val="24"/>
          <w:lang w:val="kk-KZ"/>
        </w:rPr>
        <w:t xml:space="preserve"> </w:t>
      </w:r>
      <w:r w:rsidR="00B375A6" w:rsidRPr="00126EF8">
        <w:rPr>
          <w:b w:val="0"/>
          <w:i w:val="0"/>
          <w:sz w:val="24"/>
          <w:szCs w:val="24"/>
        </w:rPr>
        <w:t xml:space="preserve">Совершает таможенные операции связанные с выпуском товаров и их помещением под таможенную процедуру выпуска для внутреннего потребления </w:t>
      </w:r>
      <w:r w:rsidR="00B375A6" w:rsidRPr="00126EF8">
        <w:rPr>
          <w:rStyle w:val="s0"/>
          <w:b w:val="0"/>
          <w:i w:val="0"/>
          <w:szCs w:val="24"/>
        </w:rPr>
        <w:t>установленные таможенным законодательством таможенного союза и Республики Казахстан; В пределах компетенции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возбуждает дела об административных правонарушениях путем составления протоколов об административных правонарушениях; Осуществляет таможенный контроль в отношении товаров перемещаемых через таможенную границу Таможенного союза, к которым применяются запреты и ограничения; Совершает таможенные операции, связанные с таможенным декларированием, таможенной очисткой и выпуском товаров, а также проведением таможенного контроля с использованием системы управления рисками, в том числе с использованием информационных технологий.</w:t>
      </w:r>
      <w:r w:rsidR="00B375A6" w:rsidRPr="00126EF8">
        <w:rPr>
          <w:rStyle w:val="s0"/>
          <w:b w:val="0"/>
          <w:i w:val="0"/>
          <w:szCs w:val="24"/>
          <w:lang w:val="kk-KZ"/>
        </w:rPr>
        <w:t xml:space="preserve"> Ведет работу по оформлению деклараций на транзитные товары и состовляет отчеты по транзитным декларациям (отправке и прибытию).</w:t>
      </w:r>
      <w:r w:rsidR="00C61266" w:rsidRPr="00126EF8">
        <w:rPr>
          <w:rStyle w:val="s0"/>
          <w:b w:val="0"/>
          <w:i w:val="0"/>
          <w:szCs w:val="24"/>
          <w:lang w:val="kk-KZ"/>
        </w:rPr>
        <w:t xml:space="preserve">   </w:t>
      </w:r>
    </w:p>
    <w:p w14:paraId="05FCE598" w14:textId="77777777" w:rsidR="00B375A6" w:rsidRPr="00126EF8" w:rsidRDefault="00B6522B" w:rsidP="00B6522B">
      <w:pPr>
        <w:jc w:val="both"/>
        <w:rPr>
          <w:b w:val="0"/>
          <w:i w:val="0"/>
          <w:sz w:val="24"/>
          <w:szCs w:val="24"/>
          <w:lang w:val="kk-KZ"/>
        </w:rPr>
      </w:pPr>
      <w:r w:rsidRPr="00126EF8">
        <w:rPr>
          <w:i w:val="0"/>
          <w:sz w:val="24"/>
          <w:szCs w:val="24"/>
        </w:rPr>
        <w:t xml:space="preserve">         </w:t>
      </w:r>
      <w:r w:rsidR="00B375A6" w:rsidRPr="00126EF8">
        <w:rPr>
          <w:i w:val="0"/>
          <w:sz w:val="24"/>
          <w:szCs w:val="24"/>
          <w:lang w:val="kk-KZ"/>
        </w:rPr>
        <w:t>Требования к участникам конкурса:</w:t>
      </w:r>
      <w:r w:rsidR="00B375A6" w:rsidRPr="00126EF8">
        <w:rPr>
          <w:sz w:val="24"/>
          <w:szCs w:val="24"/>
          <w:lang w:val="kk-KZ"/>
        </w:rPr>
        <w:t xml:space="preserve"> </w:t>
      </w:r>
      <w:r w:rsidR="00B375A6" w:rsidRPr="00126EF8">
        <w:rPr>
          <w:b w:val="0"/>
          <w:i w:val="0"/>
          <w:sz w:val="24"/>
          <w:szCs w:val="24"/>
        </w:rPr>
        <w:t>послевузовское или высшее образование</w:t>
      </w:r>
      <w:r w:rsidR="00B375A6" w:rsidRPr="00126EF8">
        <w:rPr>
          <w:b w:val="0"/>
          <w:i w:val="0"/>
          <w:sz w:val="24"/>
          <w:szCs w:val="24"/>
          <w:lang w:val="kk-KZ"/>
        </w:rPr>
        <w:t>: с</w:t>
      </w:r>
      <w:r w:rsidR="00B375A6" w:rsidRPr="00126EF8">
        <w:rPr>
          <w:b w:val="0"/>
          <w:i w:val="0"/>
          <w:color w:val="000000"/>
          <w:sz w:val="24"/>
          <w:szCs w:val="24"/>
        </w:rPr>
        <w:t>оциальные науки, экономика и бизнес</w:t>
      </w:r>
      <w:r w:rsidR="00B375A6" w:rsidRPr="00126EF8">
        <w:rPr>
          <w:b w:val="0"/>
          <w:i w:val="0"/>
          <w:color w:val="000000"/>
          <w:sz w:val="24"/>
          <w:szCs w:val="24"/>
          <w:lang w:val="kk-KZ"/>
        </w:rPr>
        <w:t xml:space="preserve"> (экономика, мировая экономика, учет и аудит, финансы, </w:t>
      </w:r>
      <w:r w:rsidR="00B375A6" w:rsidRPr="00126EF8">
        <w:rPr>
          <w:b w:val="0"/>
          <w:i w:val="0"/>
          <w:sz w:val="24"/>
          <w:szCs w:val="24"/>
        </w:rPr>
        <w:t>государственное и местное управление</w:t>
      </w:r>
      <w:r w:rsidR="00B375A6" w:rsidRPr="00126EF8">
        <w:rPr>
          <w:b w:val="0"/>
          <w:i w:val="0"/>
          <w:sz w:val="24"/>
          <w:szCs w:val="24"/>
          <w:lang w:val="kk-KZ"/>
        </w:rPr>
        <w:t>,</w:t>
      </w:r>
      <w:r w:rsidR="00B375A6" w:rsidRPr="00126EF8">
        <w:rPr>
          <w:b w:val="0"/>
          <w:i w:val="0"/>
          <w:color w:val="000000"/>
          <w:sz w:val="24"/>
          <w:szCs w:val="24"/>
          <w:lang w:val="kk-KZ"/>
        </w:rPr>
        <w:t xml:space="preserve"> </w:t>
      </w:r>
      <w:r w:rsidR="00B375A6" w:rsidRPr="00126EF8">
        <w:rPr>
          <w:b w:val="0"/>
          <w:i w:val="0"/>
          <w:sz w:val="24"/>
          <w:szCs w:val="24"/>
          <w:lang w:val="kk-KZ"/>
        </w:rPr>
        <w:t>менеджмент), право (ю</w:t>
      </w:r>
      <w:r w:rsidR="00B375A6" w:rsidRPr="00126EF8">
        <w:rPr>
          <w:b w:val="0"/>
          <w:i w:val="0"/>
          <w:sz w:val="24"/>
          <w:szCs w:val="24"/>
        </w:rPr>
        <w:t>риспруденция</w:t>
      </w:r>
      <w:r w:rsidR="00B375A6" w:rsidRPr="00126EF8">
        <w:rPr>
          <w:b w:val="0"/>
          <w:i w:val="0"/>
          <w:sz w:val="24"/>
          <w:szCs w:val="24"/>
          <w:lang w:val="kk-KZ"/>
        </w:rPr>
        <w:t>,</w:t>
      </w:r>
      <w:r w:rsidR="00B375A6" w:rsidRPr="00126EF8">
        <w:rPr>
          <w:b w:val="0"/>
          <w:i w:val="0"/>
          <w:color w:val="000000"/>
          <w:sz w:val="24"/>
          <w:szCs w:val="24"/>
          <w:lang w:val="kk-KZ"/>
        </w:rPr>
        <w:t xml:space="preserve"> м</w:t>
      </w:r>
      <w:r w:rsidR="00B375A6" w:rsidRPr="00126EF8">
        <w:rPr>
          <w:b w:val="0"/>
          <w:i w:val="0"/>
          <w:sz w:val="24"/>
          <w:szCs w:val="24"/>
          <w:lang w:val="kk-KZ"/>
        </w:rPr>
        <w:t>еждународное право</w:t>
      </w:r>
      <w:r w:rsidR="00B375A6" w:rsidRPr="00126EF8">
        <w:rPr>
          <w:b w:val="0"/>
          <w:i w:val="0"/>
          <w:color w:val="000000"/>
          <w:sz w:val="24"/>
          <w:szCs w:val="24"/>
          <w:lang w:val="kk-KZ"/>
        </w:rPr>
        <w:t xml:space="preserve">, </w:t>
      </w:r>
      <w:r w:rsidR="00B375A6" w:rsidRPr="00126EF8">
        <w:rPr>
          <w:i w:val="0"/>
          <w:sz w:val="24"/>
          <w:szCs w:val="24"/>
          <w:lang w:val="kk-KZ"/>
        </w:rPr>
        <w:t xml:space="preserve"> </w:t>
      </w:r>
      <w:r w:rsidR="00B375A6" w:rsidRPr="00126EF8">
        <w:rPr>
          <w:b w:val="0"/>
          <w:i w:val="0"/>
          <w:sz w:val="24"/>
          <w:szCs w:val="24"/>
          <w:lang w:val="kk-KZ"/>
        </w:rPr>
        <w:t>правоохранительная деятельность</w:t>
      </w:r>
      <w:r w:rsidR="00B375A6" w:rsidRPr="00126EF8">
        <w:rPr>
          <w:b w:val="0"/>
          <w:i w:val="0"/>
          <w:color w:val="000000"/>
          <w:sz w:val="24"/>
          <w:szCs w:val="24"/>
          <w:lang w:val="kk-KZ"/>
        </w:rPr>
        <w:t>, таможенное дело</w:t>
      </w:r>
      <w:r w:rsidR="00B375A6" w:rsidRPr="00126EF8">
        <w:rPr>
          <w:b w:val="0"/>
          <w:i w:val="0"/>
          <w:sz w:val="24"/>
          <w:szCs w:val="24"/>
          <w:lang w:val="kk-KZ"/>
        </w:rPr>
        <w:t>), т</w:t>
      </w:r>
      <w:r w:rsidR="00B375A6" w:rsidRPr="00126EF8">
        <w:rPr>
          <w:b w:val="0"/>
          <w:i w:val="0"/>
          <w:color w:val="000000"/>
          <w:sz w:val="24"/>
          <w:szCs w:val="24"/>
        </w:rPr>
        <w:t>ехнические науки и технологии</w:t>
      </w:r>
      <w:r w:rsidR="00B375A6" w:rsidRPr="00126EF8">
        <w:rPr>
          <w:b w:val="0"/>
          <w:i w:val="0"/>
          <w:sz w:val="24"/>
          <w:szCs w:val="24"/>
          <w:lang w:val="kk-KZ"/>
        </w:rPr>
        <w:t xml:space="preserve"> (и</w:t>
      </w:r>
      <w:r w:rsidR="00B375A6" w:rsidRPr="00126EF8">
        <w:rPr>
          <w:b w:val="0"/>
          <w:i w:val="0"/>
          <w:sz w:val="24"/>
          <w:szCs w:val="24"/>
        </w:rPr>
        <w:t>нформационные системы</w:t>
      </w:r>
      <w:r w:rsidR="00B375A6" w:rsidRPr="00126EF8">
        <w:rPr>
          <w:b w:val="0"/>
          <w:i w:val="0"/>
          <w:sz w:val="24"/>
          <w:szCs w:val="24"/>
          <w:lang w:val="kk-KZ"/>
        </w:rPr>
        <w:t>, а</w:t>
      </w:r>
      <w:r w:rsidR="00B375A6" w:rsidRPr="00126EF8">
        <w:rPr>
          <w:b w:val="0"/>
          <w:i w:val="0"/>
          <w:color w:val="000000"/>
          <w:sz w:val="24"/>
          <w:szCs w:val="24"/>
          <w:lang w:val="kk-KZ"/>
        </w:rPr>
        <w:t>втоматизация и управление</w:t>
      </w:r>
      <w:r w:rsidR="00B375A6" w:rsidRPr="00126EF8">
        <w:rPr>
          <w:b w:val="0"/>
          <w:i w:val="0"/>
          <w:sz w:val="24"/>
          <w:szCs w:val="24"/>
          <w:lang w:val="kk-KZ"/>
        </w:rPr>
        <w:t xml:space="preserve">, </w:t>
      </w:r>
      <w:r w:rsidR="00B375A6" w:rsidRPr="00126EF8">
        <w:rPr>
          <w:b w:val="0"/>
          <w:i w:val="0"/>
          <w:sz w:val="24"/>
          <w:szCs w:val="24"/>
          <w:lang w:val="kk-KZ"/>
        </w:rPr>
        <w:lastRenderedPageBreak/>
        <w:t>в</w:t>
      </w:r>
      <w:r w:rsidR="00B375A6" w:rsidRPr="00126EF8">
        <w:rPr>
          <w:b w:val="0"/>
          <w:i w:val="0"/>
          <w:sz w:val="24"/>
          <w:szCs w:val="24"/>
        </w:rPr>
        <w:t>ычислительная техника и программное обеспечение</w:t>
      </w:r>
      <w:r w:rsidR="00B375A6" w:rsidRPr="00126EF8">
        <w:rPr>
          <w:b w:val="0"/>
          <w:i w:val="0"/>
          <w:sz w:val="24"/>
          <w:szCs w:val="24"/>
          <w:lang w:val="kk-KZ"/>
        </w:rPr>
        <w:t>,</w:t>
      </w:r>
      <w:r w:rsidR="00B375A6" w:rsidRPr="00126EF8">
        <w:rPr>
          <w:i w:val="0"/>
          <w:color w:val="FF0000"/>
          <w:sz w:val="24"/>
          <w:szCs w:val="24"/>
        </w:rPr>
        <w:t xml:space="preserve">  </w:t>
      </w:r>
      <w:r w:rsidR="00B375A6" w:rsidRPr="00126EF8">
        <w:rPr>
          <w:b w:val="0"/>
          <w:i w:val="0"/>
          <w:color w:val="000000"/>
          <w:sz w:val="24"/>
          <w:szCs w:val="24"/>
          <w:lang w:val="kk-KZ"/>
        </w:rPr>
        <w:t>м</w:t>
      </w:r>
      <w:r w:rsidR="00B375A6" w:rsidRPr="00126EF8">
        <w:rPr>
          <w:b w:val="0"/>
          <w:i w:val="0"/>
          <w:color w:val="000000"/>
          <w:sz w:val="24"/>
          <w:szCs w:val="24"/>
        </w:rPr>
        <w:t>атематическое и компьютерное моделирование</w:t>
      </w:r>
      <w:r w:rsidR="00B375A6" w:rsidRPr="00126EF8">
        <w:rPr>
          <w:b w:val="0"/>
          <w:i w:val="0"/>
          <w:color w:val="000000"/>
          <w:sz w:val="24"/>
          <w:szCs w:val="24"/>
          <w:lang w:val="kk-KZ"/>
        </w:rPr>
        <w:t>, информатика, т</w:t>
      </w:r>
      <w:r w:rsidR="00B375A6" w:rsidRPr="00126EF8">
        <w:rPr>
          <w:b w:val="0"/>
          <w:i w:val="0"/>
          <w:sz w:val="24"/>
          <w:szCs w:val="24"/>
        </w:rPr>
        <w:t>ранспорт, транспортная техника и технологии</w:t>
      </w:r>
      <w:r w:rsidR="00B375A6" w:rsidRPr="00126EF8">
        <w:rPr>
          <w:b w:val="0"/>
          <w:i w:val="0"/>
          <w:sz w:val="24"/>
          <w:szCs w:val="24"/>
          <w:lang w:val="kk-KZ"/>
        </w:rPr>
        <w:t>), е</w:t>
      </w:r>
      <w:r w:rsidR="00B375A6" w:rsidRPr="00126EF8">
        <w:rPr>
          <w:b w:val="0"/>
          <w:i w:val="0"/>
          <w:sz w:val="24"/>
          <w:szCs w:val="24"/>
        </w:rPr>
        <w:t>стественные науки</w:t>
      </w:r>
      <w:r w:rsidR="00B375A6" w:rsidRPr="00126EF8">
        <w:rPr>
          <w:b w:val="0"/>
          <w:i w:val="0"/>
          <w:sz w:val="24"/>
          <w:szCs w:val="24"/>
          <w:lang w:val="kk-KZ"/>
        </w:rPr>
        <w:t xml:space="preserve"> (</w:t>
      </w:r>
      <w:r w:rsidR="00B375A6" w:rsidRPr="00126EF8">
        <w:rPr>
          <w:b w:val="0"/>
          <w:i w:val="0"/>
          <w:color w:val="000000"/>
          <w:sz w:val="24"/>
          <w:szCs w:val="24"/>
          <w:lang w:val="kk-KZ"/>
        </w:rPr>
        <w:t>информатика),</w:t>
      </w:r>
      <w:r w:rsidR="00B375A6" w:rsidRPr="00126EF8">
        <w:rPr>
          <w:b w:val="0"/>
          <w:i w:val="0"/>
          <w:sz w:val="24"/>
          <w:szCs w:val="24"/>
          <w:lang w:val="kk-KZ"/>
        </w:rPr>
        <w:t xml:space="preserve"> </w:t>
      </w:r>
      <w:r w:rsidR="00B375A6" w:rsidRPr="00126EF8">
        <w:rPr>
          <w:b w:val="0"/>
          <w:i w:val="0"/>
          <w:color w:val="000000"/>
          <w:sz w:val="24"/>
          <w:szCs w:val="24"/>
          <w:lang w:val="kk-KZ"/>
        </w:rPr>
        <w:t>налоговое дело, у</w:t>
      </w:r>
      <w:r w:rsidR="00B375A6" w:rsidRPr="00126EF8">
        <w:rPr>
          <w:b w:val="0"/>
          <w:i w:val="0"/>
          <w:color w:val="000000"/>
          <w:sz w:val="24"/>
          <w:szCs w:val="24"/>
        </w:rPr>
        <w:t>слуги</w:t>
      </w:r>
      <w:r w:rsidR="00B375A6" w:rsidRPr="00126EF8">
        <w:rPr>
          <w:b w:val="0"/>
          <w:i w:val="0"/>
          <w:color w:val="000000"/>
          <w:sz w:val="24"/>
          <w:szCs w:val="24"/>
          <w:lang w:val="kk-KZ"/>
        </w:rPr>
        <w:t xml:space="preserve"> (о</w:t>
      </w:r>
      <w:r w:rsidR="00B375A6" w:rsidRPr="00126EF8">
        <w:rPr>
          <w:b w:val="0"/>
          <w:i w:val="0"/>
          <w:sz w:val="24"/>
          <w:szCs w:val="24"/>
        </w:rPr>
        <w:t>рганизация перевозок, движения и эксплуатация транспорта</w:t>
      </w:r>
      <w:r w:rsidR="00B375A6" w:rsidRPr="00126EF8">
        <w:rPr>
          <w:b w:val="0"/>
          <w:i w:val="0"/>
          <w:sz w:val="24"/>
          <w:szCs w:val="24"/>
          <w:lang w:val="kk-KZ"/>
        </w:rPr>
        <w:t>).</w:t>
      </w:r>
    </w:p>
    <w:p w14:paraId="5200B91B" w14:textId="77777777" w:rsidR="00A77B7D" w:rsidRPr="00126EF8" w:rsidRDefault="00B375A6" w:rsidP="00B375A6">
      <w:pPr>
        <w:jc w:val="both"/>
        <w:rPr>
          <w:b w:val="0"/>
          <w:i w:val="0"/>
          <w:sz w:val="24"/>
          <w:szCs w:val="24"/>
        </w:rPr>
      </w:pPr>
      <w:r w:rsidRPr="00126EF8">
        <w:rPr>
          <w:b w:val="0"/>
          <w:i w:val="0"/>
          <w:color w:val="000000"/>
          <w:sz w:val="24"/>
          <w:szCs w:val="24"/>
        </w:rPr>
        <w:t xml:space="preserve">Для  данной  категории </w:t>
      </w:r>
      <w:r w:rsidR="002C0DA6" w:rsidRPr="00126EF8">
        <w:rPr>
          <w:b w:val="0"/>
          <w:i w:val="0"/>
          <w:color w:val="000000"/>
          <w:sz w:val="24"/>
          <w:szCs w:val="24"/>
          <w:lang w:val="kk-KZ"/>
        </w:rPr>
        <w:t xml:space="preserve">лиц </w:t>
      </w:r>
      <w:r w:rsidRPr="00126EF8">
        <w:rPr>
          <w:b w:val="0"/>
          <w:i w:val="0"/>
          <w:color w:val="000000"/>
          <w:sz w:val="24"/>
          <w:szCs w:val="24"/>
        </w:rPr>
        <w:t xml:space="preserve">знание нормативных правовых актов согласно программе тестирования на знание законодательства Республики Казахстан, </w:t>
      </w:r>
      <w:r w:rsidRPr="00126EF8">
        <w:rPr>
          <w:b w:val="0"/>
          <w:i w:val="0"/>
          <w:sz w:val="24"/>
          <w:szCs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00CA2631" w14:textId="77777777" w:rsidR="00C879DD" w:rsidRPr="00C879DD" w:rsidRDefault="00C879DD" w:rsidP="00C879DD">
      <w:pPr>
        <w:pStyle w:val="FR1"/>
        <w:tabs>
          <w:tab w:val="left" w:pos="709"/>
          <w:tab w:val="left" w:pos="9356"/>
        </w:tabs>
        <w:spacing w:after="0"/>
        <w:ind w:firstLine="709"/>
        <w:jc w:val="both"/>
        <w:rPr>
          <w:rFonts w:ascii="Times New Roman" w:hAnsi="Times New Roman" w:cs="Times New Roman"/>
          <w:i w:val="0"/>
          <w:szCs w:val="28"/>
          <w:lang w:val="kk-KZ"/>
        </w:rPr>
      </w:pPr>
      <w:r w:rsidRPr="00C879DD">
        <w:rPr>
          <w:rFonts w:ascii="Times New Roman" w:hAnsi="Times New Roman" w:cs="Times New Roman"/>
          <w:i w:val="0"/>
          <w:sz w:val="22"/>
          <w:lang w:val="kk-KZ"/>
        </w:rPr>
        <w:t>7.</w:t>
      </w:r>
      <w:r w:rsidRPr="00C879DD">
        <w:rPr>
          <w:i w:val="0"/>
          <w:sz w:val="22"/>
          <w:lang w:val="kk-KZ"/>
        </w:rPr>
        <w:t xml:space="preserve"> </w:t>
      </w:r>
      <w:r w:rsidRPr="00C879DD">
        <w:rPr>
          <w:rFonts w:ascii="Times New Roman" w:hAnsi="Times New Roman" w:cs="Times New Roman"/>
          <w:i w:val="0"/>
          <w:szCs w:val="28"/>
          <w:lang w:val="kk-KZ"/>
        </w:rPr>
        <w:t>Руководитель</w:t>
      </w:r>
      <w:r w:rsidRPr="00C879DD">
        <w:rPr>
          <w:rFonts w:ascii="Times New Roman" w:hAnsi="Times New Roman" w:cs="Times New Roman"/>
          <w:i w:val="0"/>
          <w:szCs w:val="28"/>
        </w:rPr>
        <w:t xml:space="preserve"> </w:t>
      </w:r>
      <w:r w:rsidRPr="00C879DD">
        <w:rPr>
          <w:rFonts w:ascii="Times New Roman" w:hAnsi="Times New Roman" w:cs="Times New Roman"/>
          <w:i w:val="0"/>
          <w:szCs w:val="28"/>
          <w:lang w:val="kk-KZ"/>
        </w:rPr>
        <w:t xml:space="preserve">Управления государственных доходов по </w:t>
      </w:r>
      <w:r>
        <w:rPr>
          <w:rFonts w:ascii="Times New Roman" w:hAnsi="Times New Roman" w:cs="Times New Roman"/>
          <w:i w:val="0"/>
          <w:szCs w:val="28"/>
          <w:lang w:val="kk-KZ"/>
        </w:rPr>
        <w:t>Казыгуртскому</w:t>
      </w:r>
      <w:r w:rsidRPr="00C879DD">
        <w:rPr>
          <w:rFonts w:ascii="Times New Roman" w:hAnsi="Times New Roman" w:cs="Times New Roman"/>
          <w:i w:val="0"/>
          <w:szCs w:val="28"/>
          <w:lang w:val="kk-KZ"/>
        </w:rPr>
        <w:t xml:space="preserve"> району </w:t>
      </w:r>
      <w:r w:rsidRPr="00C879DD">
        <w:rPr>
          <w:rFonts w:ascii="Times New Roman" w:hAnsi="Times New Roman" w:cs="Times New Roman"/>
          <w:bCs w:val="0"/>
          <w:i w:val="0"/>
          <w:iCs w:val="0"/>
          <w:szCs w:val="28"/>
          <w:lang w:val="kk-KZ"/>
        </w:rPr>
        <w:t>Департамента государственных доходов</w:t>
      </w:r>
      <w:r w:rsidRPr="00C879DD">
        <w:rPr>
          <w:rFonts w:ascii="Times New Roman" w:hAnsi="Times New Roman" w:cs="Times New Roman"/>
          <w:bCs w:val="0"/>
          <w:i w:val="0"/>
          <w:iCs w:val="0"/>
          <w:szCs w:val="28"/>
        </w:rPr>
        <w:t xml:space="preserve"> </w:t>
      </w:r>
      <w:r w:rsidRPr="00C879DD">
        <w:rPr>
          <w:rFonts w:ascii="Times New Roman" w:hAnsi="Times New Roman" w:cs="Times New Roman"/>
          <w:bCs w:val="0"/>
          <w:i w:val="0"/>
          <w:iCs w:val="0"/>
          <w:szCs w:val="28"/>
          <w:lang w:val="kk-KZ"/>
        </w:rPr>
        <w:t xml:space="preserve"> по </w:t>
      </w:r>
      <w:r w:rsidRPr="00C879DD">
        <w:rPr>
          <w:rFonts w:ascii="Times New Roman" w:hAnsi="Times New Roman" w:cs="Times New Roman"/>
          <w:bCs w:val="0"/>
          <w:i w:val="0"/>
          <w:iCs w:val="0"/>
          <w:szCs w:val="28"/>
        </w:rPr>
        <w:t xml:space="preserve"> </w:t>
      </w:r>
      <w:r w:rsidRPr="00C879DD">
        <w:rPr>
          <w:rFonts w:ascii="Times New Roman" w:hAnsi="Times New Roman" w:cs="Times New Roman"/>
          <w:bCs w:val="0"/>
          <w:i w:val="0"/>
          <w:iCs w:val="0"/>
          <w:szCs w:val="28"/>
          <w:lang w:val="kk-KZ"/>
        </w:rPr>
        <w:t>Туркестанской области</w:t>
      </w:r>
      <w:r w:rsidRPr="00C879DD">
        <w:rPr>
          <w:rFonts w:ascii="Times New Roman" w:hAnsi="Times New Roman" w:cs="Times New Roman"/>
          <w:bCs w:val="0"/>
          <w:i w:val="0"/>
          <w:iCs w:val="0"/>
          <w:szCs w:val="28"/>
        </w:rPr>
        <w:t xml:space="preserve"> </w:t>
      </w:r>
      <w:r w:rsidRPr="00C879DD">
        <w:rPr>
          <w:rFonts w:ascii="Times New Roman" w:hAnsi="Times New Roman" w:cs="Times New Roman"/>
          <w:i w:val="0"/>
          <w:szCs w:val="28"/>
          <w:lang w:val="kk-KZ"/>
        </w:rPr>
        <w:t>Комитета государственных доходов  Министерства  финансов  Республики  Казахстан</w:t>
      </w:r>
      <w:r w:rsidRPr="00C879DD">
        <w:rPr>
          <w:rFonts w:ascii="Times New Roman" w:hAnsi="Times New Roman" w:cs="Times New Roman"/>
          <w:bCs w:val="0"/>
          <w:i w:val="0"/>
          <w:iCs w:val="0"/>
          <w:szCs w:val="28"/>
          <w:lang w:val="kk-KZ"/>
        </w:rPr>
        <w:t xml:space="preserve"> </w:t>
      </w:r>
      <w:r w:rsidRPr="00C879DD">
        <w:rPr>
          <w:rFonts w:ascii="Times New Roman" w:hAnsi="Times New Roman" w:cs="Times New Roman"/>
          <w:bCs w:val="0"/>
          <w:i w:val="0"/>
          <w:iCs w:val="0"/>
          <w:szCs w:val="28"/>
        </w:rPr>
        <w:t xml:space="preserve"> (</w:t>
      </w:r>
      <w:r w:rsidRPr="00C879DD">
        <w:rPr>
          <w:rFonts w:ascii="Times New Roman" w:hAnsi="Times New Roman" w:cs="Times New Roman"/>
          <w:i w:val="0"/>
          <w:szCs w:val="28"/>
          <w:lang w:val="kk-KZ"/>
        </w:rPr>
        <w:t>категория  С-R-1</w:t>
      </w:r>
      <w:r w:rsidRPr="00C879DD">
        <w:rPr>
          <w:rFonts w:ascii="Times New Roman" w:hAnsi="Times New Roman" w:cs="Times New Roman"/>
          <w:i w:val="0"/>
          <w:szCs w:val="28"/>
        </w:rPr>
        <w:t>)</w:t>
      </w:r>
      <w:r w:rsidRPr="00C879DD">
        <w:rPr>
          <w:rFonts w:ascii="Times New Roman" w:hAnsi="Times New Roman" w:cs="Times New Roman"/>
          <w:i w:val="0"/>
          <w:szCs w:val="28"/>
          <w:lang w:val="kk-KZ"/>
        </w:rPr>
        <w:t>, 1 ед.</w:t>
      </w:r>
    </w:p>
    <w:p w14:paraId="6627D00F" w14:textId="77777777" w:rsidR="00C879DD" w:rsidRPr="00C879DD" w:rsidRDefault="00C879DD" w:rsidP="00C879DD">
      <w:pPr>
        <w:tabs>
          <w:tab w:val="left" w:pos="993"/>
        </w:tabs>
        <w:ind w:firstLine="709"/>
        <w:jc w:val="both"/>
        <w:rPr>
          <w:i w:val="0"/>
          <w:sz w:val="24"/>
          <w:lang w:val="kk-KZ"/>
        </w:rPr>
      </w:pPr>
      <w:r w:rsidRPr="00C879DD">
        <w:rPr>
          <w:i w:val="0"/>
          <w:sz w:val="24"/>
          <w:lang w:val="kk-KZ"/>
        </w:rPr>
        <w:t xml:space="preserve">Функциональные обязанности: </w:t>
      </w:r>
      <w:r w:rsidRPr="00C879DD">
        <w:rPr>
          <w:b w:val="0"/>
          <w:i w:val="0"/>
          <w:color w:val="000000" w:themeColor="text1"/>
          <w:sz w:val="24"/>
          <w:lang w:val="kk-KZ"/>
        </w:rPr>
        <w:t xml:space="preserve">Планирование и организация работы Управления государственных доходов по возложенным на него обязанностям, осуществление взаимодействия с местными исполнительными органами, руководствует  работой отделов, анализ и подготовка проекта прогноза поступлений налогов по всем видам налогов, внесение предложений по совершенствованию налогового законодательства. </w:t>
      </w:r>
    </w:p>
    <w:p w14:paraId="2065BA60" w14:textId="77777777" w:rsidR="00C879DD" w:rsidRPr="00C879DD" w:rsidRDefault="00C879DD" w:rsidP="00C879DD">
      <w:pPr>
        <w:ind w:firstLine="708"/>
        <w:jc w:val="both"/>
        <w:rPr>
          <w:b w:val="0"/>
          <w:i w:val="0"/>
          <w:color w:val="000000"/>
          <w:sz w:val="24"/>
          <w:lang w:val="kk-KZ"/>
        </w:rPr>
      </w:pPr>
      <w:r w:rsidRPr="00C879DD">
        <w:rPr>
          <w:i w:val="0"/>
          <w:sz w:val="24"/>
          <w:lang w:val="kk-KZ"/>
        </w:rPr>
        <w:t xml:space="preserve">Требования к участникам конкурса: </w:t>
      </w:r>
      <w:r w:rsidRPr="00C879DD">
        <w:rPr>
          <w:b w:val="0"/>
          <w:i w:val="0"/>
          <w:sz w:val="24"/>
        </w:rPr>
        <w:t>послевузовское или высшее образование</w:t>
      </w:r>
      <w:r w:rsidRPr="00C879DD">
        <w:rPr>
          <w:b w:val="0"/>
          <w:i w:val="0"/>
          <w:sz w:val="24"/>
          <w:lang w:val="kk-KZ"/>
        </w:rPr>
        <w:t>: с</w:t>
      </w:r>
      <w:r w:rsidRPr="00C879DD">
        <w:rPr>
          <w:b w:val="0"/>
          <w:i w:val="0"/>
          <w:color w:val="000000"/>
          <w:sz w:val="24"/>
        </w:rPr>
        <w:t>оциальные науки, экономика и бизнес</w:t>
      </w:r>
      <w:r w:rsidRPr="00C879DD">
        <w:rPr>
          <w:b w:val="0"/>
          <w:i w:val="0"/>
          <w:color w:val="000000"/>
          <w:sz w:val="24"/>
          <w:lang w:val="kk-KZ"/>
        </w:rPr>
        <w:t xml:space="preserve"> (экономика, мировая экономика, учет и аудит, финансы, г</w:t>
      </w:r>
      <w:r w:rsidRPr="00C879DD">
        <w:rPr>
          <w:b w:val="0"/>
          <w:i w:val="0"/>
          <w:sz w:val="24"/>
        </w:rPr>
        <w:t>осударственное и местное управление</w:t>
      </w:r>
      <w:r w:rsidRPr="00C879DD">
        <w:rPr>
          <w:b w:val="0"/>
          <w:i w:val="0"/>
          <w:sz w:val="24"/>
          <w:lang w:val="kk-KZ"/>
        </w:rPr>
        <w:t>,</w:t>
      </w:r>
      <w:r w:rsidRPr="00C879DD">
        <w:rPr>
          <w:b w:val="0"/>
          <w:i w:val="0"/>
          <w:color w:val="000000"/>
          <w:sz w:val="24"/>
          <w:lang w:val="kk-KZ"/>
        </w:rPr>
        <w:t xml:space="preserve"> </w:t>
      </w:r>
      <w:r w:rsidRPr="00C879DD">
        <w:rPr>
          <w:b w:val="0"/>
          <w:i w:val="0"/>
          <w:sz w:val="24"/>
          <w:lang w:val="kk-KZ"/>
        </w:rPr>
        <w:t>менеджмент), право (ю</w:t>
      </w:r>
      <w:r w:rsidRPr="00C879DD">
        <w:rPr>
          <w:b w:val="0"/>
          <w:i w:val="0"/>
          <w:sz w:val="24"/>
        </w:rPr>
        <w:t>риспруденция</w:t>
      </w:r>
      <w:r w:rsidRPr="00C879DD">
        <w:rPr>
          <w:b w:val="0"/>
          <w:i w:val="0"/>
          <w:sz w:val="24"/>
          <w:lang w:val="kk-KZ"/>
        </w:rPr>
        <w:t>,</w:t>
      </w:r>
      <w:r w:rsidRPr="00C879DD">
        <w:rPr>
          <w:b w:val="0"/>
          <w:i w:val="0"/>
          <w:color w:val="000000"/>
          <w:sz w:val="24"/>
          <w:lang w:val="kk-KZ"/>
        </w:rPr>
        <w:t xml:space="preserve"> м</w:t>
      </w:r>
      <w:r w:rsidRPr="00C879DD">
        <w:rPr>
          <w:b w:val="0"/>
          <w:i w:val="0"/>
          <w:sz w:val="24"/>
          <w:lang w:val="kk-KZ"/>
        </w:rPr>
        <w:t>еждународное право</w:t>
      </w:r>
      <w:r w:rsidRPr="00C879DD">
        <w:rPr>
          <w:b w:val="0"/>
          <w:i w:val="0"/>
          <w:color w:val="000000"/>
          <w:sz w:val="24"/>
          <w:lang w:val="kk-KZ"/>
        </w:rPr>
        <w:t xml:space="preserve">, </w:t>
      </w:r>
      <w:r w:rsidRPr="00C879DD">
        <w:rPr>
          <w:sz w:val="24"/>
          <w:lang w:val="kk-KZ"/>
        </w:rPr>
        <w:t xml:space="preserve"> </w:t>
      </w:r>
      <w:r w:rsidRPr="00C879DD">
        <w:rPr>
          <w:b w:val="0"/>
          <w:i w:val="0"/>
          <w:sz w:val="24"/>
          <w:lang w:val="kk-KZ"/>
        </w:rPr>
        <w:t>правоохранительная деятельность</w:t>
      </w:r>
      <w:r w:rsidRPr="00C879DD">
        <w:rPr>
          <w:b w:val="0"/>
          <w:i w:val="0"/>
          <w:color w:val="000000"/>
          <w:sz w:val="24"/>
          <w:lang w:val="kk-KZ"/>
        </w:rPr>
        <w:t>, таможенное дело</w:t>
      </w:r>
      <w:r w:rsidRPr="00C879DD">
        <w:rPr>
          <w:b w:val="0"/>
          <w:i w:val="0"/>
          <w:sz w:val="24"/>
          <w:lang w:val="kk-KZ"/>
        </w:rPr>
        <w:t>), т</w:t>
      </w:r>
      <w:r w:rsidRPr="00C879DD">
        <w:rPr>
          <w:b w:val="0"/>
          <w:i w:val="0"/>
          <w:color w:val="000000"/>
          <w:sz w:val="24"/>
        </w:rPr>
        <w:t>ехнические науки и технологии</w:t>
      </w:r>
      <w:r w:rsidRPr="00C879DD">
        <w:rPr>
          <w:b w:val="0"/>
          <w:i w:val="0"/>
          <w:sz w:val="24"/>
          <w:lang w:val="kk-KZ"/>
        </w:rPr>
        <w:t xml:space="preserve"> (и</w:t>
      </w:r>
      <w:r w:rsidRPr="00C879DD">
        <w:rPr>
          <w:b w:val="0"/>
          <w:i w:val="0"/>
          <w:sz w:val="24"/>
        </w:rPr>
        <w:t>нформационные системы</w:t>
      </w:r>
      <w:r w:rsidRPr="00C879DD">
        <w:rPr>
          <w:b w:val="0"/>
          <w:i w:val="0"/>
          <w:sz w:val="24"/>
          <w:lang w:val="kk-KZ"/>
        </w:rPr>
        <w:t>, а</w:t>
      </w:r>
      <w:r w:rsidRPr="00C879DD">
        <w:rPr>
          <w:b w:val="0"/>
          <w:i w:val="0"/>
          <w:color w:val="000000"/>
          <w:sz w:val="24"/>
          <w:lang w:val="kk-KZ"/>
        </w:rPr>
        <w:t>втоматизация и управление</w:t>
      </w:r>
      <w:r w:rsidRPr="00C879DD">
        <w:rPr>
          <w:b w:val="0"/>
          <w:i w:val="0"/>
          <w:sz w:val="24"/>
          <w:lang w:val="kk-KZ"/>
        </w:rPr>
        <w:t>, в</w:t>
      </w:r>
      <w:r w:rsidRPr="00C879DD">
        <w:rPr>
          <w:b w:val="0"/>
          <w:i w:val="0"/>
          <w:sz w:val="24"/>
        </w:rPr>
        <w:t>ычислительная техника и программное обеспечение</w:t>
      </w:r>
      <w:r w:rsidRPr="00C879DD">
        <w:rPr>
          <w:b w:val="0"/>
          <w:i w:val="0"/>
          <w:sz w:val="24"/>
          <w:lang w:val="kk-KZ"/>
        </w:rPr>
        <w:t>,</w:t>
      </w:r>
      <w:r w:rsidRPr="00C879DD">
        <w:rPr>
          <w:color w:val="FF0000"/>
          <w:sz w:val="24"/>
        </w:rPr>
        <w:t xml:space="preserve">  </w:t>
      </w:r>
      <w:r w:rsidRPr="00C879DD">
        <w:rPr>
          <w:b w:val="0"/>
          <w:i w:val="0"/>
          <w:color w:val="000000"/>
          <w:sz w:val="24"/>
          <w:lang w:val="kk-KZ"/>
        </w:rPr>
        <w:t>м</w:t>
      </w:r>
      <w:r w:rsidRPr="00C879DD">
        <w:rPr>
          <w:b w:val="0"/>
          <w:i w:val="0"/>
          <w:color w:val="000000"/>
          <w:sz w:val="24"/>
        </w:rPr>
        <w:t>атематическое и компьютерное моделирование</w:t>
      </w:r>
      <w:r w:rsidRPr="00C879DD">
        <w:rPr>
          <w:b w:val="0"/>
          <w:i w:val="0"/>
          <w:color w:val="000000"/>
          <w:sz w:val="24"/>
          <w:lang w:val="kk-KZ"/>
        </w:rPr>
        <w:t>, информатика),</w:t>
      </w:r>
      <w:r w:rsidRPr="00C879DD">
        <w:rPr>
          <w:b w:val="0"/>
          <w:i w:val="0"/>
          <w:sz w:val="24"/>
          <w:lang w:val="kk-KZ"/>
        </w:rPr>
        <w:t xml:space="preserve"> е</w:t>
      </w:r>
      <w:r w:rsidRPr="00C879DD">
        <w:rPr>
          <w:b w:val="0"/>
          <w:i w:val="0"/>
          <w:sz w:val="24"/>
        </w:rPr>
        <w:t>стественные науки</w:t>
      </w:r>
      <w:r w:rsidRPr="00C879DD">
        <w:rPr>
          <w:b w:val="0"/>
          <w:i w:val="0"/>
          <w:sz w:val="24"/>
          <w:lang w:val="kk-KZ"/>
        </w:rPr>
        <w:t xml:space="preserve"> (</w:t>
      </w:r>
      <w:r w:rsidRPr="00C879DD">
        <w:rPr>
          <w:b w:val="0"/>
          <w:i w:val="0"/>
          <w:color w:val="000000"/>
          <w:sz w:val="24"/>
          <w:lang w:val="kk-KZ"/>
        </w:rPr>
        <w:t>информатика),</w:t>
      </w:r>
      <w:r w:rsidRPr="00C879DD">
        <w:rPr>
          <w:b w:val="0"/>
          <w:i w:val="0"/>
          <w:sz w:val="24"/>
          <w:lang w:val="kk-KZ"/>
        </w:rPr>
        <w:t xml:space="preserve"> </w:t>
      </w:r>
      <w:r w:rsidRPr="00C879DD">
        <w:rPr>
          <w:b w:val="0"/>
          <w:i w:val="0"/>
          <w:color w:val="000000"/>
          <w:sz w:val="24"/>
          <w:lang w:val="kk-KZ"/>
        </w:rPr>
        <w:t>налоговое дело.</w:t>
      </w:r>
    </w:p>
    <w:p w14:paraId="79ABBB87" w14:textId="77777777" w:rsidR="00C879DD" w:rsidRPr="00C879DD" w:rsidRDefault="00C879DD" w:rsidP="00C879DD">
      <w:pPr>
        <w:pStyle w:val="FR1"/>
        <w:tabs>
          <w:tab w:val="left" w:pos="9356"/>
        </w:tabs>
        <w:spacing w:after="0"/>
        <w:ind w:firstLine="709"/>
        <w:jc w:val="both"/>
        <w:rPr>
          <w:rFonts w:ascii="Times New Roman" w:hAnsi="Times New Roman" w:cs="Times New Roman"/>
          <w:b w:val="0"/>
          <w:i w:val="0"/>
          <w:szCs w:val="28"/>
        </w:rPr>
      </w:pPr>
      <w:r w:rsidRPr="00C879DD">
        <w:rPr>
          <w:rFonts w:ascii="Times New Roman" w:hAnsi="Times New Roman" w:cs="Times New Roman"/>
          <w:b w:val="0"/>
          <w:i w:val="0"/>
          <w:color w:val="000000"/>
          <w:szCs w:val="28"/>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C879DD">
        <w:rPr>
          <w:rFonts w:ascii="Times New Roman" w:hAnsi="Times New Roman" w:cs="Times New Roman"/>
          <w:b w:val="0"/>
          <w:i w:val="0"/>
          <w:szCs w:val="28"/>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14:paraId="4C463542" w14:textId="77777777" w:rsidR="003A26AC" w:rsidRPr="00126EF8" w:rsidRDefault="003A26AC" w:rsidP="003A26AC">
      <w:pPr>
        <w:tabs>
          <w:tab w:val="left" w:pos="9923"/>
        </w:tabs>
        <w:ind w:firstLine="709"/>
        <w:jc w:val="both"/>
        <w:rPr>
          <w:iCs w:val="0"/>
          <w:sz w:val="24"/>
          <w:szCs w:val="24"/>
        </w:rPr>
      </w:pPr>
      <w:r w:rsidRPr="00126EF8">
        <w:rPr>
          <w:sz w:val="24"/>
          <w:szCs w:val="24"/>
        </w:rPr>
        <w:t xml:space="preserve">Необходимые для участия в конкурсе документы: </w:t>
      </w:r>
    </w:p>
    <w:p w14:paraId="3C7611B3" w14:textId="77777777" w:rsidR="003A26AC" w:rsidRPr="00126EF8" w:rsidRDefault="003A26AC" w:rsidP="003A26AC">
      <w:pPr>
        <w:tabs>
          <w:tab w:val="left" w:pos="9923"/>
        </w:tabs>
        <w:ind w:firstLine="709"/>
        <w:jc w:val="both"/>
        <w:rPr>
          <w:b w:val="0"/>
          <w:i w:val="0"/>
          <w:sz w:val="24"/>
          <w:szCs w:val="24"/>
        </w:rPr>
      </w:pPr>
      <w:r w:rsidRPr="00126EF8">
        <w:rPr>
          <w:b w:val="0"/>
          <w:i w:val="0"/>
          <w:sz w:val="24"/>
          <w:szCs w:val="24"/>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14:paraId="1891C903" w14:textId="77777777" w:rsidR="003A26AC" w:rsidRPr="00126EF8" w:rsidRDefault="003A26AC" w:rsidP="003A26AC">
      <w:pPr>
        <w:tabs>
          <w:tab w:val="left" w:pos="9923"/>
        </w:tabs>
        <w:ind w:firstLine="709"/>
        <w:jc w:val="both"/>
        <w:rPr>
          <w:b w:val="0"/>
          <w:i w:val="0"/>
          <w:sz w:val="24"/>
          <w:szCs w:val="24"/>
        </w:rPr>
      </w:pPr>
      <w:r w:rsidRPr="00126EF8">
        <w:rPr>
          <w:b w:val="0"/>
          <w:i w:val="0"/>
          <w:sz w:val="24"/>
          <w:szCs w:val="24"/>
        </w:rPr>
        <w:t xml:space="preserve">2) </w:t>
      </w:r>
      <w:r w:rsidR="000772B3" w:rsidRPr="00126EF8">
        <w:rPr>
          <w:b w:val="0"/>
          <w:i w:val="0"/>
          <w:sz w:val="24"/>
          <w:szCs w:val="24"/>
        </w:rPr>
        <w:t>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и противодействию коррупции от 21 октября 2016 года № 14</w:t>
      </w:r>
      <w:r w:rsidR="000772B3" w:rsidRPr="00126EF8">
        <w:rPr>
          <w:b w:val="0"/>
          <w:i w:val="0"/>
          <w:sz w:val="24"/>
          <w:szCs w:val="24"/>
          <w:lang w:val="kk-KZ"/>
        </w:rPr>
        <w:t xml:space="preserve"> (зарегистрирован в Реестре государственной регистрации нормативных правовых актов № 14436, опубликован 28 ноября 2016 года в информационно-правовой системе «Әділет»)</w:t>
      </w:r>
      <w:r w:rsidR="000772B3" w:rsidRPr="00126EF8">
        <w:rPr>
          <w:b w:val="0"/>
          <w:i w:val="0"/>
          <w:sz w:val="24"/>
          <w:szCs w:val="24"/>
        </w:rPr>
        <w:t>, заверенный соответствующей службой управления персоналом не ранее чем за тридцать календарных дней до дня представления документов.</w:t>
      </w:r>
    </w:p>
    <w:p w14:paraId="2BD9286C" w14:textId="77777777" w:rsidR="000772B3" w:rsidRPr="00126EF8" w:rsidRDefault="000772B3" w:rsidP="000772B3">
      <w:pPr>
        <w:ind w:firstLine="709"/>
        <w:contextualSpacing/>
        <w:jc w:val="both"/>
        <w:rPr>
          <w:b w:val="0"/>
          <w:i w:val="0"/>
          <w:sz w:val="24"/>
          <w:szCs w:val="24"/>
        </w:rPr>
      </w:pPr>
      <w:r w:rsidRPr="00126EF8">
        <w:rPr>
          <w:b w:val="0"/>
          <w:i w:val="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44F070C8" w14:textId="77777777" w:rsidR="003A26AC" w:rsidRPr="00126EF8" w:rsidRDefault="003A26AC" w:rsidP="003A26AC">
      <w:pPr>
        <w:tabs>
          <w:tab w:val="left" w:pos="9923"/>
        </w:tabs>
        <w:ind w:firstLine="709"/>
        <w:jc w:val="both"/>
        <w:rPr>
          <w:b w:val="0"/>
          <w:i w:val="0"/>
          <w:color w:val="000000"/>
          <w:sz w:val="24"/>
          <w:szCs w:val="24"/>
        </w:rPr>
      </w:pPr>
      <w:r w:rsidRPr="00126EF8">
        <w:rPr>
          <w:b w:val="0"/>
          <w:i w:val="0"/>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57236F50" w14:textId="77777777" w:rsidR="000772B3" w:rsidRPr="00126EF8" w:rsidRDefault="000772B3" w:rsidP="003A26AC">
      <w:pPr>
        <w:tabs>
          <w:tab w:val="left" w:pos="9923"/>
        </w:tabs>
        <w:ind w:firstLine="709"/>
        <w:jc w:val="both"/>
        <w:rPr>
          <w:i w:val="0"/>
          <w:color w:val="000000"/>
          <w:sz w:val="24"/>
          <w:szCs w:val="24"/>
          <w:lang w:val="kk-KZ"/>
        </w:rPr>
      </w:pPr>
      <w:r w:rsidRPr="00126EF8">
        <w:rPr>
          <w:i w:val="0"/>
          <w:sz w:val="24"/>
          <w:szCs w:val="24"/>
          <w:lang w:val="kk-KZ"/>
        </w:rPr>
        <w:t>С</w:t>
      </w:r>
      <w:r w:rsidRPr="00126EF8">
        <w:rPr>
          <w:i w:val="0"/>
          <w:sz w:val="24"/>
          <w:szCs w:val="24"/>
        </w:rPr>
        <w:t>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r w:rsidR="00B6522B" w:rsidRPr="00126EF8">
        <w:rPr>
          <w:i w:val="0"/>
          <w:sz w:val="24"/>
          <w:szCs w:val="24"/>
          <w:lang w:val="kk-KZ"/>
        </w:rPr>
        <w:t xml:space="preserve">. </w:t>
      </w:r>
    </w:p>
    <w:p w14:paraId="057234EB" w14:textId="77777777" w:rsidR="00B5708B" w:rsidRPr="00126EF8" w:rsidRDefault="00B5708B" w:rsidP="003A26AC">
      <w:pPr>
        <w:autoSpaceDE w:val="0"/>
        <w:autoSpaceDN w:val="0"/>
        <w:adjustRightInd w:val="0"/>
        <w:ind w:firstLine="708"/>
        <w:jc w:val="both"/>
        <w:rPr>
          <w:b w:val="0"/>
          <w:i w:val="0"/>
          <w:sz w:val="24"/>
          <w:szCs w:val="24"/>
          <w:lang w:val="kk-KZ"/>
        </w:rPr>
      </w:pPr>
      <w:r w:rsidRPr="00126EF8">
        <w:rPr>
          <w:b w:val="0"/>
          <w:i w:val="0"/>
          <w:sz w:val="24"/>
          <w:szCs w:val="24"/>
        </w:rPr>
        <w:lastRenderedPageBreak/>
        <w:t>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r w:rsidR="0048334D" w:rsidRPr="00126EF8">
        <w:rPr>
          <w:b w:val="0"/>
          <w:i w:val="0"/>
          <w:sz w:val="24"/>
          <w:szCs w:val="24"/>
          <w:lang w:val="kk-KZ"/>
        </w:rPr>
        <w:t xml:space="preserve"> </w:t>
      </w:r>
      <w:r w:rsidR="0048334D" w:rsidRPr="00126EF8">
        <w:rPr>
          <w:b w:val="0"/>
          <w:i w:val="0"/>
          <w:color w:val="000000"/>
          <w:sz w:val="24"/>
          <w:szCs w:val="24"/>
        </w:rPr>
        <w:t xml:space="preserve">Кандидаты, допущенные к собеседованию, проходят его в ГУ «Департаменте государственных доходов по </w:t>
      </w:r>
      <w:r w:rsidR="0048334D" w:rsidRPr="00126EF8">
        <w:rPr>
          <w:b w:val="0"/>
          <w:i w:val="0"/>
          <w:color w:val="000000"/>
          <w:sz w:val="24"/>
          <w:szCs w:val="24"/>
          <w:lang w:val="kk-KZ"/>
        </w:rPr>
        <w:t>Туркестанксой</w:t>
      </w:r>
      <w:r w:rsidR="0048334D" w:rsidRPr="00126EF8">
        <w:rPr>
          <w:b w:val="0"/>
          <w:i w:val="0"/>
          <w:color w:val="000000"/>
          <w:sz w:val="24"/>
          <w:szCs w:val="24"/>
        </w:rPr>
        <w:t xml:space="preserve"> области Комитета государственных доходов Министерства финансов Республики Казахстан», по адресу г.Туркестан</w:t>
      </w:r>
      <w:r w:rsidR="0048334D" w:rsidRPr="00126EF8">
        <w:rPr>
          <w:b w:val="0"/>
          <w:i w:val="0"/>
          <w:sz w:val="24"/>
          <w:szCs w:val="24"/>
        </w:rPr>
        <w:t>, ул</w:t>
      </w:r>
      <w:r w:rsidR="0048334D" w:rsidRPr="00126EF8">
        <w:rPr>
          <w:b w:val="0"/>
          <w:i w:val="0"/>
          <w:sz w:val="24"/>
          <w:szCs w:val="24"/>
          <w:lang w:val="kk-KZ"/>
        </w:rPr>
        <w:t xml:space="preserve">.Тауке-хана, 135А </w:t>
      </w:r>
      <w:r w:rsidR="0048334D" w:rsidRPr="00126EF8">
        <w:rPr>
          <w:b w:val="0"/>
          <w:i w:val="0"/>
          <w:color w:val="000000"/>
          <w:sz w:val="24"/>
          <w:szCs w:val="24"/>
          <w:lang w:val="kk-KZ"/>
        </w:rPr>
        <w:t xml:space="preserve"> </w:t>
      </w:r>
      <w:r w:rsidR="0048334D" w:rsidRPr="00126EF8">
        <w:rPr>
          <w:i w:val="0"/>
          <w:color w:val="000000"/>
          <w:sz w:val="24"/>
          <w:szCs w:val="24"/>
        </w:rPr>
        <w:t>в течение 3 рабочих дней со дня уведомления кандидатов о допуске их к собеседованию.</w:t>
      </w:r>
      <w:r w:rsidR="0048334D" w:rsidRPr="00126EF8">
        <w:rPr>
          <w:b w:val="0"/>
          <w:i w:val="0"/>
          <w:color w:val="000000"/>
          <w:sz w:val="24"/>
          <w:szCs w:val="24"/>
        </w:rPr>
        <w:t xml:space="preserve"> </w:t>
      </w:r>
      <w:r w:rsidR="0048334D" w:rsidRPr="00126EF8">
        <w:rPr>
          <w:b w:val="0"/>
          <w:i w:val="0"/>
          <w:color w:val="000000"/>
          <w:sz w:val="24"/>
          <w:szCs w:val="24"/>
          <w:lang w:val="kk-KZ"/>
        </w:rPr>
        <w:t xml:space="preserve">Телефон для справок: </w:t>
      </w:r>
      <w:r w:rsidR="0048334D" w:rsidRPr="00126EF8">
        <w:rPr>
          <w:b w:val="0"/>
          <w:i w:val="0"/>
          <w:sz w:val="24"/>
          <w:szCs w:val="24"/>
          <w:lang w:val="kk-KZ"/>
        </w:rPr>
        <w:t xml:space="preserve">8(72533)2-58-16, электронный адрес: </w:t>
      </w:r>
      <w:hyperlink r:id="rId9" w:history="1">
        <w:r w:rsidR="0048334D" w:rsidRPr="00126EF8">
          <w:rPr>
            <w:rStyle w:val="a3"/>
            <w:b w:val="0"/>
            <w:i w:val="0"/>
            <w:sz w:val="24"/>
            <w:szCs w:val="24"/>
            <w:lang w:val="kk-KZ"/>
          </w:rPr>
          <w:t>b.nazarova@kgd.gov.kz</w:t>
        </w:r>
      </w:hyperlink>
      <w:r w:rsidR="0048334D" w:rsidRPr="00126EF8">
        <w:rPr>
          <w:rStyle w:val="a3"/>
          <w:b w:val="0"/>
          <w:i w:val="0"/>
          <w:sz w:val="24"/>
          <w:szCs w:val="24"/>
          <w:lang w:val="kk-KZ"/>
        </w:rPr>
        <w:t xml:space="preserve"> </w:t>
      </w:r>
      <w:r w:rsidR="0048334D" w:rsidRPr="00126EF8">
        <w:rPr>
          <w:b w:val="0"/>
          <w:i w:val="0"/>
          <w:sz w:val="24"/>
          <w:szCs w:val="24"/>
          <w:u w:val="single"/>
          <w:lang w:val="kk-KZ"/>
        </w:rPr>
        <w:t>(</w:t>
      </w:r>
      <w:r w:rsidR="0048334D" w:rsidRPr="00126EF8">
        <w:rPr>
          <w:b w:val="0"/>
          <w:i w:val="0"/>
          <w:sz w:val="24"/>
          <w:szCs w:val="24"/>
          <w:u w:val="single"/>
        </w:rPr>
        <w:t>максимально допустимый размер файл</w:t>
      </w:r>
      <w:r w:rsidR="0048334D" w:rsidRPr="00126EF8">
        <w:rPr>
          <w:b w:val="0"/>
          <w:i w:val="0"/>
          <w:sz w:val="24"/>
          <w:szCs w:val="24"/>
          <w:u w:val="single"/>
          <w:lang w:val="kk-KZ"/>
        </w:rPr>
        <w:t>а 60МБ)</w:t>
      </w:r>
      <w:r w:rsidR="0048334D" w:rsidRPr="00126EF8">
        <w:rPr>
          <w:b w:val="0"/>
          <w:i w:val="0"/>
          <w:sz w:val="24"/>
          <w:szCs w:val="24"/>
          <w:lang w:val="kk-KZ"/>
        </w:rPr>
        <w:t>.</w:t>
      </w:r>
    </w:p>
    <w:p w14:paraId="0964E195" w14:textId="77777777" w:rsidR="000772B3" w:rsidRPr="00126EF8" w:rsidRDefault="000772B3" w:rsidP="000772B3">
      <w:pPr>
        <w:tabs>
          <w:tab w:val="left" w:pos="9923"/>
        </w:tabs>
        <w:ind w:firstLine="709"/>
        <w:jc w:val="both"/>
        <w:rPr>
          <w:b w:val="0"/>
          <w:i w:val="0"/>
          <w:color w:val="000000"/>
          <w:sz w:val="24"/>
          <w:szCs w:val="24"/>
        </w:rPr>
      </w:pPr>
      <w:r w:rsidRPr="00126EF8">
        <w:rPr>
          <w:b w:val="0"/>
          <w:i w:val="0"/>
          <w:color w:val="000000"/>
          <w:sz w:val="24"/>
          <w:szCs w:val="24"/>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7E2ECC2B" w14:textId="77777777" w:rsidR="00CC2335" w:rsidRPr="00126EF8" w:rsidRDefault="00CC2335" w:rsidP="00CC2335">
      <w:pPr>
        <w:tabs>
          <w:tab w:val="left" w:pos="9923"/>
        </w:tabs>
        <w:ind w:firstLine="709"/>
        <w:jc w:val="both"/>
        <w:rPr>
          <w:b w:val="0"/>
          <w:i w:val="0"/>
          <w:color w:val="000000"/>
          <w:sz w:val="24"/>
          <w:szCs w:val="24"/>
        </w:rPr>
      </w:pPr>
      <w:r w:rsidRPr="00126EF8">
        <w:rPr>
          <w:b w:val="0"/>
          <w:i w:val="0"/>
          <w:sz w:val="24"/>
          <w:szCs w:val="24"/>
        </w:rPr>
        <w:t>Помимо конкурсных вопросов и эссе допускается применение конкурсной комиссией иных средств отбора кандидатов.</w:t>
      </w:r>
    </w:p>
    <w:p w14:paraId="645B92EB" w14:textId="77777777" w:rsidR="00CC2335" w:rsidRPr="00126EF8" w:rsidRDefault="00CC2335" w:rsidP="00CC2335">
      <w:pPr>
        <w:ind w:firstLine="709"/>
        <w:jc w:val="both"/>
        <w:rPr>
          <w:b w:val="0"/>
          <w:i w:val="0"/>
          <w:iCs w:val="0"/>
          <w:sz w:val="24"/>
          <w:szCs w:val="24"/>
        </w:rPr>
      </w:pPr>
      <w:r w:rsidRPr="00126EF8">
        <w:rPr>
          <w:b w:val="0"/>
          <w:i w:val="0"/>
          <w:sz w:val="24"/>
          <w:szCs w:val="24"/>
        </w:rPr>
        <w:t>Для обеспечения прозрачности и объективности работы конкурсной комиссии на ее заседание приглашаются наблюдатели.</w:t>
      </w:r>
      <w:r w:rsidRPr="00126EF8">
        <w:rPr>
          <w:b w:val="0"/>
          <w:i w:val="0"/>
          <w:sz w:val="24"/>
          <w:szCs w:val="24"/>
          <w:lang w:val="kk-KZ"/>
        </w:rPr>
        <w:t xml:space="preserve"> </w:t>
      </w:r>
      <w:r w:rsidRPr="00126EF8">
        <w:rPr>
          <w:b w:val="0"/>
          <w:i w:val="0"/>
          <w:sz w:val="24"/>
          <w:szCs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14:paraId="2820209B" w14:textId="77777777" w:rsidR="00CC2335" w:rsidRPr="00126EF8" w:rsidRDefault="00CC2335" w:rsidP="00CC2335">
      <w:pPr>
        <w:ind w:firstLine="709"/>
        <w:contextualSpacing/>
        <w:jc w:val="both"/>
        <w:rPr>
          <w:b w:val="0"/>
          <w:i w:val="0"/>
          <w:sz w:val="24"/>
          <w:szCs w:val="24"/>
        </w:rPr>
      </w:pPr>
      <w:r w:rsidRPr="00126EF8">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738FAEFA" w14:textId="77777777" w:rsidR="00CC2335" w:rsidRPr="00126EF8" w:rsidRDefault="00CC2335" w:rsidP="00CC2335">
      <w:pPr>
        <w:tabs>
          <w:tab w:val="left" w:pos="9923"/>
        </w:tabs>
        <w:ind w:firstLine="709"/>
        <w:jc w:val="both"/>
        <w:rPr>
          <w:b w:val="0"/>
          <w:i w:val="0"/>
          <w:sz w:val="24"/>
          <w:szCs w:val="24"/>
        </w:rPr>
      </w:pPr>
      <w:r w:rsidRPr="00126EF8">
        <w:rPr>
          <w:b w:val="0"/>
          <w:i w:val="0"/>
          <w:sz w:val="24"/>
          <w:szCs w:val="24"/>
        </w:rPr>
        <w:t>При проведении конкурса допускается приглашение экспертов.</w:t>
      </w:r>
    </w:p>
    <w:p w14:paraId="6A389066" w14:textId="77777777" w:rsidR="00CC2335" w:rsidRPr="00126EF8" w:rsidRDefault="00CC2335" w:rsidP="00CC2335">
      <w:pPr>
        <w:tabs>
          <w:tab w:val="left" w:pos="9923"/>
        </w:tabs>
        <w:ind w:firstLine="709"/>
        <w:jc w:val="both"/>
        <w:rPr>
          <w:b w:val="0"/>
          <w:i w:val="0"/>
          <w:sz w:val="24"/>
          <w:szCs w:val="24"/>
        </w:rPr>
      </w:pPr>
      <w:r w:rsidRPr="00126EF8">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17088255" w14:textId="77777777" w:rsidR="00CC2335" w:rsidRPr="00126EF8" w:rsidRDefault="00CC2335" w:rsidP="00CC2335">
      <w:pPr>
        <w:tabs>
          <w:tab w:val="left" w:pos="9923"/>
        </w:tabs>
        <w:ind w:firstLine="709"/>
        <w:jc w:val="both"/>
        <w:rPr>
          <w:b w:val="0"/>
          <w:i w:val="0"/>
          <w:sz w:val="24"/>
          <w:szCs w:val="24"/>
        </w:rPr>
      </w:pPr>
      <w:r w:rsidRPr="00126EF8">
        <w:rPr>
          <w:b w:val="0"/>
          <w:i w:val="0"/>
          <w:sz w:val="24"/>
          <w:szCs w:val="24"/>
        </w:rPr>
        <w:t>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p w14:paraId="3C7CB239" w14:textId="77777777" w:rsidR="00CC2335" w:rsidRPr="00126EF8" w:rsidRDefault="00CC2335" w:rsidP="000772B3">
      <w:pPr>
        <w:tabs>
          <w:tab w:val="left" w:pos="9923"/>
        </w:tabs>
        <w:ind w:firstLine="709"/>
        <w:jc w:val="both"/>
        <w:rPr>
          <w:b w:val="0"/>
          <w:i w:val="0"/>
          <w:color w:val="000000"/>
          <w:sz w:val="24"/>
          <w:szCs w:val="24"/>
        </w:rPr>
      </w:pPr>
    </w:p>
    <w:p w14:paraId="16CE0927" w14:textId="77777777" w:rsidR="009B0AEA" w:rsidRPr="00126EF8" w:rsidRDefault="009B0AEA" w:rsidP="005F356C">
      <w:pPr>
        <w:tabs>
          <w:tab w:val="left" w:pos="9923"/>
        </w:tabs>
        <w:ind w:firstLine="709"/>
        <w:jc w:val="both"/>
        <w:rPr>
          <w:b w:val="0"/>
          <w:i w:val="0"/>
          <w:sz w:val="24"/>
          <w:szCs w:val="24"/>
          <w:lang w:val="kk-KZ"/>
        </w:rPr>
      </w:pPr>
    </w:p>
    <w:p w14:paraId="7941EBD7" w14:textId="77777777" w:rsidR="009B0AEA" w:rsidRPr="00126EF8" w:rsidRDefault="009B0AEA" w:rsidP="005F356C">
      <w:pPr>
        <w:tabs>
          <w:tab w:val="left" w:pos="9923"/>
        </w:tabs>
        <w:ind w:firstLine="709"/>
        <w:jc w:val="both"/>
        <w:rPr>
          <w:b w:val="0"/>
          <w:i w:val="0"/>
          <w:sz w:val="24"/>
          <w:szCs w:val="24"/>
          <w:lang w:val="kk-KZ"/>
        </w:rPr>
      </w:pPr>
    </w:p>
    <w:p w14:paraId="71018CAA" w14:textId="77777777" w:rsidR="009B0AEA" w:rsidRPr="00126EF8" w:rsidRDefault="009B0AEA" w:rsidP="005F356C">
      <w:pPr>
        <w:tabs>
          <w:tab w:val="left" w:pos="9923"/>
        </w:tabs>
        <w:ind w:firstLine="709"/>
        <w:jc w:val="both"/>
        <w:rPr>
          <w:b w:val="0"/>
          <w:i w:val="0"/>
          <w:sz w:val="24"/>
          <w:szCs w:val="24"/>
          <w:lang w:val="kk-KZ"/>
        </w:rPr>
      </w:pPr>
    </w:p>
    <w:p w14:paraId="637E55CF" w14:textId="77777777" w:rsidR="009B0AEA" w:rsidRPr="00126EF8" w:rsidRDefault="009B0AEA" w:rsidP="005F356C">
      <w:pPr>
        <w:tabs>
          <w:tab w:val="left" w:pos="9923"/>
        </w:tabs>
        <w:ind w:firstLine="709"/>
        <w:jc w:val="both"/>
        <w:rPr>
          <w:b w:val="0"/>
          <w:i w:val="0"/>
          <w:sz w:val="24"/>
          <w:szCs w:val="24"/>
          <w:lang w:val="kk-KZ"/>
        </w:rPr>
      </w:pPr>
    </w:p>
    <w:p w14:paraId="00AED060" w14:textId="77777777" w:rsidR="009B0AEA" w:rsidRPr="00126EF8" w:rsidRDefault="009B0AEA" w:rsidP="005F356C">
      <w:pPr>
        <w:tabs>
          <w:tab w:val="left" w:pos="9923"/>
        </w:tabs>
        <w:ind w:firstLine="709"/>
        <w:jc w:val="both"/>
        <w:rPr>
          <w:b w:val="0"/>
          <w:i w:val="0"/>
          <w:sz w:val="24"/>
          <w:szCs w:val="24"/>
          <w:lang w:val="kk-KZ"/>
        </w:rPr>
      </w:pPr>
    </w:p>
    <w:p w14:paraId="4D7CB51C" w14:textId="77777777" w:rsidR="009B0AEA" w:rsidRPr="00126EF8" w:rsidRDefault="009B0AEA" w:rsidP="005F356C">
      <w:pPr>
        <w:tabs>
          <w:tab w:val="left" w:pos="9923"/>
        </w:tabs>
        <w:ind w:firstLine="709"/>
        <w:jc w:val="both"/>
        <w:rPr>
          <w:b w:val="0"/>
          <w:i w:val="0"/>
          <w:sz w:val="24"/>
          <w:szCs w:val="24"/>
          <w:lang w:val="kk-KZ"/>
        </w:rPr>
      </w:pPr>
    </w:p>
    <w:p w14:paraId="443CE2E4" w14:textId="77777777" w:rsidR="009B0AEA" w:rsidRPr="00126EF8" w:rsidRDefault="009B0AEA" w:rsidP="005F356C">
      <w:pPr>
        <w:tabs>
          <w:tab w:val="left" w:pos="9923"/>
        </w:tabs>
        <w:ind w:firstLine="709"/>
        <w:jc w:val="both"/>
        <w:rPr>
          <w:b w:val="0"/>
          <w:i w:val="0"/>
          <w:sz w:val="24"/>
          <w:szCs w:val="24"/>
          <w:lang w:val="kk-KZ"/>
        </w:rPr>
      </w:pPr>
    </w:p>
    <w:p w14:paraId="6ED92376" w14:textId="77777777" w:rsidR="009B0AEA" w:rsidRPr="00126EF8" w:rsidRDefault="009B0AEA" w:rsidP="005F356C">
      <w:pPr>
        <w:tabs>
          <w:tab w:val="left" w:pos="9923"/>
        </w:tabs>
        <w:ind w:firstLine="709"/>
        <w:jc w:val="both"/>
        <w:rPr>
          <w:b w:val="0"/>
          <w:i w:val="0"/>
          <w:sz w:val="24"/>
          <w:szCs w:val="24"/>
          <w:lang w:val="kk-KZ"/>
        </w:rPr>
      </w:pPr>
    </w:p>
    <w:p w14:paraId="1B324F85" w14:textId="77777777" w:rsidR="009B0AEA" w:rsidRPr="00126EF8" w:rsidRDefault="009B0AEA" w:rsidP="005F356C">
      <w:pPr>
        <w:tabs>
          <w:tab w:val="left" w:pos="9923"/>
        </w:tabs>
        <w:ind w:firstLine="709"/>
        <w:jc w:val="both"/>
        <w:rPr>
          <w:b w:val="0"/>
          <w:i w:val="0"/>
          <w:sz w:val="24"/>
          <w:szCs w:val="24"/>
          <w:lang w:val="kk-KZ"/>
        </w:rPr>
      </w:pPr>
    </w:p>
    <w:p w14:paraId="74215949" w14:textId="77777777" w:rsidR="009B0AEA" w:rsidRPr="00126EF8" w:rsidRDefault="009B0AEA" w:rsidP="005F356C">
      <w:pPr>
        <w:tabs>
          <w:tab w:val="left" w:pos="9923"/>
        </w:tabs>
        <w:ind w:firstLine="709"/>
        <w:jc w:val="both"/>
        <w:rPr>
          <w:b w:val="0"/>
          <w:i w:val="0"/>
          <w:sz w:val="24"/>
          <w:szCs w:val="24"/>
          <w:lang w:val="kk-KZ"/>
        </w:rPr>
      </w:pPr>
    </w:p>
    <w:p w14:paraId="3E6B39A9" w14:textId="77777777" w:rsidR="009B0AEA" w:rsidRPr="00126EF8" w:rsidRDefault="009B0AEA" w:rsidP="005F356C">
      <w:pPr>
        <w:tabs>
          <w:tab w:val="left" w:pos="9923"/>
        </w:tabs>
        <w:ind w:firstLine="709"/>
        <w:jc w:val="both"/>
        <w:rPr>
          <w:b w:val="0"/>
          <w:i w:val="0"/>
          <w:sz w:val="24"/>
          <w:szCs w:val="24"/>
          <w:lang w:val="kk-KZ"/>
        </w:rPr>
      </w:pPr>
    </w:p>
    <w:p w14:paraId="328FD0DA" w14:textId="77777777" w:rsidR="009B0AEA" w:rsidRPr="00126EF8" w:rsidRDefault="009B0AEA" w:rsidP="005F356C">
      <w:pPr>
        <w:tabs>
          <w:tab w:val="left" w:pos="9923"/>
        </w:tabs>
        <w:ind w:firstLine="709"/>
        <w:jc w:val="both"/>
        <w:rPr>
          <w:b w:val="0"/>
          <w:i w:val="0"/>
          <w:sz w:val="24"/>
          <w:szCs w:val="24"/>
          <w:lang w:val="kk-KZ"/>
        </w:rPr>
      </w:pPr>
    </w:p>
    <w:p w14:paraId="524C0779" w14:textId="77777777" w:rsidR="009B0AEA" w:rsidRPr="00126EF8" w:rsidRDefault="009B0AEA" w:rsidP="005F356C">
      <w:pPr>
        <w:tabs>
          <w:tab w:val="left" w:pos="9923"/>
        </w:tabs>
        <w:ind w:firstLine="709"/>
        <w:jc w:val="both"/>
        <w:rPr>
          <w:b w:val="0"/>
          <w:i w:val="0"/>
          <w:sz w:val="24"/>
          <w:szCs w:val="24"/>
          <w:lang w:val="kk-KZ"/>
        </w:rPr>
      </w:pPr>
    </w:p>
    <w:p w14:paraId="49C78359" w14:textId="77777777" w:rsidR="009B0AEA" w:rsidRPr="00126EF8" w:rsidRDefault="009B0AEA" w:rsidP="005F356C">
      <w:pPr>
        <w:tabs>
          <w:tab w:val="left" w:pos="9923"/>
        </w:tabs>
        <w:ind w:firstLine="709"/>
        <w:jc w:val="both"/>
        <w:rPr>
          <w:b w:val="0"/>
          <w:i w:val="0"/>
          <w:sz w:val="24"/>
          <w:szCs w:val="24"/>
          <w:lang w:val="kk-KZ"/>
        </w:rPr>
      </w:pPr>
    </w:p>
    <w:p w14:paraId="0606D7BC" w14:textId="77777777" w:rsidR="009B0AEA" w:rsidRPr="00126EF8" w:rsidRDefault="009B0AEA" w:rsidP="005F356C">
      <w:pPr>
        <w:tabs>
          <w:tab w:val="left" w:pos="9923"/>
        </w:tabs>
        <w:ind w:firstLine="709"/>
        <w:jc w:val="both"/>
        <w:rPr>
          <w:b w:val="0"/>
          <w:i w:val="0"/>
          <w:sz w:val="24"/>
          <w:szCs w:val="24"/>
          <w:lang w:val="kk-KZ"/>
        </w:rPr>
      </w:pPr>
    </w:p>
    <w:p w14:paraId="4F8EF813" w14:textId="77777777" w:rsidR="00D932BB" w:rsidRPr="00126EF8" w:rsidRDefault="00D932BB" w:rsidP="005F356C">
      <w:pPr>
        <w:tabs>
          <w:tab w:val="left" w:pos="9923"/>
        </w:tabs>
        <w:ind w:firstLine="709"/>
        <w:jc w:val="both"/>
        <w:rPr>
          <w:b w:val="0"/>
          <w:i w:val="0"/>
          <w:sz w:val="24"/>
          <w:szCs w:val="24"/>
          <w:lang w:val="kk-KZ"/>
        </w:rPr>
      </w:pPr>
    </w:p>
    <w:p w14:paraId="3ACFD442" w14:textId="77777777" w:rsidR="00D932BB" w:rsidRPr="00126EF8" w:rsidRDefault="00D932BB" w:rsidP="005F356C">
      <w:pPr>
        <w:tabs>
          <w:tab w:val="left" w:pos="9923"/>
        </w:tabs>
        <w:ind w:firstLine="709"/>
        <w:jc w:val="both"/>
        <w:rPr>
          <w:b w:val="0"/>
          <w:i w:val="0"/>
          <w:sz w:val="24"/>
          <w:szCs w:val="24"/>
          <w:lang w:val="kk-KZ"/>
        </w:rPr>
      </w:pPr>
    </w:p>
    <w:p w14:paraId="520EBC45" w14:textId="77777777" w:rsidR="00D932BB" w:rsidRPr="00126EF8" w:rsidRDefault="00D932BB" w:rsidP="005F356C">
      <w:pPr>
        <w:tabs>
          <w:tab w:val="left" w:pos="9923"/>
        </w:tabs>
        <w:ind w:firstLine="709"/>
        <w:jc w:val="both"/>
        <w:rPr>
          <w:b w:val="0"/>
          <w:i w:val="0"/>
          <w:sz w:val="24"/>
          <w:szCs w:val="24"/>
          <w:lang w:val="kk-KZ"/>
        </w:rPr>
      </w:pPr>
    </w:p>
    <w:p w14:paraId="1A598A2C" w14:textId="77777777" w:rsidR="00D932BB" w:rsidRPr="00126EF8" w:rsidRDefault="00D932BB" w:rsidP="005F356C">
      <w:pPr>
        <w:tabs>
          <w:tab w:val="left" w:pos="9923"/>
        </w:tabs>
        <w:ind w:firstLine="709"/>
        <w:jc w:val="both"/>
        <w:rPr>
          <w:b w:val="0"/>
          <w:i w:val="0"/>
          <w:sz w:val="24"/>
          <w:szCs w:val="24"/>
          <w:lang w:val="kk-KZ"/>
        </w:rPr>
      </w:pPr>
    </w:p>
    <w:p w14:paraId="78166B0F" w14:textId="77777777" w:rsidR="00D932BB" w:rsidRPr="00126EF8" w:rsidRDefault="00D932BB" w:rsidP="005F356C">
      <w:pPr>
        <w:tabs>
          <w:tab w:val="left" w:pos="9923"/>
        </w:tabs>
        <w:ind w:firstLine="709"/>
        <w:jc w:val="both"/>
        <w:rPr>
          <w:b w:val="0"/>
          <w:i w:val="0"/>
          <w:sz w:val="24"/>
          <w:szCs w:val="24"/>
          <w:lang w:val="kk-KZ"/>
        </w:rPr>
      </w:pPr>
    </w:p>
    <w:p w14:paraId="0F161DAE" w14:textId="77777777" w:rsidR="00D932BB" w:rsidRPr="00126EF8" w:rsidRDefault="00D932BB" w:rsidP="005F356C">
      <w:pPr>
        <w:tabs>
          <w:tab w:val="left" w:pos="9923"/>
        </w:tabs>
        <w:ind w:firstLine="709"/>
        <w:jc w:val="both"/>
        <w:rPr>
          <w:b w:val="0"/>
          <w:i w:val="0"/>
          <w:sz w:val="24"/>
          <w:szCs w:val="24"/>
          <w:lang w:val="kk-KZ"/>
        </w:rPr>
      </w:pPr>
    </w:p>
    <w:p w14:paraId="5E7D602B" w14:textId="77777777" w:rsidR="00CC2335" w:rsidRPr="00126EF8" w:rsidRDefault="00CC2335" w:rsidP="005F356C">
      <w:pPr>
        <w:tabs>
          <w:tab w:val="left" w:pos="9923"/>
        </w:tabs>
        <w:ind w:firstLine="709"/>
        <w:jc w:val="both"/>
        <w:rPr>
          <w:b w:val="0"/>
          <w:i w:val="0"/>
          <w:sz w:val="24"/>
          <w:szCs w:val="24"/>
          <w:lang w:val="kk-KZ"/>
        </w:rPr>
      </w:pPr>
    </w:p>
    <w:p w14:paraId="0ADF4829" w14:textId="77777777" w:rsidR="00CC2335" w:rsidRPr="00126EF8" w:rsidRDefault="00CC2335" w:rsidP="005F356C">
      <w:pPr>
        <w:tabs>
          <w:tab w:val="left" w:pos="9923"/>
        </w:tabs>
        <w:ind w:firstLine="709"/>
        <w:jc w:val="both"/>
        <w:rPr>
          <w:b w:val="0"/>
          <w:i w:val="0"/>
          <w:sz w:val="24"/>
          <w:szCs w:val="24"/>
          <w:lang w:val="kk-KZ"/>
        </w:rPr>
      </w:pPr>
    </w:p>
    <w:p w14:paraId="32E00E02" w14:textId="77777777" w:rsidR="007F3352" w:rsidRPr="00126EF8" w:rsidRDefault="007F3352" w:rsidP="007F3352">
      <w:pPr>
        <w:tabs>
          <w:tab w:val="left" w:pos="578"/>
        </w:tabs>
        <w:ind w:left="5670"/>
        <w:contextualSpacing/>
        <w:rPr>
          <w:rFonts w:eastAsiaTheme="minorEastAsia"/>
          <w:b w:val="0"/>
          <w:i w:val="0"/>
          <w:color w:val="000000"/>
          <w:sz w:val="24"/>
          <w:szCs w:val="24"/>
          <w:lang w:eastAsia="ja-JP"/>
        </w:rPr>
      </w:pPr>
      <w:r w:rsidRPr="00126EF8">
        <w:rPr>
          <w:rFonts w:eastAsiaTheme="minorEastAsia"/>
          <w:b w:val="0"/>
          <w:i w:val="0"/>
          <w:color w:val="000000"/>
          <w:sz w:val="24"/>
          <w:szCs w:val="24"/>
          <w:lang w:eastAsia="ja-JP"/>
        </w:rPr>
        <w:lastRenderedPageBreak/>
        <w:t>Приложение 2</w:t>
      </w:r>
    </w:p>
    <w:p w14:paraId="588636A5" w14:textId="77777777" w:rsidR="007F3352" w:rsidRPr="00126EF8" w:rsidRDefault="007F3352" w:rsidP="007F3352">
      <w:pPr>
        <w:tabs>
          <w:tab w:val="left" w:pos="578"/>
        </w:tabs>
        <w:ind w:left="5670"/>
        <w:contextualSpacing/>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к Правилам проведения конкурса на занятие административной государственной должности корпуса «Б»</w:t>
      </w:r>
    </w:p>
    <w:p w14:paraId="2FEB4291" w14:textId="77777777" w:rsidR="007F3352" w:rsidRPr="00126EF8" w:rsidRDefault="007F3352" w:rsidP="007F3352">
      <w:pPr>
        <w:tabs>
          <w:tab w:val="left" w:pos="578"/>
        </w:tabs>
        <w:ind w:left="2334" w:firstLine="317"/>
        <w:contextualSpacing/>
        <w:jc w:val="right"/>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Форма</w:t>
      </w:r>
    </w:p>
    <w:p w14:paraId="6F657A5B" w14:textId="77777777" w:rsidR="007F3352" w:rsidRPr="00126EF8" w:rsidRDefault="007F3352" w:rsidP="007F3352">
      <w:pPr>
        <w:tabs>
          <w:tab w:val="left" w:pos="578"/>
        </w:tabs>
        <w:ind w:left="2334" w:firstLine="317"/>
        <w:contextualSpacing/>
        <w:jc w:val="right"/>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_________________________________</w:t>
      </w:r>
    </w:p>
    <w:p w14:paraId="2313F26A" w14:textId="77777777" w:rsidR="007F3352" w:rsidRPr="00126EF8" w:rsidRDefault="007F3352" w:rsidP="007F3352">
      <w:pPr>
        <w:tabs>
          <w:tab w:val="left" w:pos="578"/>
        </w:tabs>
        <w:ind w:firstLine="317"/>
        <w:contextualSpacing/>
        <w:jc w:val="right"/>
        <w:rPr>
          <w:rFonts w:eastAsiaTheme="minorEastAsia"/>
          <w:b w:val="0"/>
          <w:i w:val="0"/>
          <w:sz w:val="24"/>
          <w:szCs w:val="24"/>
          <w:lang w:eastAsia="ja-JP"/>
        </w:rPr>
      </w:pPr>
      <w:r w:rsidRPr="00126EF8">
        <w:rPr>
          <w:rFonts w:eastAsiaTheme="minorEastAsia"/>
          <w:b w:val="0"/>
          <w:i w:val="0"/>
          <w:color w:val="000000"/>
          <w:sz w:val="24"/>
          <w:szCs w:val="24"/>
          <w:lang w:eastAsia="ja-JP"/>
        </w:rPr>
        <w:t>_________________________________</w:t>
      </w:r>
      <w:r w:rsidRPr="00126EF8">
        <w:rPr>
          <w:rFonts w:eastAsiaTheme="minorEastAsia"/>
          <w:b w:val="0"/>
          <w:i w:val="0"/>
          <w:sz w:val="24"/>
          <w:szCs w:val="24"/>
          <w:lang w:eastAsia="ja-JP"/>
        </w:rPr>
        <w:br/>
      </w:r>
      <w:r w:rsidRPr="00126EF8">
        <w:rPr>
          <w:rFonts w:eastAsiaTheme="minorEastAsia"/>
          <w:b w:val="0"/>
          <w:i w:val="0"/>
          <w:color w:val="000000"/>
          <w:sz w:val="24"/>
          <w:szCs w:val="24"/>
          <w:lang w:eastAsia="ja-JP"/>
        </w:rPr>
        <w:t xml:space="preserve"> (государственный орган)</w:t>
      </w:r>
    </w:p>
    <w:p w14:paraId="4F47A200" w14:textId="77777777" w:rsidR="007F3352" w:rsidRPr="00126EF8" w:rsidRDefault="007F3352" w:rsidP="007F3352">
      <w:pPr>
        <w:tabs>
          <w:tab w:val="left" w:pos="578"/>
          <w:tab w:val="left" w:pos="8565"/>
        </w:tabs>
        <w:ind w:firstLine="317"/>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ab/>
      </w:r>
    </w:p>
    <w:p w14:paraId="0A1EBD82" w14:textId="77777777" w:rsidR="007F3352" w:rsidRPr="00126EF8" w:rsidRDefault="007F3352" w:rsidP="007F3352">
      <w:pPr>
        <w:tabs>
          <w:tab w:val="left" w:pos="578"/>
        </w:tabs>
        <w:ind w:firstLine="317"/>
        <w:contextualSpacing/>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Заявление</w:t>
      </w:r>
    </w:p>
    <w:p w14:paraId="5858E018" w14:textId="77777777" w:rsidR="007F3352" w:rsidRPr="00126EF8" w:rsidRDefault="007F3352" w:rsidP="007F3352">
      <w:pPr>
        <w:tabs>
          <w:tab w:val="left" w:pos="578"/>
        </w:tabs>
        <w:ind w:firstLine="317"/>
        <w:contextualSpacing/>
        <w:rPr>
          <w:rFonts w:eastAsiaTheme="minorEastAsia"/>
          <w:b w:val="0"/>
          <w:i w:val="0"/>
          <w:sz w:val="24"/>
          <w:szCs w:val="24"/>
          <w:lang w:eastAsia="ja-JP"/>
        </w:rPr>
      </w:pPr>
    </w:p>
    <w:p w14:paraId="6499D793"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Прошу допустить меня к участию в конкурсах на занятие вакантных административных государственных должностей:</w:t>
      </w:r>
    </w:p>
    <w:p w14:paraId="7CF020F4"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______________________________________________________</w:t>
      </w:r>
    </w:p>
    <w:p w14:paraId="232D28D4"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______________________________________________________</w:t>
      </w:r>
    </w:p>
    <w:p w14:paraId="16840DFB"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______________________________________________________</w:t>
      </w:r>
    </w:p>
    <w:p w14:paraId="63191C2A"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p>
    <w:p w14:paraId="555A6A1F"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08A61290"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Выражаю свое согласие на сбор и обработку моих персональных данных, в том числе с психоневрологических и наркологических организаций.</w:t>
      </w:r>
    </w:p>
    <w:p w14:paraId="6622D5FB" w14:textId="77777777" w:rsidR="00BF045A" w:rsidRPr="00126EF8" w:rsidRDefault="007F3352" w:rsidP="00BF045A">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С трансляцией и размещением на интернет</w:t>
      </w:r>
      <w:r w:rsidR="00BF045A" w:rsidRPr="00126EF8">
        <w:rPr>
          <w:rFonts w:eastAsiaTheme="minorEastAsia"/>
          <w:b w:val="0"/>
          <w:i w:val="0"/>
          <w:color w:val="000000"/>
          <w:sz w:val="24"/>
          <w:szCs w:val="24"/>
          <w:lang w:val="kk-KZ" w:eastAsia="ja-JP"/>
        </w:rPr>
        <w:t xml:space="preserve"> </w:t>
      </w:r>
      <w:r w:rsidR="00BF045A" w:rsidRPr="00126EF8">
        <w:rPr>
          <w:rFonts w:eastAsiaTheme="minorEastAsia"/>
          <w:b w:val="0"/>
          <w:i w:val="0"/>
          <w:color w:val="000000"/>
          <w:sz w:val="24"/>
          <w:szCs w:val="24"/>
          <w:lang w:eastAsia="ja-JP"/>
        </w:rPr>
        <w:t>–</w:t>
      </w:r>
      <w:r w:rsidR="00BF045A" w:rsidRPr="00126EF8">
        <w:rPr>
          <w:rFonts w:eastAsiaTheme="minorEastAsia"/>
          <w:b w:val="0"/>
          <w:i w:val="0"/>
          <w:color w:val="000000"/>
          <w:sz w:val="24"/>
          <w:szCs w:val="24"/>
          <w:lang w:val="kk-KZ" w:eastAsia="ja-JP"/>
        </w:rPr>
        <w:t xml:space="preserve"> </w:t>
      </w:r>
      <w:r w:rsidRPr="00126EF8">
        <w:rPr>
          <w:rFonts w:eastAsiaTheme="minorEastAsia"/>
          <w:b w:val="0"/>
          <w:i w:val="0"/>
          <w:color w:val="000000"/>
          <w:sz w:val="24"/>
          <w:szCs w:val="24"/>
          <w:lang w:eastAsia="ja-JP"/>
        </w:rPr>
        <w:t>ресурсе государственного органа видеозаписи моего собеседования согласен</w:t>
      </w:r>
      <w:r w:rsidRPr="00126EF8">
        <w:rPr>
          <w:rFonts w:eastAsiaTheme="minorEastAsia"/>
          <w:b w:val="0"/>
          <w:i w:val="0"/>
          <w:color w:val="000000"/>
          <w:sz w:val="24"/>
          <w:szCs w:val="24"/>
          <w:lang w:val="kk-KZ" w:eastAsia="ja-JP"/>
        </w:rPr>
        <w:t xml:space="preserve"> </w:t>
      </w:r>
      <w:r w:rsidRPr="00126EF8">
        <w:rPr>
          <w:rFonts w:eastAsiaTheme="minorEastAsia"/>
          <w:b w:val="0"/>
          <w:i w:val="0"/>
          <w:color w:val="000000"/>
          <w:sz w:val="24"/>
          <w:szCs w:val="24"/>
          <w:lang w:eastAsia="ja-JP"/>
        </w:rPr>
        <w:t>_______________________</w:t>
      </w:r>
    </w:p>
    <w:p w14:paraId="6177FCD0" w14:textId="77777777" w:rsidR="007F3352" w:rsidRPr="00126EF8" w:rsidRDefault="00BF045A" w:rsidP="00BF045A">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val="kk-KZ" w:eastAsia="ja-JP"/>
        </w:rPr>
        <w:t xml:space="preserve">                                                                                         </w:t>
      </w:r>
      <w:r w:rsidR="007F3352" w:rsidRPr="00126EF8">
        <w:rPr>
          <w:rFonts w:eastAsiaTheme="minorEastAsia"/>
          <w:b w:val="0"/>
          <w:i w:val="0"/>
          <w:color w:val="000000"/>
          <w:sz w:val="24"/>
          <w:szCs w:val="24"/>
          <w:lang w:eastAsia="ja-JP"/>
        </w:rPr>
        <w:t>(да/нет)</w:t>
      </w:r>
    </w:p>
    <w:p w14:paraId="532A905A" w14:textId="77777777" w:rsidR="007F3352" w:rsidRPr="00126EF8" w:rsidRDefault="007F3352" w:rsidP="00BF045A">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 xml:space="preserve">Отвечаю за подлинность представленных документов. </w:t>
      </w:r>
    </w:p>
    <w:p w14:paraId="22F0AFE7"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Прилагаемые документы:</w:t>
      </w:r>
    </w:p>
    <w:p w14:paraId="0698F748"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______________________________________________________</w:t>
      </w:r>
    </w:p>
    <w:p w14:paraId="355327C6"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______________________________________________________</w:t>
      </w:r>
    </w:p>
    <w:p w14:paraId="5229AD9F"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______________________________________________________</w:t>
      </w:r>
    </w:p>
    <w:p w14:paraId="23F68CAC"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______________________________________________________</w:t>
      </w:r>
    </w:p>
    <w:p w14:paraId="447F6924"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Адрес______________________________________________________</w:t>
      </w:r>
    </w:p>
    <w:p w14:paraId="66F16EEE" w14:textId="77777777" w:rsidR="007F3352" w:rsidRPr="00126EF8" w:rsidRDefault="007F3352" w:rsidP="007F3352">
      <w:pPr>
        <w:tabs>
          <w:tab w:val="left" w:pos="578"/>
        </w:tabs>
        <w:ind w:firstLine="709"/>
        <w:contextualSpacing/>
        <w:jc w:val="both"/>
        <w:rPr>
          <w:rFonts w:eastAsiaTheme="minorEastAsia"/>
          <w:b w:val="0"/>
          <w:i w:val="0"/>
          <w:sz w:val="24"/>
          <w:szCs w:val="24"/>
          <w:lang w:eastAsia="ja-JP"/>
        </w:rPr>
      </w:pPr>
      <w:r w:rsidRPr="00126EF8">
        <w:rPr>
          <w:rFonts w:eastAsiaTheme="minorEastAsia"/>
          <w:b w:val="0"/>
          <w:i w:val="0"/>
          <w:color w:val="000000"/>
          <w:sz w:val="24"/>
          <w:szCs w:val="24"/>
          <w:lang w:eastAsia="ja-JP"/>
        </w:rPr>
        <w:t>Номера контактных телефонов: ________________</w:t>
      </w:r>
      <w:r w:rsidR="00BF045A" w:rsidRPr="00126EF8">
        <w:rPr>
          <w:rFonts w:eastAsiaTheme="minorEastAsia"/>
          <w:b w:val="0"/>
          <w:i w:val="0"/>
          <w:color w:val="000000"/>
          <w:sz w:val="24"/>
          <w:szCs w:val="24"/>
          <w:lang w:eastAsia="ja-JP"/>
        </w:rPr>
        <w:t>________________</w:t>
      </w:r>
    </w:p>
    <w:p w14:paraId="57398D08"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sz w:val="24"/>
          <w:szCs w:val="24"/>
          <w:lang w:eastAsia="ja-JP"/>
        </w:rPr>
        <w:t xml:space="preserve">e-mail: </w:t>
      </w:r>
      <w:r w:rsidRPr="00126EF8">
        <w:rPr>
          <w:rFonts w:eastAsiaTheme="minorEastAsia"/>
          <w:b w:val="0"/>
          <w:i w:val="0"/>
          <w:color w:val="000000"/>
          <w:sz w:val="24"/>
          <w:szCs w:val="24"/>
          <w:lang w:eastAsia="ja-JP"/>
        </w:rPr>
        <w:t>______________________________________________________</w:t>
      </w:r>
    </w:p>
    <w:p w14:paraId="55E44D50" w14:textId="77777777" w:rsidR="007F3352" w:rsidRPr="00126EF8" w:rsidRDefault="007F3352" w:rsidP="007F3352">
      <w:pPr>
        <w:tabs>
          <w:tab w:val="left" w:pos="578"/>
        </w:tabs>
        <w:ind w:firstLine="709"/>
        <w:contextualSpacing/>
        <w:jc w:val="both"/>
        <w:rPr>
          <w:rFonts w:eastAsiaTheme="minorEastAsia"/>
          <w:b w:val="0"/>
          <w:i w:val="0"/>
          <w:color w:val="000000"/>
          <w:sz w:val="24"/>
          <w:szCs w:val="24"/>
          <w:lang w:eastAsia="ja-JP"/>
        </w:rPr>
      </w:pPr>
      <w:r w:rsidRPr="00126EF8">
        <w:rPr>
          <w:rFonts w:eastAsiaTheme="minorEastAsia"/>
          <w:b w:val="0"/>
          <w:i w:val="0"/>
          <w:color w:val="000000"/>
          <w:sz w:val="24"/>
          <w:szCs w:val="24"/>
          <w:lang w:eastAsia="ja-JP"/>
        </w:rPr>
        <w:t>ИИН ______________________________________________________</w:t>
      </w:r>
    </w:p>
    <w:p w14:paraId="3276D4FF" w14:textId="77777777" w:rsidR="007F3352" w:rsidRPr="00126EF8" w:rsidRDefault="007F3352" w:rsidP="007F3352">
      <w:pPr>
        <w:tabs>
          <w:tab w:val="left" w:pos="578"/>
        </w:tabs>
        <w:ind w:firstLine="317"/>
        <w:contextualSpacing/>
        <w:rPr>
          <w:rFonts w:eastAsiaTheme="minorEastAsia"/>
          <w:b w:val="0"/>
          <w:i w:val="0"/>
          <w:color w:val="000000"/>
          <w:sz w:val="24"/>
          <w:szCs w:val="24"/>
          <w:lang w:eastAsia="ja-JP"/>
        </w:rPr>
      </w:pPr>
    </w:p>
    <w:p w14:paraId="13D619CC" w14:textId="77777777" w:rsidR="00E6516F" w:rsidRPr="00126EF8" w:rsidRDefault="00E6516F" w:rsidP="003A26AC">
      <w:pPr>
        <w:pStyle w:val="aa"/>
        <w:tabs>
          <w:tab w:val="left" w:pos="660"/>
        </w:tabs>
        <w:ind w:left="0"/>
        <w:jc w:val="both"/>
        <w:rPr>
          <w:color w:val="000000"/>
          <w:sz w:val="24"/>
          <w:szCs w:val="24"/>
        </w:rPr>
      </w:pPr>
    </w:p>
    <w:p w14:paraId="17A874D0" w14:textId="77777777" w:rsidR="00E6516F" w:rsidRPr="00126EF8" w:rsidRDefault="00E6516F" w:rsidP="003A26AC">
      <w:pPr>
        <w:pStyle w:val="aa"/>
        <w:tabs>
          <w:tab w:val="left" w:pos="660"/>
        </w:tabs>
        <w:ind w:left="0"/>
        <w:jc w:val="both"/>
        <w:rPr>
          <w:color w:val="000000"/>
          <w:sz w:val="24"/>
          <w:szCs w:val="24"/>
        </w:rPr>
      </w:pPr>
    </w:p>
    <w:p w14:paraId="349610E7" w14:textId="77777777" w:rsidR="00E6516F" w:rsidRPr="00126EF8" w:rsidRDefault="00BF045A" w:rsidP="00BF045A">
      <w:pPr>
        <w:tabs>
          <w:tab w:val="left" w:pos="578"/>
        </w:tabs>
        <w:ind w:firstLine="317"/>
        <w:contextualSpacing/>
        <w:rPr>
          <w:rFonts w:eastAsiaTheme="minorEastAsia"/>
          <w:color w:val="000000"/>
          <w:sz w:val="24"/>
          <w:szCs w:val="24"/>
          <w:lang w:eastAsia="ja-JP"/>
        </w:rPr>
      </w:pPr>
      <w:r w:rsidRPr="00126EF8">
        <w:rPr>
          <w:rFonts w:eastAsiaTheme="minorEastAsia"/>
          <w:color w:val="000000"/>
          <w:sz w:val="24"/>
          <w:szCs w:val="24"/>
          <w:lang w:eastAsia="ja-JP"/>
        </w:rPr>
        <w:t xml:space="preserve">____________ </w:t>
      </w:r>
      <w:r w:rsidRPr="00126EF8">
        <w:rPr>
          <w:rFonts w:eastAsiaTheme="minorEastAsia"/>
          <w:color w:val="000000"/>
          <w:sz w:val="24"/>
          <w:szCs w:val="24"/>
          <w:lang w:eastAsia="ja-JP"/>
        </w:rPr>
        <w:tab/>
      </w:r>
      <w:r w:rsidRPr="00126EF8">
        <w:rPr>
          <w:rFonts w:eastAsiaTheme="minorEastAsia"/>
          <w:color w:val="000000"/>
          <w:sz w:val="24"/>
          <w:szCs w:val="24"/>
          <w:lang w:eastAsia="ja-JP"/>
        </w:rPr>
        <w:tab/>
      </w:r>
      <w:r w:rsidRPr="00126EF8">
        <w:rPr>
          <w:rFonts w:eastAsiaTheme="minorEastAsia"/>
          <w:color w:val="000000"/>
          <w:sz w:val="24"/>
          <w:szCs w:val="24"/>
          <w:lang w:eastAsia="ja-JP"/>
        </w:rPr>
        <w:tab/>
        <w:t>_________________________________________</w:t>
      </w:r>
    </w:p>
    <w:p w14:paraId="7C133060" w14:textId="77777777" w:rsidR="00BF045A" w:rsidRPr="00126EF8" w:rsidRDefault="00BF045A" w:rsidP="00BF045A">
      <w:pPr>
        <w:tabs>
          <w:tab w:val="left" w:pos="578"/>
        </w:tabs>
        <w:ind w:firstLine="317"/>
        <w:contextualSpacing/>
        <w:jc w:val="both"/>
        <w:rPr>
          <w:rFonts w:eastAsiaTheme="minorEastAsia"/>
          <w:b w:val="0"/>
          <w:i w:val="0"/>
          <w:color w:val="000000"/>
          <w:sz w:val="24"/>
          <w:szCs w:val="24"/>
          <w:lang w:val="kk-KZ" w:eastAsia="ja-JP"/>
        </w:rPr>
      </w:pPr>
      <w:r w:rsidRPr="00126EF8">
        <w:rPr>
          <w:rFonts w:eastAsiaTheme="minorEastAsia"/>
          <w:b w:val="0"/>
          <w:i w:val="0"/>
          <w:color w:val="000000"/>
          <w:sz w:val="24"/>
          <w:szCs w:val="24"/>
          <w:lang w:val="kk-KZ" w:eastAsia="ja-JP"/>
        </w:rPr>
        <w:t>(подпись)                               (Фамилия, имя, отчество (при его наличии))</w:t>
      </w:r>
    </w:p>
    <w:p w14:paraId="0733D780" w14:textId="77777777" w:rsidR="00BF045A" w:rsidRPr="00126EF8" w:rsidRDefault="00BF045A" w:rsidP="003A26AC">
      <w:pPr>
        <w:pStyle w:val="aa"/>
        <w:tabs>
          <w:tab w:val="left" w:pos="660"/>
        </w:tabs>
        <w:ind w:left="0"/>
        <w:jc w:val="both"/>
        <w:rPr>
          <w:rFonts w:eastAsiaTheme="minorEastAsia"/>
          <w:color w:val="000000"/>
          <w:sz w:val="24"/>
          <w:szCs w:val="24"/>
          <w:lang w:eastAsia="ja-JP"/>
        </w:rPr>
      </w:pPr>
    </w:p>
    <w:p w14:paraId="6ADF1074" w14:textId="77777777" w:rsidR="00BF045A" w:rsidRPr="00126EF8" w:rsidRDefault="00BF045A" w:rsidP="003A26AC">
      <w:pPr>
        <w:pStyle w:val="aa"/>
        <w:tabs>
          <w:tab w:val="left" w:pos="660"/>
        </w:tabs>
        <w:ind w:left="0"/>
        <w:jc w:val="both"/>
        <w:rPr>
          <w:rFonts w:eastAsiaTheme="minorEastAsia"/>
          <w:color w:val="000000"/>
          <w:sz w:val="24"/>
          <w:szCs w:val="24"/>
          <w:lang w:eastAsia="ja-JP"/>
        </w:rPr>
      </w:pPr>
    </w:p>
    <w:p w14:paraId="0A8732DF" w14:textId="77777777" w:rsidR="00E6516F" w:rsidRPr="00126EF8" w:rsidRDefault="00BF045A" w:rsidP="003A26AC">
      <w:pPr>
        <w:pStyle w:val="aa"/>
        <w:tabs>
          <w:tab w:val="left" w:pos="660"/>
        </w:tabs>
        <w:ind w:left="0"/>
        <w:jc w:val="both"/>
        <w:rPr>
          <w:color w:val="000000"/>
          <w:sz w:val="24"/>
          <w:szCs w:val="24"/>
        </w:rPr>
      </w:pPr>
      <w:r w:rsidRPr="00126EF8">
        <w:rPr>
          <w:rFonts w:eastAsiaTheme="minorEastAsia"/>
          <w:color w:val="000000"/>
          <w:sz w:val="24"/>
          <w:szCs w:val="24"/>
          <w:lang w:val="kk-KZ" w:eastAsia="ja-JP"/>
        </w:rPr>
        <w:t xml:space="preserve">                                                                          </w:t>
      </w:r>
      <w:r w:rsidRPr="00126EF8">
        <w:rPr>
          <w:rFonts w:eastAsiaTheme="minorEastAsia"/>
          <w:color w:val="000000"/>
          <w:sz w:val="24"/>
          <w:szCs w:val="24"/>
          <w:lang w:eastAsia="ja-JP"/>
        </w:rPr>
        <w:t>«____»_______________ 20__ г.</w:t>
      </w:r>
    </w:p>
    <w:sectPr w:rsidR="00E6516F" w:rsidRPr="00126EF8" w:rsidSect="007C4A65">
      <w:pgSz w:w="11906" w:h="16838"/>
      <w:pgMar w:top="709" w:right="849" w:bottom="851" w:left="1560"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EAC46" w14:textId="77777777" w:rsidR="006476BE" w:rsidRDefault="006476BE" w:rsidP="00864327">
      <w:r>
        <w:separator/>
      </w:r>
    </w:p>
  </w:endnote>
  <w:endnote w:type="continuationSeparator" w:id="0">
    <w:p w14:paraId="37C2B4D7" w14:textId="77777777" w:rsidR="006476BE" w:rsidRDefault="006476BE"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74A4" w14:textId="77777777" w:rsidR="006476BE" w:rsidRDefault="006476BE" w:rsidP="00864327">
      <w:r>
        <w:separator/>
      </w:r>
    </w:p>
  </w:footnote>
  <w:footnote w:type="continuationSeparator" w:id="0">
    <w:p w14:paraId="55995AF1" w14:textId="77777777" w:rsidR="006476BE" w:rsidRDefault="006476BE" w:rsidP="008643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182E"/>
    <w:multiLevelType w:val="hybridMultilevel"/>
    <w:tmpl w:val="16308AD8"/>
    <w:lvl w:ilvl="0" w:tplc="EDDE22EA">
      <w:start w:val="1"/>
      <w:numFmt w:val="decimal"/>
      <w:lvlText w:val="%1."/>
      <w:lvlJc w:val="left"/>
      <w:pPr>
        <w:ind w:left="1770" w:hanging="360"/>
      </w:pPr>
      <w:rPr>
        <w:rFonts w:ascii="Times New Roman" w:hAnsi="Times New Roman" w:cs="Times New Roman" w:hint="default"/>
        <w:b w:val="0"/>
        <w:sz w:val="28"/>
        <w:szCs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15:restartNumberingAfterBreak="0">
    <w:nsid w:val="420746CA"/>
    <w:multiLevelType w:val="multilevel"/>
    <w:tmpl w:val="636A75E0"/>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74B809EF"/>
    <w:multiLevelType w:val="hybridMultilevel"/>
    <w:tmpl w:val="FC5ABA0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6A0E95"/>
    <w:multiLevelType w:val="hybridMultilevel"/>
    <w:tmpl w:val="3B6C0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drawingGridHorizontalSpacing w:val="2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05"/>
    <w:rsid w:val="00001486"/>
    <w:rsid w:val="00001639"/>
    <w:rsid w:val="00003D15"/>
    <w:rsid w:val="0001019E"/>
    <w:rsid w:val="00011D8D"/>
    <w:rsid w:val="000122C4"/>
    <w:rsid w:val="00012505"/>
    <w:rsid w:val="00016607"/>
    <w:rsid w:val="0001716A"/>
    <w:rsid w:val="00017FC2"/>
    <w:rsid w:val="00022528"/>
    <w:rsid w:val="00022C62"/>
    <w:rsid w:val="00025D01"/>
    <w:rsid w:val="00027CBF"/>
    <w:rsid w:val="00031D22"/>
    <w:rsid w:val="000325A5"/>
    <w:rsid w:val="000342E0"/>
    <w:rsid w:val="00044F7B"/>
    <w:rsid w:val="000471B7"/>
    <w:rsid w:val="00050756"/>
    <w:rsid w:val="000707E7"/>
    <w:rsid w:val="00070F48"/>
    <w:rsid w:val="00071644"/>
    <w:rsid w:val="00071C6E"/>
    <w:rsid w:val="00072748"/>
    <w:rsid w:val="000732B5"/>
    <w:rsid w:val="00074906"/>
    <w:rsid w:val="00074988"/>
    <w:rsid w:val="000772B3"/>
    <w:rsid w:val="00077B9D"/>
    <w:rsid w:val="00083527"/>
    <w:rsid w:val="00085C7C"/>
    <w:rsid w:val="00085D05"/>
    <w:rsid w:val="00091B3E"/>
    <w:rsid w:val="000A1135"/>
    <w:rsid w:val="000A159E"/>
    <w:rsid w:val="000A3C4B"/>
    <w:rsid w:val="000A643A"/>
    <w:rsid w:val="000A7ABA"/>
    <w:rsid w:val="000A7D5C"/>
    <w:rsid w:val="000B0C34"/>
    <w:rsid w:val="000B14CB"/>
    <w:rsid w:val="000B32A7"/>
    <w:rsid w:val="000B5C34"/>
    <w:rsid w:val="000B742D"/>
    <w:rsid w:val="000C0D19"/>
    <w:rsid w:val="000C38EA"/>
    <w:rsid w:val="000C4DBF"/>
    <w:rsid w:val="000C5595"/>
    <w:rsid w:val="000D36E0"/>
    <w:rsid w:val="000D45C0"/>
    <w:rsid w:val="000D7751"/>
    <w:rsid w:val="000E5ADA"/>
    <w:rsid w:val="000E6C91"/>
    <w:rsid w:val="000F1EB7"/>
    <w:rsid w:val="000F1F02"/>
    <w:rsid w:val="000F54B5"/>
    <w:rsid w:val="000F5EA1"/>
    <w:rsid w:val="000F60E8"/>
    <w:rsid w:val="001007E3"/>
    <w:rsid w:val="00102346"/>
    <w:rsid w:val="0010242D"/>
    <w:rsid w:val="0011376A"/>
    <w:rsid w:val="001173E1"/>
    <w:rsid w:val="00120902"/>
    <w:rsid w:val="00122A6A"/>
    <w:rsid w:val="00124642"/>
    <w:rsid w:val="00126EF8"/>
    <w:rsid w:val="00130D7E"/>
    <w:rsid w:val="00133012"/>
    <w:rsid w:val="0013357D"/>
    <w:rsid w:val="001345D2"/>
    <w:rsid w:val="00135456"/>
    <w:rsid w:val="001370EF"/>
    <w:rsid w:val="00141C6E"/>
    <w:rsid w:val="0014251E"/>
    <w:rsid w:val="00144BC7"/>
    <w:rsid w:val="00154F58"/>
    <w:rsid w:val="001550D7"/>
    <w:rsid w:val="00155C11"/>
    <w:rsid w:val="00155DEB"/>
    <w:rsid w:val="001605C7"/>
    <w:rsid w:val="00162222"/>
    <w:rsid w:val="0016386E"/>
    <w:rsid w:val="00163D88"/>
    <w:rsid w:val="00164381"/>
    <w:rsid w:val="00165867"/>
    <w:rsid w:val="00167449"/>
    <w:rsid w:val="00170325"/>
    <w:rsid w:val="00170B5B"/>
    <w:rsid w:val="00176600"/>
    <w:rsid w:val="00184C99"/>
    <w:rsid w:val="00185BE1"/>
    <w:rsid w:val="00186327"/>
    <w:rsid w:val="00194954"/>
    <w:rsid w:val="00195016"/>
    <w:rsid w:val="001952E3"/>
    <w:rsid w:val="001955D2"/>
    <w:rsid w:val="00195ECF"/>
    <w:rsid w:val="0019654C"/>
    <w:rsid w:val="001965BC"/>
    <w:rsid w:val="0019750F"/>
    <w:rsid w:val="001B0106"/>
    <w:rsid w:val="001B08A4"/>
    <w:rsid w:val="001B08CD"/>
    <w:rsid w:val="001B17BB"/>
    <w:rsid w:val="001B286B"/>
    <w:rsid w:val="001B2DBD"/>
    <w:rsid w:val="001B54DB"/>
    <w:rsid w:val="001B5D6C"/>
    <w:rsid w:val="001B777F"/>
    <w:rsid w:val="001C6332"/>
    <w:rsid w:val="001D1812"/>
    <w:rsid w:val="001D6B1C"/>
    <w:rsid w:val="001E4CDF"/>
    <w:rsid w:val="001E4D20"/>
    <w:rsid w:val="001E7CCB"/>
    <w:rsid w:val="001F0939"/>
    <w:rsid w:val="001F1006"/>
    <w:rsid w:val="001F3672"/>
    <w:rsid w:val="001F38D6"/>
    <w:rsid w:val="001F3EB1"/>
    <w:rsid w:val="001F5256"/>
    <w:rsid w:val="001F5ED9"/>
    <w:rsid w:val="001F7B10"/>
    <w:rsid w:val="00201D0C"/>
    <w:rsid w:val="00203979"/>
    <w:rsid w:val="002048D7"/>
    <w:rsid w:val="002050D2"/>
    <w:rsid w:val="002066A3"/>
    <w:rsid w:val="00207D8D"/>
    <w:rsid w:val="00210FDE"/>
    <w:rsid w:val="002119B4"/>
    <w:rsid w:val="00212A3F"/>
    <w:rsid w:val="00213265"/>
    <w:rsid w:val="002151A9"/>
    <w:rsid w:val="0021659F"/>
    <w:rsid w:val="00217A7D"/>
    <w:rsid w:val="00220342"/>
    <w:rsid w:val="00221330"/>
    <w:rsid w:val="00221457"/>
    <w:rsid w:val="0022198A"/>
    <w:rsid w:val="0022337C"/>
    <w:rsid w:val="0022381D"/>
    <w:rsid w:val="00223A3C"/>
    <w:rsid w:val="00224007"/>
    <w:rsid w:val="00225621"/>
    <w:rsid w:val="00231722"/>
    <w:rsid w:val="0023262E"/>
    <w:rsid w:val="00234922"/>
    <w:rsid w:val="00235016"/>
    <w:rsid w:val="002379C7"/>
    <w:rsid w:val="00237FA9"/>
    <w:rsid w:val="00242E29"/>
    <w:rsid w:val="00242FC9"/>
    <w:rsid w:val="0024321F"/>
    <w:rsid w:val="002446DC"/>
    <w:rsid w:val="00245648"/>
    <w:rsid w:val="002506F0"/>
    <w:rsid w:val="00251350"/>
    <w:rsid w:val="002525AD"/>
    <w:rsid w:val="00252955"/>
    <w:rsid w:val="00261D4D"/>
    <w:rsid w:val="00263F3C"/>
    <w:rsid w:val="00264525"/>
    <w:rsid w:val="00270C19"/>
    <w:rsid w:val="0027383E"/>
    <w:rsid w:val="002740A6"/>
    <w:rsid w:val="00275045"/>
    <w:rsid w:val="00277943"/>
    <w:rsid w:val="00283D9D"/>
    <w:rsid w:val="00283E6F"/>
    <w:rsid w:val="00284DD7"/>
    <w:rsid w:val="002902F8"/>
    <w:rsid w:val="00290530"/>
    <w:rsid w:val="00290F41"/>
    <w:rsid w:val="0029107B"/>
    <w:rsid w:val="0029108D"/>
    <w:rsid w:val="00291D70"/>
    <w:rsid w:val="00293CC2"/>
    <w:rsid w:val="00293CCB"/>
    <w:rsid w:val="002943D8"/>
    <w:rsid w:val="00296688"/>
    <w:rsid w:val="002970BA"/>
    <w:rsid w:val="002A3C1F"/>
    <w:rsid w:val="002A5EE1"/>
    <w:rsid w:val="002A71CA"/>
    <w:rsid w:val="002B271D"/>
    <w:rsid w:val="002B5BAF"/>
    <w:rsid w:val="002C0DA6"/>
    <w:rsid w:val="002C254C"/>
    <w:rsid w:val="002C4002"/>
    <w:rsid w:val="002D030B"/>
    <w:rsid w:val="002D3A8D"/>
    <w:rsid w:val="002D48AD"/>
    <w:rsid w:val="002D719D"/>
    <w:rsid w:val="002D7685"/>
    <w:rsid w:val="002D7825"/>
    <w:rsid w:val="002E0E81"/>
    <w:rsid w:val="002E1977"/>
    <w:rsid w:val="002E1C79"/>
    <w:rsid w:val="002E2D59"/>
    <w:rsid w:val="002E39EE"/>
    <w:rsid w:val="002E4D1D"/>
    <w:rsid w:val="002E5456"/>
    <w:rsid w:val="002F0690"/>
    <w:rsid w:val="002F13BD"/>
    <w:rsid w:val="002F1C11"/>
    <w:rsid w:val="002F33EA"/>
    <w:rsid w:val="002F4A64"/>
    <w:rsid w:val="003007D0"/>
    <w:rsid w:val="00300868"/>
    <w:rsid w:val="003009D6"/>
    <w:rsid w:val="003010A5"/>
    <w:rsid w:val="00301423"/>
    <w:rsid w:val="00303485"/>
    <w:rsid w:val="0030578A"/>
    <w:rsid w:val="003078E1"/>
    <w:rsid w:val="00307B21"/>
    <w:rsid w:val="00311885"/>
    <w:rsid w:val="00324076"/>
    <w:rsid w:val="003278A2"/>
    <w:rsid w:val="003304DA"/>
    <w:rsid w:val="003320CA"/>
    <w:rsid w:val="0033535A"/>
    <w:rsid w:val="00342E60"/>
    <w:rsid w:val="00343241"/>
    <w:rsid w:val="00345C26"/>
    <w:rsid w:val="003500C8"/>
    <w:rsid w:val="00350A57"/>
    <w:rsid w:val="00351EA8"/>
    <w:rsid w:val="003520FB"/>
    <w:rsid w:val="00353814"/>
    <w:rsid w:val="00357556"/>
    <w:rsid w:val="00360E35"/>
    <w:rsid w:val="003612A9"/>
    <w:rsid w:val="00362B2E"/>
    <w:rsid w:val="00364FF2"/>
    <w:rsid w:val="00366E48"/>
    <w:rsid w:val="0036722E"/>
    <w:rsid w:val="00367F47"/>
    <w:rsid w:val="00373066"/>
    <w:rsid w:val="0037504D"/>
    <w:rsid w:val="00376768"/>
    <w:rsid w:val="0037737E"/>
    <w:rsid w:val="003776AE"/>
    <w:rsid w:val="00381556"/>
    <w:rsid w:val="00382CC3"/>
    <w:rsid w:val="00383D4B"/>
    <w:rsid w:val="00384759"/>
    <w:rsid w:val="0038595C"/>
    <w:rsid w:val="003864C2"/>
    <w:rsid w:val="003864E1"/>
    <w:rsid w:val="00386D13"/>
    <w:rsid w:val="00392860"/>
    <w:rsid w:val="003972D4"/>
    <w:rsid w:val="0039730D"/>
    <w:rsid w:val="003A0561"/>
    <w:rsid w:val="003A0A5D"/>
    <w:rsid w:val="003A26AC"/>
    <w:rsid w:val="003A2768"/>
    <w:rsid w:val="003A57A5"/>
    <w:rsid w:val="003A625B"/>
    <w:rsid w:val="003A676E"/>
    <w:rsid w:val="003A78AD"/>
    <w:rsid w:val="003B04C0"/>
    <w:rsid w:val="003B0CF3"/>
    <w:rsid w:val="003B19ED"/>
    <w:rsid w:val="003B314A"/>
    <w:rsid w:val="003B5422"/>
    <w:rsid w:val="003B7140"/>
    <w:rsid w:val="003C00DE"/>
    <w:rsid w:val="003C013C"/>
    <w:rsid w:val="003C0D36"/>
    <w:rsid w:val="003C14AB"/>
    <w:rsid w:val="003C1954"/>
    <w:rsid w:val="003C1C9C"/>
    <w:rsid w:val="003C213C"/>
    <w:rsid w:val="003C6415"/>
    <w:rsid w:val="003C7309"/>
    <w:rsid w:val="003D19EF"/>
    <w:rsid w:val="003D2183"/>
    <w:rsid w:val="003D389A"/>
    <w:rsid w:val="003D407A"/>
    <w:rsid w:val="003D7B8D"/>
    <w:rsid w:val="003E13C1"/>
    <w:rsid w:val="003E3C1E"/>
    <w:rsid w:val="003E5304"/>
    <w:rsid w:val="003E5DAF"/>
    <w:rsid w:val="003E65E2"/>
    <w:rsid w:val="003E6E1B"/>
    <w:rsid w:val="003F00F3"/>
    <w:rsid w:val="003F12B2"/>
    <w:rsid w:val="003F149F"/>
    <w:rsid w:val="003F302A"/>
    <w:rsid w:val="003F3AAF"/>
    <w:rsid w:val="003F5C58"/>
    <w:rsid w:val="003F758D"/>
    <w:rsid w:val="003F7E9E"/>
    <w:rsid w:val="004005FE"/>
    <w:rsid w:val="004037D3"/>
    <w:rsid w:val="004043B0"/>
    <w:rsid w:val="0040447D"/>
    <w:rsid w:val="00404EFA"/>
    <w:rsid w:val="004056CA"/>
    <w:rsid w:val="00410DBE"/>
    <w:rsid w:val="00411A2D"/>
    <w:rsid w:val="00412A12"/>
    <w:rsid w:val="00413519"/>
    <w:rsid w:val="004206C0"/>
    <w:rsid w:val="004208C7"/>
    <w:rsid w:val="00421C1D"/>
    <w:rsid w:val="00423A50"/>
    <w:rsid w:val="00423C6F"/>
    <w:rsid w:val="00425078"/>
    <w:rsid w:val="004259FA"/>
    <w:rsid w:val="004266FB"/>
    <w:rsid w:val="004300AF"/>
    <w:rsid w:val="00432562"/>
    <w:rsid w:val="00435477"/>
    <w:rsid w:val="00435845"/>
    <w:rsid w:val="00437A5F"/>
    <w:rsid w:val="00440225"/>
    <w:rsid w:val="0044132B"/>
    <w:rsid w:val="00441823"/>
    <w:rsid w:val="00443654"/>
    <w:rsid w:val="00450460"/>
    <w:rsid w:val="0045179B"/>
    <w:rsid w:val="004521D2"/>
    <w:rsid w:val="00455279"/>
    <w:rsid w:val="004559C6"/>
    <w:rsid w:val="004565A3"/>
    <w:rsid w:val="00456C19"/>
    <w:rsid w:val="00457A15"/>
    <w:rsid w:val="00460EBC"/>
    <w:rsid w:val="0046160B"/>
    <w:rsid w:val="00461DA5"/>
    <w:rsid w:val="004624E2"/>
    <w:rsid w:val="00466F8B"/>
    <w:rsid w:val="00467337"/>
    <w:rsid w:val="00472343"/>
    <w:rsid w:val="00473B66"/>
    <w:rsid w:val="004822ED"/>
    <w:rsid w:val="0048334D"/>
    <w:rsid w:val="00487C28"/>
    <w:rsid w:val="0049113F"/>
    <w:rsid w:val="00493D2B"/>
    <w:rsid w:val="004A0509"/>
    <w:rsid w:val="004A089A"/>
    <w:rsid w:val="004A7B5B"/>
    <w:rsid w:val="004B025E"/>
    <w:rsid w:val="004B0BA5"/>
    <w:rsid w:val="004B0EDA"/>
    <w:rsid w:val="004C0C59"/>
    <w:rsid w:val="004C2935"/>
    <w:rsid w:val="004C2A22"/>
    <w:rsid w:val="004C43D4"/>
    <w:rsid w:val="004C43F6"/>
    <w:rsid w:val="004D20D8"/>
    <w:rsid w:val="004D4B85"/>
    <w:rsid w:val="004D63DA"/>
    <w:rsid w:val="004D79AA"/>
    <w:rsid w:val="004D7AF7"/>
    <w:rsid w:val="004E06D2"/>
    <w:rsid w:val="004E4847"/>
    <w:rsid w:val="004E560C"/>
    <w:rsid w:val="004E5E1C"/>
    <w:rsid w:val="004E7F7E"/>
    <w:rsid w:val="004F27C7"/>
    <w:rsid w:val="004F401F"/>
    <w:rsid w:val="004F6F28"/>
    <w:rsid w:val="0050085A"/>
    <w:rsid w:val="00501371"/>
    <w:rsid w:val="00502199"/>
    <w:rsid w:val="005038A0"/>
    <w:rsid w:val="0050542B"/>
    <w:rsid w:val="0050767D"/>
    <w:rsid w:val="00511B79"/>
    <w:rsid w:val="00514246"/>
    <w:rsid w:val="0051445F"/>
    <w:rsid w:val="00515E07"/>
    <w:rsid w:val="005164C1"/>
    <w:rsid w:val="00517A00"/>
    <w:rsid w:val="0052205C"/>
    <w:rsid w:val="0052697D"/>
    <w:rsid w:val="00526E32"/>
    <w:rsid w:val="00527143"/>
    <w:rsid w:val="0052726A"/>
    <w:rsid w:val="005329AC"/>
    <w:rsid w:val="00532EE0"/>
    <w:rsid w:val="00534E58"/>
    <w:rsid w:val="005355B6"/>
    <w:rsid w:val="00546944"/>
    <w:rsid w:val="00551AD0"/>
    <w:rsid w:val="0055368C"/>
    <w:rsid w:val="00554988"/>
    <w:rsid w:val="00561CD6"/>
    <w:rsid w:val="00563C34"/>
    <w:rsid w:val="005647E9"/>
    <w:rsid w:val="00564905"/>
    <w:rsid w:val="00565942"/>
    <w:rsid w:val="005661CC"/>
    <w:rsid w:val="005663EF"/>
    <w:rsid w:val="005677B7"/>
    <w:rsid w:val="005700C5"/>
    <w:rsid w:val="00571065"/>
    <w:rsid w:val="005728F1"/>
    <w:rsid w:val="005731BF"/>
    <w:rsid w:val="00583D0B"/>
    <w:rsid w:val="00584493"/>
    <w:rsid w:val="0058469F"/>
    <w:rsid w:val="005861B3"/>
    <w:rsid w:val="00587444"/>
    <w:rsid w:val="00591899"/>
    <w:rsid w:val="00591CF6"/>
    <w:rsid w:val="00593B08"/>
    <w:rsid w:val="0059682D"/>
    <w:rsid w:val="00596F48"/>
    <w:rsid w:val="005A1281"/>
    <w:rsid w:val="005A21A6"/>
    <w:rsid w:val="005A2A7A"/>
    <w:rsid w:val="005A3000"/>
    <w:rsid w:val="005A3E5F"/>
    <w:rsid w:val="005A5A15"/>
    <w:rsid w:val="005B037C"/>
    <w:rsid w:val="005B1B66"/>
    <w:rsid w:val="005B6BD6"/>
    <w:rsid w:val="005C1954"/>
    <w:rsid w:val="005C484D"/>
    <w:rsid w:val="005D211A"/>
    <w:rsid w:val="005D2AB4"/>
    <w:rsid w:val="005D5653"/>
    <w:rsid w:val="005D5A70"/>
    <w:rsid w:val="005D5D37"/>
    <w:rsid w:val="005E0203"/>
    <w:rsid w:val="005E10D0"/>
    <w:rsid w:val="005E2641"/>
    <w:rsid w:val="005E4777"/>
    <w:rsid w:val="005E7A2D"/>
    <w:rsid w:val="005E7F0A"/>
    <w:rsid w:val="005F2C1B"/>
    <w:rsid w:val="005F356C"/>
    <w:rsid w:val="005F35AD"/>
    <w:rsid w:val="005F6252"/>
    <w:rsid w:val="00600A0C"/>
    <w:rsid w:val="006040C7"/>
    <w:rsid w:val="00605DFD"/>
    <w:rsid w:val="0060751D"/>
    <w:rsid w:val="00612686"/>
    <w:rsid w:val="00615977"/>
    <w:rsid w:val="006162AB"/>
    <w:rsid w:val="006179F7"/>
    <w:rsid w:val="0062101D"/>
    <w:rsid w:val="00621976"/>
    <w:rsid w:val="00623BE9"/>
    <w:rsid w:val="00624407"/>
    <w:rsid w:val="0062456D"/>
    <w:rsid w:val="00624B32"/>
    <w:rsid w:val="006251C9"/>
    <w:rsid w:val="00626CD4"/>
    <w:rsid w:val="00627B62"/>
    <w:rsid w:val="006331B0"/>
    <w:rsid w:val="00633ADE"/>
    <w:rsid w:val="00633CF7"/>
    <w:rsid w:val="0064078D"/>
    <w:rsid w:val="00641B44"/>
    <w:rsid w:val="00641F52"/>
    <w:rsid w:val="006450D2"/>
    <w:rsid w:val="006476BE"/>
    <w:rsid w:val="00650E4B"/>
    <w:rsid w:val="00650F71"/>
    <w:rsid w:val="006536D7"/>
    <w:rsid w:val="00660581"/>
    <w:rsid w:val="00660A6A"/>
    <w:rsid w:val="00663FF7"/>
    <w:rsid w:val="006651A5"/>
    <w:rsid w:val="00665952"/>
    <w:rsid w:val="00665CD3"/>
    <w:rsid w:val="006663F0"/>
    <w:rsid w:val="00674E5C"/>
    <w:rsid w:val="00677B5C"/>
    <w:rsid w:val="0068402D"/>
    <w:rsid w:val="00684065"/>
    <w:rsid w:val="00690953"/>
    <w:rsid w:val="00691E9C"/>
    <w:rsid w:val="00692A36"/>
    <w:rsid w:val="00693B6A"/>
    <w:rsid w:val="00694FCF"/>
    <w:rsid w:val="00696836"/>
    <w:rsid w:val="006975CE"/>
    <w:rsid w:val="00697789"/>
    <w:rsid w:val="00697FB4"/>
    <w:rsid w:val="006A0424"/>
    <w:rsid w:val="006A38E2"/>
    <w:rsid w:val="006A5E3E"/>
    <w:rsid w:val="006A7F72"/>
    <w:rsid w:val="006B0D7F"/>
    <w:rsid w:val="006B3808"/>
    <w:rsid w:val="006B41FB"/>
    <w:rsid w:val="006B5420"/>
    <w:rsid w:val="006B66D3"/>
    <w:rsid w:val="006B7CC2"/>
    <w:rsid w:val="006C1F8E"/>
    <w:rsid w:val="006C22CF"/>
    <w:rsid w:val="006C2F6C"/>
    <w:rsid w:val="006C3645"/>
    <w:rsid w:val="006D0172"/>
    <w:rsid w:val="006D053C"/>
    <w:rsid w:val="006D5E91"/>
    <w:rsid w:val="006D684A"/>
    <w:rsid w:val="006E3074"/>
    <w:rsid w:val="006E682C"/>
    <w:rsid w:val="006E7338"/>
    <w:rsid w:val="006E7A30"/>
    <w:rsid w:val="006E7B57"/>
    <w:rsid w:val="006F01E6"/>
    <w:rsid w:val="006F1E7B"/>
    <w:rsid w:val="006F5AD3"/>
    <w:rsid w:val="006F7D4D"/>
    <w:rsid w:val="00700115"/>
    <w:rsid w:val="00701D1A"/>
    <w:rsid w:val="00705155"/>
    <w:rsid w:val="00705284"/>
    <w:rsid w:val="007058FE"/>
    <w:rsid w:val="00705D2C"/>
    <w:rsid w:val="00710881"/>
    <w:rsid w:val="00713214"/>
    <w:rsid w:val="00717221"/>
    <w:rsid w:val="00717ED3"/>
    <w:rsid w:val="00720EDD"/>
    <w:rsid w:val="00725CB8"/>
    <w:rsid w:val="00726685"/>
    <w:rsid w:val="00727152"/>
    <w:rsid w:val="00731B85"/>
    <w:rsid w:val="00733429"/>
    <w:rsid w:val="00733579"/>
    <w:rsid w:val="00737D22"/>
    <w:rsid w:val="00740D06"/>
    <w:rsid w:val="007445A2"/>
    <w:rsid w:val="00746A46"/>
    <w:rsid w:val="00747359"/>
    <w:rsid w:val="00754CD0"/>
    <w:rsid w:val="00756204"/>
    <w:rsid w:val="00756EF6"/>
    <w:rsid w:val="00757088"/>
    <w:rsid w:val="007571A4"/>
    <w:rsid w:val="00757236"/>
    <w:rsid w:val="00760464"/>
    <w:rsid w:val="00762C91"/>
    <w:rsid w:val="00764229"/>
    <w:rsid w:val="00764EE8"/>
    <w:rsid w:val="007659A3"/>
    <w:rsid w:val="0077059D"/>
    <w:rsid w:val="007722EC"/>
    <w:rsid w:val="007726C8"/>
    <w:rsid w:val="007728E1"/>
    <w:rsid w:val="00774551"/>
    <w:rsid w:val="00776DAD"/>
    <w:rsid w:val="007773FC"/>
    <w:rsid w:val="007777E3"/>
    <w:rsid w:val="00781296"/>
    <w:rsid w:val="00784529"/>
    <w:rsid w:val="00787661"/>
    <w:rsid w:val="00790A6F"/>
    <w:rsid w:val="0079697D"/>
    <w:rsid w:val="007A337C"/>
    <w:rsid w:val="007A5774"/>
    <w:rsid w:val="007B366C"/>
    <w:rsid w:val="007B41B2"/>
    <w:rsid w:val="007B571F"/>
    <w:rsid w:val="007B6886"/>
    <w:rsid w:val="007B7B8C"/>
    <w:rsid w:val="007C1921"/>
    <w:rsid w:val="007C34CB"/>
    <w:rsid w:val="007C3AE0"/>
    <w:rsid w:val="007C419F"/>
    <w:rsid w:val="007C4A65"/>
    <w:rsid w:val="007C5586"/>
    <w:rsid w:val="007C6059"/>
    <w:rsid w:val="007C69A7"/>
    <w:rsid w:val="007C7E77"/>
    <w:rsid w:val="007D09B9"/>
    <w:rsid w:val="007D1205"/>
    <w:rsid w:val="007D18B6"/>
    <w:rsid w:val="007D7E37"/>
    <w:rsid w:val="007E0F17"/>
    <w:rsid w:val="007E17CD"/>
    <w:rsid w:val="007E220A"/>
    <w:rsid w:val="007E2321"/>
    <w:rsid w:val="007E2D62"/>
    <w:rsid w:val="007E32E3"/>
    <w:rsid w:val="007F3352"/>
    <w:rsid w:val="00800B92"/>
    <w:rsid w:val="00803279"/>
    <w:rsid w:val="0081005A"/>
    <w:rsid w:val="00810AEC"/>
    <w:rsid w:val="00811B03"/>
    <w:rsid w:val="008150FF"/>
    <w:rsid w:val="0081532C"/>
    <w:rsid w:val="00816547"/>
    <w:rsid w:val="00817EB8"/>
    <w:rsid w:val="008221AA"/>
    <w:rsid w:val="008271C6"/>
    <w:rsid w:val="008273BD"/>
    <w:rsid w:val="00832493"/>
    <w:rsid w:val="00832668"/>
    <w:rsid w:val="00832790"/>
    <w:rsid w:val="00832F4A"/>
    <w:rsid w:val="00847B68"/>
    <w:rsid w:val="00855441"/>
    <w:rsid w:val="008554CE"/>
    <w:rsid w:val="00856D7A"/>
    <w:rsid w:val="00861B93"/>
    <w:rsid w:val="00864327"/>
    <w:rsid w:val="008739A3"/>
    <w:rsid w:val="008762F1"/>
    <w:rsid w:val="00880A06"/>
    <w:rsid w:val="00883803"/>
    <w:rsid w:val="00885CC7"/>
    <w:rsid w:val="00887667"/>
    <w:rsid w:val="008912B9"/>
    <w:rsid w:val="00891F6D"/>
    <w:rsid w:val="0089556E"/>
    <w:rsid w:val="008A144B"/>
    <w:rsid w:val="008A276B"/>
    <w:rsid w:val="008B0821"/>
    <w:rsid w:val="008B54ED"/>
    <w:rsid w:val="008B5DEE"/>
    <w:rsid w:val="008B7A2F"/>
    <w:rsid w:val="008C023F"/>
    <w:rsid w:val="008C2F57"/>
    <w:rsid w:val="008C545B"/>
    <w:rsid w:val="008D2F1A"/>
    <w:rsid w:val="008D3591"/>
    <w:rsid w:val="008D678D"/>
    <w:rsid w:val="008D69C6"/>
    <w:rsid w:val="008D7CB5"/>
    <w:rsid w:val="008E1C4B"/>
    <w:rsid w:val="008E3DD6"/>
    <w:rsid w:val="008E4F09"/>
    <w:rsid w:val="008E4F78"/>
    <w:rsid w:val="008E536B"/>
    <w:rsid w:val="008E7FB0"/>
    <w:rsid w:val="008F32C6"/>
    <w:rsid w:val="008F32E5"/>
    <w:rsid w:val="008F3CB0"/>
    <w:rsid w:val="008F65F1"/>
    <w:rsid w:val="008F67EE"/>
    <w:rsid w:val="0090045F"/>
    <w:rsid w:val="00900765"/>
    <w:rsid w:val="009020C4"/>
    <w:rsid w:val="00903906"/>
    <w:rsid w:val="0090446A"/>
    <w:rsid w:val="00905670"/>
    <w:rsid w:val="00910550"/>
    <w:rsid w:val="00910890"/>
    <w:rsid w:val="009131CC"/>
    <w:rsid w:val="00914A48"/>
    <w:rsid w:val="009165D0"/>
    <w:rsid w:val="009203D2"/>
    <w:rsid w:val="00920A06"/>
    <w:rsid w:val="0092167C"/>
    <w:rsid w:val="00921E4E"/>
    <w:rsid w:val="00921FEA"/>
    <w:rsid w:val="0092319E"/>
    <w:rsid w:val="0092595D"/>
    <w:rsid w:val="00926816"/>
    <w:rsid w:val="0092743A"/>
    <w:rsid w:val="00932043"/>
    <w:rsid w:val="00932601"/>
    <w:rsid w:val="00933EB6"/>
    <w:rsid w:val="00934C16"/>
    <w:rsid w:val="00934D4D"/>
    <w:rsid w:val="00937F11"/>
    <w:rsid w:val="00937F2D"/>
    <w:rsid w:val="00940008"/>
    <w:rsid w:val="009400B8"/>
    <w:rsid w:val="009406E0"/>
    <w:rsid w:val="00940AF6"/>
    <w:rsid w:val="00941E02"/>
    <w:rsid w:val="009423DB"/>
    <w:rsid w:val="009437C4"/>
    <w:rsid w:val="00950429"/>
    <w:rsid w:val="009504C8"/>
    <w:rsid w:val="00955818"/>
    <w:rsid w:val="00955CEF"/>
    <w:rsid w:val="009561AA"/>
    <w:rsid w:val="00957D7D"/>
    <w:rsid w:val="00957FBA"/>
    <w:rsid w:val="00961B53"/>
    <w:rsid w:val="00964C49"/>
    <w:rsid w:val="009658D3"/>
    <w:rsid w:val="009729F3"/>
    <w:rsid w:val="009730BD"/>
    <w:rsid w:val="0097318B"/>
    <w:rsid w:val="00974EF3"/>
    <w:rsid w:val="00976C8B"/>
    <w:rsid w:val="00981D49"/>
    <w:rsid w:val="00986C9E"/>
    <w:rsid w:val="00991A73"/>
    <w:rsid w:val="009936C9"/>
    <w:rsid w:val="009939FE"/>
    <w:rsid w:val="00994BFD"/>
    <w:rsid w:val="00996F3B"/>
    <w:rsid w:val="009A0A48"/>
    <w:rsid w:val="009A0CC9"/>
    <w:rsid w:val="009A184D"/>
    <w:rsid w:val="009A3CD6"/>
    <w:rsid w:val="009B0AEA"/>
    <w:rsid w:val="009B15F6"/>
    <w:rsid w:val="009B4072"/>
    <w:rsid w:val="009B6ADF"/>
    <w:rsid w:val="009C1693"/>
    <w:rsid w:val="009C2016"/>
    <w:rsid w:val="009C65A6"/>
    <w:rsid w:val="009D1E29"/>
    <w:rsid w:val="009E0651"/>
    <w:rsid w:val="009E1ECC"/>
    <w:rsid w:val="009E3ABC"/>
    <w:rsid w:val="009E3E73"/>
    <w:rsid w:val="009F1368"/>
    <w:rsid w:val="009F4909"/>
    <w:rsid w:val="009F58A2"/>
    <w:rsid w:val="00A001E2"/>
    <w:rsid w:val="00A00E9C"/>
    <w:rsid w:val="00A01885"/>
    <w:rsid w:val="00A07536"/>
    <w:rsid w:val="00A14A99"/>
    <w:rsid w:val="00A152EE"/>
    <w:rsid w:val="00A21637"/>
    <w:rsid w:val="00A24E74"/>
    <w:rsid w:val="00A252C4"/>
    <w:rsid w:val="00A30456"/>
    <w:rsid w:val="00A31B0A"/>
    <w:rsid w:val="00A3250C"/>
    <w:rsid w:val="00A34194"/>
    <w:rsid w:val="00A35BD4"/>
    <w:rsid w:val="00A36648"/>
    <w:rsid w:val="00A40FDA"/>
    <w:rsid w:val="00A42B68"/>
    <w:rsid w:val="00A434B8"/>
    <w:rsid w:val="00A43735"/>
    <w:rsid w:val="00A4463B"/>
    <w:rsid w:val="00A46DEC"/>
    <w:rsid w:val="00A47959"/>
    <w:rsid w:val="00A51E2B"/>
    <w:rsid w:val="00A526B5"/>
    <w:rsid w:val="00A545F3"/>
    <w:rsid w:val="00A54A50"/>
    <w:rsid w:val="00A6077D"/>
    <w:rsid w:val="00A62966"/>
    <w:rsid w:val="00A62A86"/>
    <w:rsid w:val="00A65E77"/>
    <w:rsid w:val="00A72482"/>
    <w:rsid w:val="00A73CCE"/>
    <w:rsid w:val="00A73E8D"/>
    <w:rsid w:val="00A7539A"/>
    <w:rsid w:val="00A75D02"/>
    <w:rsid w:val="00A76C5C"/>
    <w:rsid w:val="00A77B7D"/>
    <w:rsid w:val="00A809AC"/>
    <w:rsid w:val="00A8296E"/>
    <w:rsid w:val="00A85777"/>
    <w:rsid w:val="00A85FAC"/>
    <w:rsid w:val="00A8663A"/>
    <w:rsid w:val="00A87D40"/>
    <w:rsid w:val="00A933E4"/>
    <w:rsid w:val="00A937A2"/>
    <w:rsid w:val="00A94AA1"/>
    <w:rsid w:val="00A95CA2"/>
    <w:rsid w:val="00AA0A0E"/>
    <w:rsid w:val="00AA0B26"/>
    <w:rsid w:val="00AA1747"/>
    <w:rsid w:val="00AA2AC6"/>
    <w:rsid w:val="00AA3810"/>
    <w:rsid w:val="00AA427D"/>
    <w:rsid w:val="00AB20E3"/>
    <w:rsid w:val="00AB3EAA"/>
    <w:rsid w:val="00AB4174"/>
    <w:rsid w:val="00AB4B26"/>
    <w:rsid w:val="00AC0556"/>
    <w:rsid w:val="00AC21FD"/>
    <w:rsid w:val="00AC7D9C"/>
    <w:rsid w:val="00AD1261"/>
    <w:rsid w:val="00AD1FC0"/>
    <w:rsid w:val="00AD2FA0"/>
    <w:rsid w:val="00AD437D"/>
    <w:rsid w:val="00AD5EA9"/>
    <w:rsid w:val="00AD6EFB"/>
    <w:rsid w:val="00AE08A0"/>
    <w:rsid w:val="00AE19EF"/>
    <w:rsid w:val="00AE4671"/>
    <w:rsid w:val="00AE7773"/>
    <w:rsid w:val="00AE7F01"/>
    <w:rsid w:val="00AF5980"/>
    <w:rsid w:val="00B00796"/>
    <w:rsid w:val="00B07A4D"/>
    <w:rsid w:val="00B12A05"/>
    <w:rsid w:val="00B14BDC"/>
    <w:rsid w:val="00B200EA"/>
    <w:rsid w:val="00B20C99"/>
    <w:rsid w:val="00B242AA"/>
    <w:rsid w:val="00B2699C"/>
    <w:rsid w:val="00B27C53"/>
    <w:rsid w:val="00B30372"/>
    <w:rsid w:val="00B30455"/>
    <w:rsid w:val="00B3261E"/>
    <w:rsid w:val="00B32BF2"/>
    <w:rsid w:val="00B3373F"/>
    <w:rsid w:val="00B34BB5"/>
    <w:rsid w:val="00B375A6"/>
    <w:rsid w:val="00B37D3F"/>
    <w:rsid w:val="00B404E5"/>
    <w:rsid w:val="00B4144E"/>
    <w:rsid w:val="00B438AF"/>
    <w:rsid w:val="00B47917"/>
    <w:rsid w:val="00B504F6"/>
    <w:rsid w:val="00B5530D"/>
    <w:rsid w:val="00B55CF1"/>
    <w:rsid w:val="00B56E77"/>
    <w:rsid w:val="00B5708B"/>
    <w:rsid w:val="00B575DB"/>
    <w:rsid w:val="00B57BDE"/>
    <w:rsid w:val="00B63457"/>
    <w:rsid w:val="00B6416D"/>
    <w:rsid w:val="00B650A7"/>
    <w:rsid w:val="00B6522B"/>
    <w:rsid w:val="00B65C76"/>
    <w:rsid w:val="00B66E57"/>
    <w:rsid w:val="00B70272"/>
    <w:rsid w:val="00B722F5"/>
    <w:rsid w:val="00B72588"/>
    <w:rsid w:val="00B72920"/>
    <w:rsid w:val="00B72FCE"/>
    <w:rsid w:val="00B74780"/>
    <w:rsid w:val="00B757EC"/>
    <w:rsid w:val="00B76203"/>
    <w:rsid w:val="00B84D42"/>
    <w:rsid w:val="00B91B88"/>
    <w:rsid w:val="00B91E0D"/>
    <w:rsid w:val="00B97246"/>
    <w:rsid w:val="00B9794B"/>
    <w:rsid w:val="00BA5827"/>
    <w:rsid w:val="00BB150C"/>
    <w:rsid w:val="00BB1768"/>
    <w:rsid w:val="00BB1D65"/>
    <w:rsid w:val="00BB2E41"/>
    <w:rsid w:val="00BC0B2A"/>
    <w:rsid w:val="00BC2444"/>
    <w:rsid w:val="00BC44FA"/>
    <w:rsid w:val="00BC5A3E"/>
    <w:rsid w:val="00BD53F1"/>
    <w:rsid w:val="00BD6A08"/>
    <w:rsid w:val="00BD6CCD"/>
    <w:rsid w:val="00BE01C5"/>
    <w:rsid w:val="00BE0A15"/>
    <w:rsid w:val="00BE30A9"/>
    <w:rsid w:val="00BE3C9F"/>
    <w:rsid w:val="00BE4584"/>
    <w:rsid w:val="00BE4E57"/>
    <w:rsid w:val="00BE68E1"/>
    <w:rsid w:val="00BE7B8F"/>
    <w:rsid w:val="00BF045A"/>
    <w:rsid w:val="00BF217A"/>
    <w:rsid w:val="00BF32AC"/>
    <w:rsid w:val="00BF690D"/>
    <w:rsid w:val="00BF7171"/>
    <w:rsid w:val="00C01096"/>
    <w:rsid w:val="00C0440B"/>
    <w:rsid w:val="00C128E4"/>
    <w:rsid w:val="00C13BC2"/>
    <w:rsid w:val="00C13D08"/>
    <w:rsid w:val="00C14207"/>
    <w:rsid w:val="00C1420F"/>
    <w:rsid w:val="00C20410"/>
    <w:rsid w:val="00C22C19"/>
    <w:rsid w:val="00C23237"/>
    <w:rsid w:val="00C24538"/>
    <w:rsid w:val="00C247AD"/>
    <w:rsid w:val="00C26477"/>
    <w:rsid w:val="00C26D54"/>
    <w:rsid w:val="00C27BB3"/>
    <w:rsid w:val="00C27D60"/>
    <w:rsid w:val="00C27E97"/>
    <w:rsid w:val="00C301A5"/>
    <w:rsid w:val="00C35EF5"/>
    <w:rsid w:val="00C36437"/>
    <w:rsid w:val="00C36930"/>
    <w:rsid w:val="00C420A7"/>
    <w:rsid w:val="00C5072C"/>
    <w:rsid w:val="00C5139E"/>
    <w:rsid w:val="00C545B7"/>
    <w:rsid w:val="00C5661A"/>
    <w:rsid w:val="00C61266"/>
    <w:rsid w:val="00C62338"/>
    <w:rsid w:val="00C646F3"/>
    <w:rsid w:val="00C6598F"/>
    <w:rsid w:val="00C65DCA"/>
    <w:rsid w:val="00C663FD"/>
    <w:rsid w:val="00C6700C"/>
    <w:rsid w:val="00C67D76"/>
    <w:rsid w:val="00C7064C"/>
    <w:rsid w:val="00C70A3E"/>
    <w:rsid w:val="00C71273"/>
    <w:rsid w:val="00C807D1"/>
    <w:rsid w:val="00C809BE"/>
    <w:rsid w:val="00C80CFC"/>
    <w:rsid w:val="00C82BB9"/>
    <w:rsid w:val="00C84131"/>
    <w:rsid w:val="00C842C0"/>
    <w:rsid w:val="00C85D04"/>
    <w:rsid w:val="00C86567"/>
    <w:rsid w:val="00C879DD"/>
    <w:rsid w:val="00C90003"/>
    <w:rsid w:val="00C91E87"/>
    <w:rsid w:val="00C92FB3"/>
    <w:rsid w:val="00C97E47"/>
    <w:rsid w:val="00CA2D68"/>
    <w:rsid w:val="00CA497F"/>
    <w:rsid w:val="00CA5D2B"/>
    <w:rsid w:val="00CA6C00"/>
    <w:rsid w:val="00CA72BB"/>
    <w:rsid w:val="00CA730E"/>
    <w:rsid w:val="00CA7F6A"/>
    <w:rsid w:val="00CB24B0"/>
    <w:rsid w:val="00CB3D64"/>
    <w:rsid w:val="00CB50E7"/>
    <w:rsid w:val="00CB55AE"/>
    <w:rsid w:val="00CC1C70"/>
    <w:rsid w:val="00CC2335"/>
    <w:rsid w:val="00CD2249"/>
    <w:rsid w:val="00CD2BAD"/>
    <w:rsid w:val="00CD4F07"/>
    <w:rsid w:val="00CD6F90"/>
    <w:rsid w:val="00CD7C02"/>
    <w:rsid w:val="00CE0161"/>
    <w:rsid w:val="00CE1681"/>
    <w:rsid w:val="00CE2B8E"/>
    <w:rsid w:val="00CE2BC1"/>
    <w:rsid w:val="00CE3CF6"/>
    <w:rsid w:val="00CE46DF"/>
    <w:rsid w:val="00CE49A2"/>
    <w:rsid w:val="00CE4B87"/>
    <w:rsid w:val="00CF2D8B"/>
    <w:rsid w:val="00CF48D1"/>
    <w:rsid w:val="00CF5357"/>
    <w:rsid w:val="00CF65AF"/>
    <w:rsid w:val="00CF7EC2"/>
    <w:rsid w:val="00D00A7A"/>
    <w:rsid w:val="00D037AF"/>
    <w:rsid w:val="00D0464D"/>
    <w:rsid w:val="00D106BC"/>
    <w:rsid w:val="00D10EF1"/>
    <w:rsid w:val="00D119DC"/>
    <w:rsid w:val="00D1280A"/>
    <w:rsid w:val="00D1422D"/>
    <w:rsid w:val="00D17DD0"/>
    <w:rsid w:val="00D212AD"/>
    <w:rsid w:val="00D21EE9"/>
    <w:rsid w:val="00D2323C"/>
    <w:rsid w:val="00D235C9"/>
    <w:rsid w:val="00D30830"/>
    <w:rsid w:val="00D32567"/>
    <w:rsid w:val="00D32E82"/>
    <w:rsid w:val="00D33174"/>
    <w:rsid w:val="00D368DD"/>
    <w:rsid w:val="00D42DC8"/>
    <w:rsid w:val="00D46005"/>
    <w:rsid w:val="00D46661"/>
    <w:rsid w:val="00D46FB0"/>
    <w:rsid w:val="00D53979"/>
    <w:rsid w:val="00D57267"/>
    <w:rsid w:val="00D57C21"/>
    <w:rsid w:val="00D6163B"/>
    <w:rsid w:val="00D6175B"/>
    <w:rsid w:val="00D62318"/>
    <w:rsid w:val="00D63356"/>
    <w:rsid w:val="00D70480"/>
    <w:rsid w:val="00D70CA1"/>
    <w:rsid w:val="00D730A5"/>
    <w:rsid w:val="00D74DBE"/>
    <w:rsid w:val="00D75233"/>
    <w:rsid w:val="00D7733C"/>
    <w:rsid w:val="00D77826"/>
    <w:rsid w:val="00D81132"/>
    <w:rsid w:val="00D81601"/>
    <w:rsid w:val="00D81759"/>
    <w:rsid w:val="00D821F3"/>
    <w:rsid w:val="00D82779"/>
    <w:rsid w:val="00D851F4"/>
    <w:rsid w:val="00D87EA9"/>
    <w:rsid w:val="00D924F8"/>
    <w:rsid w:val="00D925BE"/>
    <w:rsid w:val="00D932BB"/>
    <w:rsid w:val="00D933BC"/>
    <w:rsid w:val="00D9655B"/>
    <w:rsid w:val="00D9778D"/>
    <w:rsid w:val="00DA0532"/>
    <w:rsid w:val="00DA1C4E"/>
    <w:rsid w:val="00DA1F45"/>
    <w:rsid w:val="00DA60D2"/>
    <w:rsid w:val="00DB104C"/>
    <w:rsid w:val="00DB26F6"/>
    <w:rsid w:val="00DB39F7"/>
    <w:rsid w:val="00DC0377"/>
    <w:rsid w:val="00DC25DB"/>
    <w:rsid w:val="00DC4483"/>
    <w:rsid w:val="00DD2AAF"/>
    <w:rsid w:val="00DD4BD9"/>
    <w:rsid w:val="00DD53F0"/>
    <w:rsid w:val="00DE3BAC"/>
    <w:rsid w:val="00DE711D"/>
    <w:rsid w:val="00DF1764"/>
    <w:rsid w:val="00DF1E05"/>
    <w:rsid w:val="00DF283A"/>
    <w:rsid w:val="00DF6EE5"/>
    <w:rsid w:val="00DF7335"/>
    <w:rsid w:val="00E03F2C"/>
    <w:rsid w:val="00E0418F"/>
    <w:rsid w:val="00E05305"/>
    <w:rsid w:val="00E05890"/>
    <w:rsid w:val="00E06DB9"/>
    <w:rsid w:val="00E06FAF"/>
    <w:rsid w:val="00E077D8"/>
    <w:rsid w:val="00E10543"/>
    <w:rsid w:val="00E12F95"/>
    <w:rsid w:val="00E161AB"/>
    <w:rsid w:val="00E16E62"/>
    <w:rsid w:val="00E1710A"/>
    <w:rsid w:val="00E17AC7"/>
    <w:rsid w:val="00E17E58"/>
    <w:rsid w:val="00E2049B"/>
    <w:rsid w:val="00E2228F"/>
    <w:rsid w:val="00E3698F"/>
    <w:rsid w:val="00E42643"/>
    <w:rsid w:val="00E441C9"/>
    <w:rsid w:val="00E446DD"/>
    <w:rsid w:val="00E46268"/>
    <w:rsid w:val="00E46847"/>
    <w:rsid w:val="00E46E74"/>
    <w:rsid w:val="00E52B17"/>
    <w:rsid w:val="00E52BC6"/>
    <w:rsid w:val="00E5311E"/>
    <w:rsid w:val="00E537E8"/>
    <w:rsid w:val="00E55515"/>
    <w:rsid w:val="00E612E4"/>
    <w:rsid w:val="00E62D1A"/>
    <w:rsid w:val="00E6516F"/>
    <w:rsid w:val="00E659DE"/>
    <w:rsid w:val="00E7056B"/>
    <w:rsid w:val="00E72720"/>
    <w:rsid w:val="00E742E1"/>
    <w:rsid w:val="00E74A77"/>
    <w:rsid w:val="00E84C99"/>
    <w:rsid w:val="00E858CA"/>
    <w:rsid w:val="00E90F61"/>
    <w:rsid w:val="00E90FEE"/>
    <w:rsid w:val="00E9514F"/>
    <w:rsid w:val="00EA0707"/>
    <w:rsid w:val="00EA0ECD"/>
    <w:rsid w:val="00EA3389"/>
    <w:rsid w:val="00EA347F"/>
    <w:rsid w:val="00EA377D"/>
    <w:rsid w:val="00EA3DAB"/>
    <w:rsid w:val="00EA62EA"/>
    <w:rsid w:val="00EA78F6"/>
    <w:rsid w:val="00EB1AEB"/>
    <w:rsid w:val="00EB2583"/>
    <w:rsid w:val="00EB3AA4"/>
    <w:rsid w:val="00EB4F3F"/>
    <w:rsid w:val="00EB60A4"/>
    <w:rsid w:val="00EB6462"/>
    <w:rsid w:val="00EC5980"/>
    <w:rsid w:val="00EC7B05"/>
    <w:rsid w:val="00EC7E72"/>
    <w:rsid w:val="00ED406B"/>
    <w:rsid w:val="00ED4F2B"/>
    <w:rsid w:val="00ED5794"/>
    <w:rsid w:val="00EE3377"/>
    <w:rsid w:val="00EE42B5"/>
    <w:rsid w:val="00EE47A3"/>
    <w:rsid w:val="00EF0462"/>
    <w:rsid w:val="00EF1407"/>
    <w:rsid w:val="00EF236A"/>
    <w:rsid w:val="00EF4DE3"/>
    <w:rsid w:val="00F03045"/>
    <w:rsid w:val="00F0431A"/>
    <w:rsid w:val="00F04D31"/>
    <w:rsid w:val="00F061BB"/>
    <w:rsid w:val="00F07568"/>
    <w:rsid w:val="00F1015D"/>
    <w:rsid w:val="00F10387"/>
    <w:rsid w:val="00F1487F"/>
    <w:rsid w:val="00F15035"/>
    <w:rsid w:val="00F234F3"/>
    <w:rsid w:val="00F23A37"/>
    <w:rsid w:val="00F30021"/>
    <w:rsid w:val="00F32AE9"/>
    <w:rsid w:val="00F32D0B"/>
    <w:rsid w:val="00F33F01"/>
    <w:rsid w:val="00F415F6"/>
    <w:rsid w:val="00F440AA"/>
    <w:rsid w:val="00F44872"/>
    <w:rsid w:val="00F46E2F"/>
    <w:rsid w:val="00F470AF"/>
    <w:rsid w:val="00F47B05"/>
    <w:rsid w:val="00F50BCE"/>
    <w:rsid w:val="00F51540"/>
    <w:rsid w:val="00F53823"/>
    <w:rsid w:val="00F552A8"/>
    <w:rsid w:val="00F57E91"/>
    <w:rsid w:val="00F57FE1"/>
    <w:rsid w:val="00F6076E"/>
    <w:rsid w:val="00F647A0"/>
    <w:rsid w:val="00F70490"/>
    <w:rsid w:val="00F73345"/>
    <w:rsid w:val="00F7384F"/>
    <w:rsid w:val="00F80339"/>
    <w:rsid w:val="00F8678F"/>
    <w:rsid w:val="00F86E9E"/>
    <w:rsid w:val="00F87128"/>
    <w:rsid w:val="00F879E1"/>
    <w:rsid w:val="00F9141F"/>
    <w:rsid w:val="00F9369A"/>
    <w:rsid w:val="00F97A9F"/>
    <w:rsid w:val="00FA0A41"/>
    <w:rsid w:val="00FA3ED6"/>
    <w:rsid w:val="00FA46FF"/>
    <w:rsid w:val="00FA5391"/>
    <w:rsid w:val="00FA5711"/>
    <w:rsid w:val="00FB0299"/>
    <w:rsid w:val="00FB0D7D"/>
    <w:rsid w:val="00FB20AD"/>
    <w:rsid w:val="00FB2418"/>
    <w:rsid w:val="00FB4D13"/>
    <w:rsid w:val="00FB4FF1"/>
    <w:rsid w:val="00FB75C8"/>
    <w:rsid w:val="00FC07E4"/>
    <w:rsid w:val="00FC253C"/>
    <w:rsid w:val="00FC3B13"/>
    <w:rsid w:val="00FC4F99"/>
    <w:rsid w:val="00FC52DA"/>
    <w:rsid w:val="00FD1919"/>
    <w:rsid w:val="00FD19BE"/>
    <w:rsid w:val="00FD1CAA"/>
    <w:rsid w:val="00FD433C"/>
    <w:rsid w:val="00FD45CA"/>
    <w:rsid w:val="00FD5FA8"/>
    <w:rsid w:val="00FD7B51"/>
    <w:rsid w:val="00FF466C"/>
    <w:rsid w:val="00F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98E6"/>
  <w15:docId w15:val="{A97487B1-883F-4B00-8AC1-394E7676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lang w:val="ru-MD"/>
    </w:rPr>
  </w:style>
  <w:style w:type="character" w:customStyle="1" w:styleId="a9">
    <w:name w:val="Основной текст Знак"/>
    <w:basedOn w:val="a0"/>
    <w:link w:val="a8"/>
    <w:rsid w:val="001952E3"/>
    <w:rPr>
      <w:rFonts w:ascii="Tahoma" w:eastAsia="Times New Roman" w:hAnsi="Tahoma" w:cs="Tahoma"/>
      <w:sz w:val="24"/>
      <w:szCs w:val="20"/>
      <w:lang w:val="ru-MD" w:eastAsia="ru-RU"/>
    </w:rPr>
  </w:style>
  <w:style w:type="character" w:customStyle="1" w:styleId="a7">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uiPriority w:val="99"/>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header"/>
    <w:basedOn w:val="a"/>
    <w:link w:val="ac"/>
    <w:uiPriority w:val="99"/>
    <w:semiHidden/>
    <w:unhideWhenUsed/>
    <w:rsid w:val="00864327"/>
    <w:pPr>
      <w:tabs>
        <w:tab w:val="center" w:pos="4677"/>
        <w:tab w:val="right" w:pos="9355"/>
      </w:tabs>
    </w:pPr>
  </w:style>
  <w:style w:type="character" w:customStyle="1" w:styleId="ac">
    <w:name w:val="Верхний колонтитул Знак"/>
    <w:basedOn w:val="a0"/>
    <w:link w:val="ab"/>
    <w:uiPriority w:val="99"/>
    <w:semiHidden/>
    <w:rsid w:val="00864327"/>
    <w:rPr>
      <w:rFonts w:ascii="Times New Roman" w:eastAsia="Times New Roman" w:hAnsi="Times New Roman" w:cs="Times New Roman"/>
      <w:b/>
      <w:bCs/>
      <w:i/>
      <w:iCs/>
      <w:sz w:val="28"/>
      <w:szCs w:val="28"/>
      <w:lang w:eastAsia="ru-RU"/>
    </w:rPr>
  </w:style>
  <w:style w:type="paragraph" w:styleId="ad">
    <w:name w:val="footer"/>
    <w:basedOn w:val="a"/>
    <w:link w:val="ae"/>
    <w:uiPriority w:val="99"/>
    <w:semiHidden/>
    <w:unhideWhenUsed/>
    <w:rsid w:val="00864327"/>
    <w:pPr>
      <w:tabs>
        <w:tab w:val="center" w:pos="4677"/>
        <w:tab w:val="right" w:pos="9355"/>
      </w:tabs>
    </w:pPr>
  </w:style>
  <w:style w:type="character" w:customStyle="1" w:styleId="ae">
    <w:name w:val="Нижний колонтитул Знак"/>
    <w:basedOn w:val="a0"/>
    <w:link w:val="ad"/>
    <w:uiPriority w:val="99"/>
    <w:semiHidden/>
    <w:rsid w:val="00864327"/>
    <w:rPr>
      <w:rFonts w:ascii="Times New Roman" w:eastAsia="Times New Roman" w:hAnsi="Times New Roman" w:cs="Times New Roman"/>
      <w:b/>
      <w:bCs/>
      <w:i/>
      <w:iCs/>
      <w:sz w:val="28"/>
      <w:szCs w:val="28"/>
      <w:lang w:eastAsia="ru-RU"/>
    </w:rPr>
  </w:style>
  <w:style w:type="paragraph" w:styleId="af">
    <w:name w:val="No Spacing"/>
    <w:uiPriority w:val="1"/>
    <w:qFormat/>
    <w:rsid w:val="00384759"/>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af0">
    <w:name w:val="Balloon Text"/>
    <w:basedOn w:val="a"/>
    <w:link w:val="af1"/>
    <w:uiPriority w:val="99"/>
    <w:semiHidden/>
    <w:unhideWhenUsed/>
    <w:rsid w:val="0052205C"/>
    <w:rPr>
      <w:rFonts w:ascii="Segoe UI" w:hAnsi="Segoe UI" w:cs="Segoe UI"/>
      <w:sz w:val="18"/>
      <w:szCs w:val="18"/>
    </w:rPr>
  </w:style>
  <w:style w:type="character" w:customStyle="1" w:styleId="af1">
    <w:name w:val="Текст выноски Знак"/>
    <w:basedOn w:val="a0"/>
    <w:link w:val="af0"/>
    <w:uiPriority w:val="99"/>
    <w:semiHidden/>
    <w:rsid w:val="0052205C"/>
    <w:rPr>
      <w:rFonts w:ascii="Segoe UI" w:eastAsia="Times New Roman" w:hAnsi="Segoe UI" w:cs="Segoe UI"/>
      <w:b/>
      <w:bCs/>
      <w:i/>
      <w:iCs/>
      <w:sz w:val="18"/>
      <w:szCs w:val="18"/>
      <w:lang w:eastAsia="ru-RU"/>
    </w:rPr>
  </w:style>
  <w:style w:type="paragraph" w:styleId="af2">
    <w:name w:val="Title"/>
    <w:basedOn w:val="a"/>
    <w:next w:val="a"/>
    <w:link w:val="af3"/>
    <w:uiPriority w:val="10"/>
    <w:qFormat/>
    <w:rsid w:val="00950429"/>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950429"/>
    <w:rPr>
      <w:rFonts w:asciiTheme="majorHAnsi" w:eastAsiaTheme="majorEastAsia" w:hAnsiTheme="majorHAnsi" w:cstheme="majorBidi"/>
      <w:b/>
      <w:bCs/>
      <w:i/>
      <w:iCs/>
      <w:spacing w:val="-10"/>
      <w:kern w:val="28"/>
      <w:sz w:val="56"/>
      <w:szCs w:val="56"/>
      <w:lang w:eastAsia="ru-RU"/>
    </w:rPr>
  </w:style>
  <w:style w:type="paragraph" w:customStyle="1" w:styleId="10">
    <w:name w:val="Основной текст1"/>
    <w:basedOn w:val="a"/>
    <w:rsid w:val="00883803"/>
    <w:pPr>
      <w:widowControl/>
      <w:snapToGrid/>
      <w:jc w:val="both"/>
    </w:pPr>
    <w:rPr>
      <w:b w:val="0"/>
      <w:bCs w:val="0"/>
      <w:i w:val="0"/>
      <w:iCs w:val="0"/>
      <w:szCs w:val="20"/>
    </w:rPr>
  </w:style>
  <w:style w:type="table" w:customStyle="1" w:styleId="11">
    <w:name w:val="Сетка таблицы1"/>
    <w:basedOn w:val="a1"/>
    <w:next w:val="a5"/>
    <w:uiPriority w:val="39"/>
    <w:rsid w:val="007F335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822994">
      <w:bodyDiv w:val="1"/>
      <w:marLeft w:val="0"/>
      <w:marRight w:val="0"/>
      <w:marTop w:val="0"/>
      <w:marBottom w:val="0"/>
      <w:divBdr>
        <w:top w:val="none" w:sz="0" w:space="0" w:color="auto"/>
        <w:left w:val="none" w:sz="0" w:space="0" w:color="auto"/>
        <w:bottom w:val="none" w:sz="0" w:space="0" w:color="auto"/>
        <w:right w:val="none" w:sz="0" w:space="0" w:color="auto"/>
      </w:divBdr>
    </w:div>
    <w:div w:id="789322616">
      <w:bodyDiv w:val="1"/>
      <w:marLeft w:val="0"/>
      <w:marRight w:val="0"/>
      <w:marTop w:val="0"/>
      <w:marBottom w:val="0"/>
      <w:divBdr>
        <w:top w:val="none" w:sz="0" w:space="0" w:color="auto"/>
        <w:left w:val="none" w:sz="0" w:space="0" w:color="auto"/>
        <w:bottom w:val="none" w:sz="0" w:space="0" w:color="auto"/>
        <w:right w:val="none" w:sz="0" w:space="0" w:color="auto"/>
      </w:divBdr>
    </w:div>
    <w:div w:id="1082870952">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450856236">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571378328">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004812467">
      <w:bodyDiv w:val="1"/>
      <w:marLeft w:val="0"/>
      <w:marRight w:val="0"/>
      <w:marTop w:val="0"/>
      <w:marBottom w:val="0"/>
      <w:divBdr>
        <w:top w:val="none" w:sz="0" w:space="0" w:color="auto"/>
        <w:left w:val="none" w:sz="0" w:space="0" w:color="auto"/>
        <w:bottom w:val="none" w:sz="0" w:space="0" w:color="auto"/>
        <w:right w:val="none" w:sz="0" w:space="0" w:color="auto"/>
      </w:divBdr>
    </w:div>
    <w:div w:id="2110199033">
      <w:bodyDiv w:val="1"/>
      <w:marLeft w:val="0"/>
      <w:marRight w:val="0"/>
      <w:marTop w:val="0"/>
      <w:marBottom w:val="0"/>
      <w:divBdr>
        <w:top w:val="none" w:sz="0" w:space="0" w:color="auto"/>
        <w:left w:val="none" w:sz="0" w:space="0" w:color="auto"/>
        <w:bottom w:val="none" w:sz="0" w:space="0" w:color="auto"/>
        <w:right w:val="none" w:sz="0" w:space="0" w:color="auto"/>
      </w:divBdr>
    </w:div>
    <w:div w:id="21389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zarova@kgd.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nazarova@kgd.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1BC5-B4F1-484E-8A4E-E5BFFD8E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3572</Words>
  <Characters>20362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g_mazhitova</dc:creator>
  <cp:keywords/>
  <dc:description/>
  <cp:lastModifiedBy>b_nazarova</cp:lastModifiedBy>
  <cp:revision>2</cp:revision>
  <cp:lastPrinted>2019-09-27T08:45:00Z</cp:lastPrinted>
  <dcterms:created xsi:type="dcterms:W3CDTF">2020-07-23T12:56:00Z</dcterms:created>
  <dcterms:modified xsi:type="dcterms:W3CDTF">2020-07-23T12:56:00Z</dcterms:modified>
</cp:coreProperties>
</file>