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17B" w:rsidRPr="00272DDA" w:rsidRDefault="00CD0E41" w:rsidP="00AF262F">
      <w:pPr>
        <w:pStyle w:val="3"/>
        <w:spacing w:before="0"/>
        <w:jc w:val="center"/>
        <w:rPr>
          <w:rFonts w:ascii="Times New Roman" w:hAnsi="Times New Roman"/>
          <w:i/>
          <w:sz w:val="24"/>
          <w:szCs w:val="24"/>
          <w:lang w:val="kk-KZ"/>
        </w:rPr>
      </w:pPr>
      <w:r w:rsidRPr="00272DDA">
        <w:rPr>
          <w:rFonts w:ascii="Times New Roman" w:hAnsi="Times New Roman"/>
          <w:bCs w:val="0"/>
          <w:sz w:val="24"/>
          <w:szCs w:val="24"/>
        </w:rPr>
        <w:t xml:space="preserve">Общий конкурс </w:t>
      </w:r>
      <w:r w:rsidR="00AF262F" w:rsidRPr="00272DDA">
        <w:rPr>
          <w:rFonts w:ascii="Times New Roman" w:hAnsi="Times New Roman"/>
          <w:bCs w:val="0"/>
          <w:sz w:val="24"/>
          <w:szCs w:val="24"/>
          <w:lang w:val="kk-KZ"/>
        </w:rPr>
        <w:t xml:space="preserve">для </w:t>
      </w:r>
      <w:r w:rsidRPr="00272DDA">
        <w:rPr>
          <w:rFonts w:ascii="Times New Roman" w:hAnsi="Times New Roman"/>
          <w:bCs w:val="0"/>
          <w:sz w:val="24"/>
          <w:szCs w:val="24"/>
        </w:rPr>
        <w:t xml:space="preserve"> </w:t>
      </w:r>
      <w:r w:rsidR="00C50846" w:rsidRPr="00272DDA">
        <w:rPr>
          <w:rFonts w:ascii="Times New Roman" w:hAnsi="Times New Roman"/>
          <w:bCs w:val="0"/>
          <w:sz w:val="24"/>
          <w:szCs w:val="24"/>
        </w:rPr>
        <w:t>занятия</w:t>
      </w:r>
      <w:r w:rsidRPr="00272DDA">
        <w:rPr>
          <w:rFonts w:ascii="Times New Roman" w:hAnsi="Times New Roman"/>
          <w:bCs w:val="0"/>
          <w:sz w:val="24"/>
          <w:szCs w:val="24"/>
        </w:rPr>
        <w:t xml:space="preserve"> </w:t>
      </w:r>
      <w:r w:rsidR="00AF262F" w:rsidRPr="00272DDA">
        <w:rPr>
          <w:rFonts w:ascii="Times New Roman" w:hAnsi="Times New Roman"/>
          <w:bCs w:val="0"/>
          <w:sz w:val="24"/>
          <w:szCs w:val="24"/>
          <w:lang w:val="kk-KZ"/>
        </w:rPr>
        <w:t xml:space="preserve"> </w:t>
      </w:r>
      <w:r w:rsidRPr="00272DDA">
        <w:rPr>
          <w:rFonts w:ascii="Times New Roman" w:hAnsi="Times New Roman"/>
          <w:bCs w:val="0"/>
          <w:sz w:val="24"/>
          <w:szCs w:val="24"/>
        </w:rPr>
        <w:t>вакантной административной государственной должности корпуса «Б»</w:t>
      </w:r>
      <w:r w:rsidR="00AF262F" w:rsidRPr="00272DDA">
        <w:rPr>
          <w:rFonts w:ascii="Times New Roman" w:hAnsi="Times New Roman"/>
          <w:bCs w:val="0"/>
          <w:sz w:val="24"/>
          <w:szCs w:val="24"/>
          <w:lang w:val="kk-KZ"/>
        </w:rPr>
        <w:t xml:space="preserve"> низовой должност</w:t>
      </w:r>
      <w:r w:rsidR="00F148B3" w:rsidRPr="00272DDA">
        <w:rPr>
          <w:rFonts w:ascii="Times New Roman" w:hAnsi="Times New Roman"/>
          <w:bCs w:val="0"/>
          <w:sz w:val="24"/>
          <w:szCs w:val="24"/>
          <w:lang w:val="kk-KZ"/>
        </w:rPr>
        <w:t>и</w:t>
      </w:r>
      <w:r w:rsidR="00AF262F" w:rsidRPr="00272DDA">
        <w:rPr>
          <w:rFonts w:ascii="Times New Roman" w:hAnsi="Times New Roman"/>
          <w:bCs w:val="0"/>
          <w:i/>
          <w:sz w:val="24"/>
          <w:szCs w:val="24"/>
        </w:rPr>
        <w:t xml:space="preserve">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95"/>
      </w:tblGrid>
      <w:tr w:rsidR="000E6C91" w:rsidRPr="00272DDA" w:rsidTr="000E6C91">
        <w:trPr>
          <w:tblCellSpacing w:w="15" w:type="dxa"/>
        </w:trPr>
        <w:tc>
          <w:tcPr>
            <w:tcW w:w="735" w:type="dxa"/>
            <w:vAlign w:val="center"/>
            <w:hideMark/>
          </w:tcPr>
          <w:p w:rsidR="000E6C91" w:rsidRPr="00272DDA" w:rsidRDefault="000E6C91">
            <w:pPr>
              <w:rPr>
                <w:sz w:val="24"/>
                <w:szCs w:val="24"/>
                <w:lang w:val="kk-KZ"/>
              </w:rPr>
            </w:pPr>
          </w:p>
        </w:tc>
      </w:tr>
    </w:tbl>
    <w:p w:rsidR="00A17AB2" w:rsidRPr="00272DDA" w:rsidRDefault="00AE1D8D" w:rsidP="00A17AB2">
      <w:pPr>
        <w:pStyle w:val="a6"/>
        <w:spacing w:before="0" w:beforeAutospacing="0" w:after="0" w:afterAutospacing="0"/>
        <w:jc w:val="both"/>
      </w:pPr>
      <w:bookmarkStart w:id="0" w:name="z256"/>
      <w:bookmarkEnd w:id="0"/>
      <w:r w:rsidRPr="00272DDA">
        <w:rPr>
          <w:lang w:val="kk-KZ"/>
        </w:rPr>
        <w:t xml:space="preserve">        </w:t>
      </w:r>
      <w:r w:rsidR="00CD0E41" w:rsidRPr="00272DDA">
        <w:rPr>
          <w:b/>
        </w:rPr>
        <w:t xml:space="preserve">Для категории </w:t>
      </w:r>
      <w:r w:rsidR="00CD0E41" w:rsidRPr="00272DDA">
        <w:rPr>
          <w:b/>
          <w:lang w:val="kk-KZ"/>
        </w:rPr>
        <w:t>С-О-</w:t>
      </w:r>
      <w:r w:rsidR="004C3713" w:rsidRPr="00272DDA">
        <w:rPr>
          <w:b/>
        </w:rPr>
        <w:t>6</w:t>
      </w:r>
      <w:r w:rsidR="00CD0E41" w:rsidRPr="00272DDA">
        <w:rPr>
          <w:b/>
          <w:lang w:val="kk-KZ"/>
        </w:rPr>
        <w:t>:</w:t>
      </w:r>
      <w:r w:rsidR="00CD0E41" w:rsidRPr="00272DDA">
        <w:rPr>
          <w:b/>
        </w:rPr>
        <w:t xml:space="preserve">   </w:t>
      </w:r>
      <w:r w:rsidR="00A17AB2" w:rsidRPr="00272DDA">
        <w:t> послевузовское или высшее или послесреднее образование;</w:t>
      </w:r>
    </w:p>
    <w:p w:rsidR="00A17AB2" w:rsidRPr="00272DDA" w:rsidRDefault="00A17AB2" w:rsidP="00A17AB2">
      <w:pPr>
        <w:pStyle w:val="a6"/>
        <w:spacing w:before="0" w:beforeAutospacing="0" w:after="0" w:afterAutospacing="0"/>
      </w:pPr>
      <w:r w:rsidRPr="00272DDA">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rsidR="00A17AB2" w:rsidRPr="00272DDA" w:rsidRDefault="00A17AB2" w:rsidP="00A17AB2">
      <w:pPr>
        <w:pStyle w:val="a6"/>
        <w:spacing w:before="0" w:beforeAutospacing="0" w:after="0" w:afterAutospacing="0"/>
      </w:pPr>
      <w:r w:rsidRPr="00272DDA">
        <w:t>      опыт работы не требуется.</w:t>
      </w:r>
    </w:p>
    <w:p w:rsidR="00F51540" w:rsidRPr="00272DDA" w:rsidRDefault="00A17AB2" w:rsidP="009400B8">
      <w:pPr>
        <w:ind w:right="99"/>
        <w:jc w:val="both"/>
        <w:rPr>
          <w:i w:val="0"/>
          <w:sz w:val="24"/>
          <w:szCs w:val="24"/>
          <w:lang w:val="kk-KZ"/>
        </w:rPr>
      </w:pPr>
      <w:r w:rsidRPr="00272DDA">
        <w:rPr>
          <w:i w:val="0"/>
          <w:sz w:val="24"/>
          <w:szCs w:val="24"/>
        </w:rPr>
        <w:t xml:space="preserve">    </w:t>
      </w:r>
      <w:r w:rsidR="000272CF" w:rsidRPr="00272DDA">
        <w:rPr>
          <w:i w:val="0"/>
          <w:sz w:val="24"/>
          <w:szCs w:val="24"/>
        </w:rPr>
        <w:t xml:space="preserve">   </w:t>
      </w:r>
      <w:r w:rsidR="00F51540" w:rsidRPr="00272DDA">
        <w:rPr>
          <w:i w:val="0"/>
          <w:sz w:val="24"/>
          <w:szCs w:val="24"/>
        </w:rPr>
        <w:t>Должностные оклады административных государственных служащих:</w:t>
      </w:r>
    </w:p>
    <w:tbl>
      <w:tblPr>
        <w:tblW w:w="9214"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30" w:type="dxa"/>
          <w:right w:w="30" w:type="dxa"/>
        </w:tblCellMar>
        <w:tblLook w:val="0000" w:firstRow="0" w:lastRow="0" w:firstColumn="0" w:lastColumn="0" w:noHBand="0" w:noVBand="0"/>
      </w:tblPr>
      <w:tblGrid>
        <w:gridCol w:w="1701"/>
        <w:gridCol w:w="3402"/>
        <w:gridCol w:w="4111"/>
      </w:tblGrid>
      <w:tr w:rsidR="009400B8" w:rsidRPr="00272DDA" w:rsidTr="00241693">
        <w:trPr>
          <w:cantSplit/>
          <w:trHeight w:val="20"/>
        </w:trPr>
        <w:tc>
          <w:tcPr>
            <w:tcW w:w="1701" w:type="dxa"/>
            <w:vMerge w:val="restart"/>
            <w:tcBorders>
              <w:top w:val="single" w:sz="4" w:space="0" w:color="auto"/>
              <w:left w:val="single" w:sz="4" w:space="0" w:color="auto"/>
              <w:bottom w:val="single" w:sz="4" w:space="0" w:color="auto"/>
              <w:right w:val="single" w:sz="4" w:space="0" w:color="auto"/>
            </w:tcBorders>
            <w:vAlign w:val="center"/>
          </w:tcPr>
          <w:p w:rsidR="009400B8" w:rsidRPr="00272DDA" w:rsidRDefault="009400B8" w:rsidP="00CE2B8E">
            <w:pPr>
              <w:keepNext/>
              <w:keepLines/>
              <w:widowControl/>
              <w:tabs>
                <w:tab w:val="left" w:pos="-1405"/>
                <w:tab w:val="left" w:pos="0"/>
                <w:tab w:val="left" w:pos="6663"/>
                <w:tab w:val="left" w:pos="9639"/>
                <w:tab w:val="left" w:pos="10116"/>
              </w:tabs>
              <w:snapToGrid/>
              <w:ind w:left="20" w:right="141"/>
              <w:rPr>
                <w:i w:val="0"/>
                <w:iCs w:val="0"/>
                <w:sz w:val="24"/>
                <w:szCs w:val="24"/>
                <w:lang w:val="kk-KZ"/>
              </w:rPr>
            </w:pPr>
            <w:r w:rsidRPr="00272DDA">
              <w:rPr>
                <w:i w:val="0"/>
                <w:color w:val="000000"/>
                <w:sz w:val="24"/>
                <w:szCs w:val="24"/>
              </w:rPr>
              <w:t>Категория</w:t>
            </w:r>
          </w:p>
        </w:tc>
        <w:tc>
          <w:tcPr>
            <w:tcW w:w="7513" w:type="dxa"/>
            <w:gridSpan w:val="2"/>
            <w:tcBorders>
              <w:top w:val="single" w:sz="4" w:space="0" w:color="auto"/>
              <w:left w:val="single" w:sz="4" w:space="0" w:color="auto"/>
              <w:bottom w:val="single" w:sz="4" w:space="0" w:color="auto"/>
              <w:right w:val="single" w:sz="4" w:space="0" w:color="auto"/>
            </w:tcBorders>
            <w:vAlign w:val="center"/>
          </w:tcPr>
          <w:p w:rsidR="009400B8" w:rsidRPr="00272DDA" w:rsidRDefault="00BF2905" w:rsidP="00CE2B8E">
            <w:pPr>
              <w:keepNext/>
              <w:keepLines/>
              <w:widowControl/>
              <w:tabs>
                <w:tab w:val="left" w:pos="-1405"/>
                <w:tab w:val="left" w:pos="132"/>
                <w:tab w:val="left" w:pos="6663"/>
                <w:tab w:val="left" w:pos="9639"/>
                <w:tab w:val="left" w:pos="10116"/>
              </w:tabs>
              <w:snapToGrid/>
              <w:ind w:right="141"/>
              <w:rPr>
                <w:i w:val="0"/>
                <w:iCs w:val="0"/>
                <w:sz w:val="24"/>
                <w:szCs w:val="24"/>
                <w:lang w:val="kk-KZ"/>
              </w:rPr>
            </w:pPr>
            <w:r w:rsidRPr="00272DDA">
              <w:rPr>
                <w:i w:val="0"/>
                <w:color w:val="000000"/>
                <w:sz w:val="24"/>
                <w:szCs w:val="24"/>
              </w:rPr>
              <w:t>Должност</w:t>
            </w:r>
            <w:r w:rsidRPr="00272DDA">
              <w:rPr>
                <w:i w:val="0"/>
                <w:color w:val="000000"/>
                <w:sz w:val="24"/>
                <w:szCs w:val="24"/>
                <w:lang w:val="kk-KZ"/>
              </w:rPr>
              <w:t>но</w:t>
            </w:r>
            <w:r w:rsidR="009400B8" w:rsidRPr="00272DDA">
              <w:rPr>
                <w:i w:val="0"/>
                <w:color w:val="000000"/>
                <w:sz w:val="24"/>
                <w:szCs w:val="24"/>
              </w:rPr>
              <w:t>й оклад в зависимости от выслуги лет</w:t>
            </w:r>
          </w:p>
        </w:tc>
      </w:tr>
      <w:tr w:rsidR="009400B8" w:rsidRPr="00272DDA" w:rsidTr="00241693">
        <w:trPr>
          <w:cantSplit/>
          <w:trHeight w:val="20"/>
        </w:trPr>
        <w:tc>
          <w:tcPr>
            <w:tcW w:w="1701" w:type="dxa"/>
            <w:vMerge/>
            <w:tcBorders>
              <w:top w:val="single" w:sz="4" w:space="0" w:color="auto"/>
              <w:left w:val="single" w:sz="4" w:space="0" w:color="auto"/>
              <w:bottom w:val="single" w:sz="4" w:space="0" w:color="auto"/>
              <w:right w:val="single" w:sz="4" w:space="0" w:color="auto"/>
            </w:tcBorders>
            <w:vAlign w:val="center"/>
          </w:tcPr>
          <w:p w:rsidR="009400B8" w:rsidRPr="00272DDA" w:rsidRDefault="009400B8" w:rsidP="00CE2B8E">
            <w:pPr>
              <w:keepNext/>
              <w:keepLines/>
              <w:widowControl/>
              <w:tabs>
                <w:tab w:val="left" w:pos="132"/>
                <w:tab w:val="left" w:pos="6663"/>
                <w:tab w:val="left" w:pos="9639"/>
              </w:tabs>
              <w:ind w:left="-1440" w:right="141"/>
              <w:rPr>
                <w:i w:val="0"/>
                <w:iCs w:val="0"/>
                <w:sz w:val="24"/>
                <w:szCs w:val="24"/>
                <w:lang w:val="kk-KZ"/>
              </w:rPr>
            </w:pPr>
          </w:p>
        </w:tc>
        <w:tc>
          <w:tcPr>
            <w:tcW w:w="3402" w:type="dxa"/>
            <w:tcBorders>
              <w:top w:val="single" w:sz="4" w:space="0" w:color="auto"/>
              <w:left w:val="single" w:sz="4" w:space="0" w:color="auto"/>
              <w:bottom w:val="single" w:sz="4" w:space="0" w:color="auto"/>
              <w:right w:val="single" w:sz="4" w:space="0" w:color="auto"/>
            </w:tcBorders>
            <w:vAlign w:val="center"/>
          </w:tcPr>
          <w:p w:rsidR="009400B8" w:rsidRPr="00272DDA" w:rsidRDefault="009400B8" w:rsidP="00CE2B8E">
            <w:pPr>
              <w:pStyle w:val="a4"/>
              <w:keepNext/>
              <w:keepLines/>
              <w:widowControl/>
              <w:tabs>
                <w:tab w:val="left" w:pos="132"/>
                <w:tab w:val="left" w:pos="1276"/>
                <w:tab w:val="left" w:pos="9639"/>
              </w:tabs>
              <w:ind w:right="141"/>
              <w:jc w:val="center"/>
              <w:rPr>
                <w:rFonts w:ascii="Times New Roman" w:hAnsi="Times New Roman" w:cs="Times New Roman"/>
                <w:bCs w:val="0"/>
                <w:sz w:val="24"/>
                <w:szCs w:val="24"/>
                <w:lang w:val="kk-KZ"/>
              </w:rPr>
            </w:pPr>
            <w:r w:rsidRPr="00272DDA">
              <w:rPr>
                <w:rFonts w:ascii="Times New Roman" w:hAnsi="Times New Roman" w:cs="Times New Roman"/>
                <w:bCs w:val="0"/>
                <w:sz w:val="24"/>
                <w:szCs w:val="24"/>
                <w:lang w:val="kk-KZ"/>
              </w:rPr>
              <w:t>min</w:t>
            </w:r>
          </w:p>
        </w:tc>
        <w:tc>
          <w:tcPr>
            <w:tcW w:w="4111" w:type="dxa"/>
            <w:tcBorders>
              <w:top w:val="single" w:sz="4" w:space="0" w:color="auto"/>
              <w:left w:val="single" w:sz="4" w:space="0" w:color="auto"/>
              <w:bottom w:val="single" w:sz="4" w:space="0" w:color="auto"/>
              <w:right w:val="single" w:sz="4" w:space="0" w:color="auto"/>
            </w:tcBorders>
            <w:vAlign w:val="center"/>
          </w:tcPr>
          <w:p w:rsidR="009400B8" w:rsidRPr="00272DDA" w:rsidRDefault="009400B8" w:rsidP="00CE2B8E">
            <w:pPr>
              <w:pStyle w:val="a4"/>
              <w:keepNext/>
              <w:keepLines/>
              <w:widowControl/>
              <w:tabs>
                <w:tab w:val="clear" w:pos="959"/>
                <w:tab w:val="left" w:pos="132"/>
                <w:tab w:val="left" w:pos="1165"/>
                <w:tab w:val="left" w:pos="1307"/>
                <w:tab w:val="left" w:pos="9639"/>
              </w:tabs>
              <w:ind w:left="31" w:right="141"/>
              <w:jc w:val="center"/>
              <w:rPr>
                <w:rFonts w:ascii="Times New Roman" w:hAnsi="Times New Roman" w:cs="Times New Roman"/>
                <w:bCs w:val="0"/>
                <w:sz w:val="24"/>
                <w:szCs w:val="24"/>
                <w:lang w:val="kk-KZ"/>
              </w:rPr>
            </w:pPr>
            <w:r w:rsidRPr="00272DDA">
              <w:rPr>
                <w:rFonts w:ascii="Times New Roman" w:hAnsi="Times New Roman" w:cs="Times New Roman"/>
                <w:bCs w:val="0"/>
                <w:sz w:val="24"/>
                <w:szCs w:val="24"/>
                <w:lang w:val="kk-KZ"/>
              </w:rPr>
              <w:t>max</w:t>
            </w:r>
          </w:p>
        </w:tc>
      </w:tr>
      <w:tr w:rsidR="004701E3" w:rsidRPr="00272DDA" w:rsidTr="00241693">
        <w:trPr>
          <w:cantSplit/>
          <w:trHeight w:val="20"/>
        </w:trPr>
        <w:tc>
          <w:tcPr>
            <w:tcW w:w="1701" w:type="dxa"/>
            <w:tcBorders>
              <w:top w:val="single" w:sz="4" w:space="0" w:color="auto"/>
              <w:left w:val="single" w:sz="4" w:space="0" w:color="auto"/>
              <w:bottom w:val="single" w:sz="4" w:space="0" w:color="auto"/>
              <w:right w:val="single" w:sz="4" w:space="0" w:color="auto"/>
            </w:tcBorders>
            <w:vAlign w:val="center"/>
          </w:tcPr>
          <w:p w:rsidR="004701E3" w:rsidRPr="00272DDA" w:rsidRDefault="004701E3" w:rsidP="004701E3">
            <w:pPr>
              <w:pStyle w:val="2"/>
              <w:tabs>
                <w:tab w:val="left" w:pos="0"/>
                <w:tab w:val="left" w:pos="9639"/>
              </w:tabs>
              <w:spacing w:before="0" w:line="240" w:lineRule="auto"/>
              <w:ind w:right="141"/>
              <w:jc w:val="center"/>
              <w:rPr>
                <w:rFonts w:ascii="Times New Roman" w:hAnsi="Times New Roman"/>
                <w:i w:val="0"/>
                <w:snapToGrid w:val="0"/>
                <w:sz w:val="24"/>
                <w:szCs w:val="24"/>
                <w:lang w:val="en-US"/>
              </w:rPr>
            </w:pPr>
            <w:r w:rsidRPr="00272DDA">
              <w:rPr>
                <w:rFonts w:ascii="Times New Roman" w:hAnsi="Times New Roman"/>
                <w:i w:val="0"/>
                <w:sz w:val="24"/>
                <w:szCs w:val="24"/>
                <w:lang w:val="en-US"/>
              </w:rPr>
              <w:t xml:space="preserve"> </w:t>
            </w:r>
            <w:r w:rsidRPr="00272DDA">
              <w:rPr>
                <w:rFonts w:ascii="Times New Roman" w:hAnsi="Times New Roman"/>
                <w:i w:val="0"/>
                <w:sz w:val="24"/>
                <w:szCs w:val="24"/>
                <w:lang w:val="kk-KZ"/>
              </w:rPr>
              <w:t>С-О-6</w:t>
            </w:r>
            <w:r w:rsidRPr="00272DDA">
              <w:rPr>
                <w:rFonts w:ascii="Times New Roman" w:hAnsi="Times New Roman"/>
                <w:b w:val="0"/>
                <w:i w:val="0"/>
                <w:sz w:val="24"/>
                <w:szCs w:val="24"/>
                <w:lang w:val="kk-KZ"/>
              </w:rPr>
              <w:t xml:space="preserve"> </w:t>
            </w:r>
            <w:r w:rsidRPr="00272DDA">
              <w:rPr>
                <w:rFonts w:ascii="Times New Roman" w:hAnsi="Times New Roman"/>
                <w:b w:val="0"/>
                <w:i w:val="0"/>
                <w:iCs w:val="0"/>
                <w:sz w:val="24"/>
                <w:szCs w:val="24"/>
                <w:lang w:val="kk-KZ"/>
              </w:rPr>
              <w:t xml:space="preserve"> </w:t>
            </w:r>
          </w:p>
        </w:tc>
        <w:tc>
          <w:tcPr>
            <w:tcW w:w="3402" w:type="dxa"/>
            <w:tcBorders>
              <w:top w:val="single" w:sz="4" w:space="0" w:color="auto"/>
              <w:left w:val="single" w:sz="4" w:space="0" w:color="auto"/>
              <w:bottom w:val="single" w:sz="4" w:space="0" w:color="auto"/>
              <w:right w:val="single" w:sz="4" w:space="0" w:color="auto"/>
            </w:tcBorders>
            <w:vAlign w:val="center"/>
          </w:tcPr>
          <w:p w:rsidR="004701E3" w:rsidRPr="00272DDA" w:rsidRDefault="006E0EC2" w:rsidP="002A6002">
            <w:pPr>
              <w:tabs>
                <w:tab w:val="left" w:pos="9639"/>
              </w:tabs>
              <w:ind w:right="141"/>
              <w:rPr>
                <w:i w:val="0"/>
                <w:color w:val="000000"/>
                <w:sz w:val="24"/>
                <w:szCs w:val="24"/>
                <w:lang w:val="en-US"/>
              </w:rPr>
            </w:pPr>
            <w:r w:rsidRPr="00272DDA">
              <w:rPr>
                <w:i w:val="0"/>
                <w:color w:val="000000"/>
                <w:sz w:val="24"/>
                <w:szCs w:val="24"/>
                <w:lang w:val="kk-KZ"/>
              </w:rPr>
              <w:t xml:space="preserve">  </w:t>
            </w:r>
            <w:r w:rsidR="002A6002" w:rsidRPr="00272DDA">
              <w:rPr>
                <w:i w:val="0"/>
                <w:color w:val="000000"/>
                <w:sz w:val="24"/>
                <w:szCs w:val="24"/>
                <w:lang w:val="kk-KZ"/>
              </w:rPr>
              <w:t>106535,94</w:t>
            </w:r>
          </w:p>
        </w:tc>
        <w:tc>
          <w:tcPr>
            <w:tcW w:w="4111" w:type="dxa"/>
            <w:tcBorders>
              <w:top w:val="single" w:sz="4" w:space="0" w:color="auto"/>
              <w:left w:val="single" w:sz="4" w:space="0" w:color="auto"/>
              <w:bottom w:val="single" w:sz="4" w:space="0" w:color="auto"/>
              <w:right w:val="single" w:sz="4" w:space="0" w:color="auto"/>
            </w:tcBorders>
            <w:vAlign w:val="center"/>
          </w:tcPr>
          <w:p w:rsidR="004701E3" w:rsidRPr="00272DDA" w:rsidRDefault="002A6002" w:rsidP="004701E3">
            <w:pPr>
              <w:tabs>
                <w:tab w:val="left" w:pos="9639"/>
              </w:tabs>
              <w:ind w:right="141"/>
              <w:rPr>
                <w:i w:val="0"/>
                <w:color w:val="000000"/>
                <w:sz w:val="24"/>
                <w:szCs w:val="24"/>
                <w:lang w:val="en-US"/>
              </w:rPr>
            </w:pPr>
            <w:r w:rsidRPr="00272DDA">
              <w:rPr>
                <w:i w:val="0"/>
                <w:color w:val="000000"/>
                <w:sz w:val="24"/>
                <w:szCs w:val="24"/>
                <w:lang w:val="kk-KZ"/>
              </w:rPr>
              <w:t>144053,58</w:t>
            </w:r>
          </w:p>
        </w:tc>
      </w:tr>
    </w:tbl>
    <w:p w:rsidR="000272CF" w:rsidRPr="00272DDA" w:rsidRDefault="00071644" w:rsidP="000272CF">
      <w:pPr>
        <w:ind w:left="142" w:right="141"/>
        <w:jc w:val="both"/>
        <w:rPr>
          <w:sz w:val="24"/>
          <w:szCs w:val="24"/>
          <w:lang w:val="kk-KZ"/>
        </w:rPr>
      </w:pPr>
      <w:r w:rsidRPr="00272DDA">
        <w:rPr>
          <w:sz w:val="24"/>
          <w:szCs w:val="24"/>
          <w:lang w:val="kk-KZ"/>
        </w:rPr>
        <w:t xml:space="preserve">      </w:t>
      </w:r>
      <w:r w:rsidR="00117AE1" w:rsidRPr="00272DDA">
        <w:rPr>
          <w:sz w:val="24"/>
          <w:szCs w:val="24"/>
        </w:rPr>
        <w:t xml:space="preserve">   </w:t>
      </w:r>
      <w:r w:rsidR="00117AE1" w:rsidRPr="00272DDA">
        <w:rPr>
          <w:sz w:val="24"/>
          <w:szCs w:val="24"/>
          <w:lang w:val="kk-KZ"/>
        </w:rPr>
        <w:t xml:space="preserve"> </w:t>
      </w:r>
    </w:p>
    <w:p w:rsidR="00662911" w:rsidRPr="00272DDA" w:rsidRDefault="004C3713" w:rsidP="004C3713">
      <w:pPr>
        <w:keepNext/>
        <w:keepLines/>
        <w:spacing w:line="20" w:lineRule="atLeast"/>
        <w:jc w:val="both"/>
        <w:outlineLvl w:val="2"/>
        <w:rPr>
          <w:i w:val="0"/>
          <w:sz w:val="24"/>
          <w:szCs w:val="24"/>
          <w:lang w:val="kk-KZ"/>
        </w:rPr>
      </w:pPr>
      <w:r w:rsidRPr="00272DDA">
        <w:rPr>
          <w:i w:val="0"/>
          <w:sz w:val="24"/>
          <w:szCs w:val="24"/>
        </w:rPr>
        <w:t xml:space="preserve">         </w:t>
      </w:r>
      <w:r w:rsidRPr="00272DDA">
        <w:rPr>
          <w:i w:val="0"/>
          <w:sz w:val="24"/>
          <w:szCs w:val="24"/>
          <w:lang w:val="kk-KZ"/>
        </w:rPr>
        <w:t xml:space="preserve">Департамент государственных  доходов по </w:t>
      </w:r>
      <w:r w:rsidRPr="00272DDA">
        <w:rPr>
          <w:i w:val="0"/>
          <w:sz w:val="24"/>
          <w:szCs w:val="24"/>
        </w:rPr>
        <w:t xml:space="preserve">Туркестанской </w:t>
      </w:r>
      <w:r w:rsidRPr="00272DDA">
        <w:rPr>
          <w:i w:val="0"/>
          <w:sz w:val="24"/>
          <w:szCs w:val="24"/>
          <w:lang w:val="kk-KZ"/>
        </w:rPr>
        <w:t>области   Комитета  государственных доходов  Министерства  финансов  Республики  Казахстан, 16</w:t>
      </w:r>
      <w:r w:rsidR="009644E1" w:rsidRPr="00272DDA">
        <w:rPr>
          <w:i w:val="0"/>
          <w:sz w:val="24"/>
          <w:szCs w:val="24"/>
        </w:rPr>
        <w:t>1</w:t>
      </w:r>
      <w:r w:rsidRPr="00272DDA">
        <w:rPr>
          <w:i w:val="0"/>
          <w:sz w:val="24"/>
          <w:szCs w:val="24"/>
        </w:rPr>
        <w:t>200</w:t>
      </w:r>
      <w:r w:rsidRPr="00272DDA">
        <w:rPr>
          <w:i w:val="0"/>
          <w:sz w:val="24"/>
          <w:szCs w:val="24"/>
          <w:lang w:val="kk-KZ"/>
        </w:rPr>
        <w:t xml:space="preserve"> </w:t>
      </w:r>
      <w:r w:rsidRPr="00272DDA">
        <w:rPr>
          <w:i w:val="0"/>
          <w:sz w:val="24"/>
          <w:szCs w:val="24"/>
        </w:rPr>
        <w:t xml:space="preserve">город </w:t>
      </w:r>
      <w:r w:rsidRPr="00272DDA">
        <w:rPr>
          <w:i w:val="0"/>
          <w:sz w:val="24"/>
          <w:szCs w:val="24"/>
          <w:lang w:val="kk-KZ"/>
        </w:rPr>
        <w:t>Туркестан</w:t>
      </w:r>
      <w:r w:rsidRPr="00272DDA">
        <w:rPr>
          <w:i w:val="0"/>
          <w:sz w:val="24"/>
          <w:szCs w:val="24"/>
        </w:rPr>
        <w:t>,</w:t>
      </w:r>
      <w:r w:rsidRPr="00272DDA">
        <w:rPr>
          <w:i w:val="0"/>
          <w:sz w:val="24"/>
          <w:szCs w:val="24"/>
          <w:lang w:val="kk-KZ"/>
        </w:rPr>
        <w:t xml:space="preserve"> </w:t>
      </w:r>
      <w:r w:rsidRPr="00272DDA">
        <w:rPr>
          <w:i w:val="0"/>
          <w:sz w:val="24"/>
          <w:szCs w:val="24"/>
        </w:rPr>
        <w:t>ул</w:t>
      </w:r>
      <w:r w:rsidRPr="00272DDA">
        <w:rPr>
          <w:i w:val="0"/>
          <w:sz w:val="24"/>
          <w:szCs w:val="24"/>
          <w:lang w:val="kk-KZ"/>
        </w:rPr>
        <w:t>.Тауке-хана №135А</w:t>
      </w:r>
      <w:r w:rsidRPr="00272DDA">
        <w:rPr>
          <w:i w:val="0"/>
          <w:sz w:val="24"/>
          <w:szCs w:val="24"/>
        </w:rPr>
        <w:t xml:space="preserve">, </w:t>
      </w:r>
      <w:r w:rsidRPr="00272DDA">
        <w:rPr>
          <w:i w:val="0"/>
          <w:sz w:val="24"/>
          <w:szCs w:val="24"/>
          <w:lang w:val="kk-KZ"/>
        </w:rPr>
        <w:t>8(725-33)2-58-16, электронный адрес:</w:t>
      </w:r>
      <w:r w:rsidR="009F5CB9" w:rsidRPr="00272DDA">
        <w:rPr>
          <w:i w:val="0"/>
          <w:sz w:val="24"/>
          <w:szCs w:val="24"/>
          <w:lang w:val="kk-KZ"/>
        </w:rPr>
        <w:t xml:space="preserve"> </w:t>
      </w:r>
      <w:hyperlink r:id="rId7" w:history="1">
        <w:r w:rsidR="003E013F" w:rsidRPr="00272DDA">
          <w:rPr>
            <w:rStyle w:val="a3"/>
            <w:i w:val="0"/>
            <w:sz w:val="24"/>
            <w:szCs w:val="24"/>
            <w:lang w:val="en-US"/>
          </w:rPr>
          <w:t>b</w:t>
        </w:r>
        <w:r w:rsidR="003E013F" w:rsidRPr="00272DDA">
          <w:rPr>
            <w:rStyle w:val="a3"/>
            <w:i w:val="0"/>
            <w:sz w:val="24"/>
            <w:szCs w:val="24"/>
          </w:rPr>
          <w:t>.</w:t>
        </w:r>
        <w:r w:rsidR="003E013F" w:rsidRPr="00272DDA">
          <w:rPr>
            <w:rStyle w:val="a3"/>
            <w:i w:val="0"/>
            <w:sz w:val="24"/>
            <w:szCs w:val="24"/>
            <w:lang w:val="en-US"/>
          </w:rPr>
          <w:t>nazarova</w:t>
        </w:r>
        <w:r w:rsidR="003E013F" w:rsidRPr="00272DDA">
          <w:rPr>
            <w:rStyle w:val="a3"/>
            <w:i w:val="0"/>
            <w:sz w:val="24"/>
            <w:szCs w:val="24"/>
            <w:lang w:val="kk-KZ"/>
          </w:rPr>
          <w:t>@kgd.gov.kz</w:t>
        </w:r>
      </w:hyperlink>
      <w:r w:rsidRPr="00272DDA">
        <w:rPr>
          <w:rStyle w:val="a3"/>
          <w:i w:val="0"/>
          <w:sz w:val="24"/>
          <w:szCs w:val="24"/>
          <w:lang w:val="kk-KZ"/>
        </w:rPr>
        <w:t>.</w:t>
      </w:r>
      <w:r w:rsidR="00FA114A" w:rsidRPr="00272DDA">
        <w:rPr>
          <w:sz w:val="24"/>
          <w:szCs w:val="24"/>
          <w:lang w:val="kk-KZ"/>
        </w:rPr>
        <w:t xml:space="preserve">  </w:t>
      </w:r>
      <w:r w:rsidR="00071644" w:rsidRPr="00272DDA">
        <w:rPr>
          <w:i w:val="0"/>
          <w:sz w:val="24"/>
          <w:szCs w:val="24"/>
          <w:lang w:val="kk-KZ"/>
        </w:rPr>
        <w:t xml:space="preserve">объявляет  </w:t>
      </w:r>
      <w:r w:rsidR="00AB4A8A" w:rsidRPr="00272DDA">
        <w:rPr>
          <w:i w:val="0"/>
          <w:sz w:val="24"/>
          <w:szCs w:val="24"/>
          <w:lang w:val="kk-KZ"/>
        </w:rPr>
        <w:t>общий</w:t>
      </w:r>
      <w:r w:rsidR="00071644" w:rsidRPr="00272DDA">
        <w:rPr>
          <w:i w:val="0"/>
          <w:sz w:val="24"/>
          <w:szCs w:val="24"/>
          <w:lang w:val="kk-KZ"/>
        </w:rPr>
        <w:t xml:space="preserve">  конкурс  </w:t>
      </w:r>
      <w:r w:rsidR="00AF262F" w:rsidRPr="00272DDA">
        <w:rPr>
          <w:i w:val="0"/>
          <w:sz w:val="24"/>
          <w:szCs w:val="24"/>
          <w:lang w:val="kk-KZ"/>
        </w:rPr>
        <w:t>для</w:t>
      </w:r>
      <w:r w:rsidR="00071644" w:rsidRPr="00272DDA">
        <w:rPr>
          <w:i w:val="0"/>
          <w:sz w:val="24"/>
          <w:szCs w:val="24"/>
          <w:lang w:val="kk-KZ"/>
        </w:rPr>
        <w:t xml:space="preserve"> заняти</w:t>
      </w:r>
      <w:r w:rsidR="00AF262F" w:rsidRPr="00272DDA">
        <w:rPr>
          <w:i w:val="0"/>
          <w:sz w:val="24"/>
          <w:szCs w:val="24"/>
          <w:lang w:val="kk-KZ"/>
        </w:rPr>
        <w:t>я</w:t>
      </w:r>
      <w:r w:rsidR="00071644" w:rsidRPr="00272DDA">
        <w:rPr>
          <w:i w:val="0"/>
          <w:sz w:val="24"/>
          <w:szCs w:val="24"/>
          <w:lang w:val="kk-KZ"/>
        </w:rPr>
        <w:t xml:space="preserve">  вакантной   административной   государственной должности:</w:t>
      </w:r>
    </w:p>
    <w:p w:rsidR="00A975CE" w:rsidRPr="00272DDA" w:rsidRDefault="006E0EC2" w:rsidP="00430DFA">
      <w:pPr>
        <w:tabs>
          <w:tab w:val="left" w:pos="9498"/>
        </w:tabs>
        <w:jc w:val="both"/>
        <w:rPr>
          <w:i w:val="0"/>
          <w:sz w:val="24"/>
          <w:szCs w:val="24"/>
          <w:lang w:val="kk-KZ"/>
        </w:rPr>
      </w:pPr>
      <w:r w:rsidRPr="00272DDA">
        <w:rPr>
          <w:i w:val="0"/>
          <w:sz w:val="24"/>
          <w:szCs w:val="24"/>
          <w:lang w:val="kk-KZ"/>
        </w:rPr>
        <w:t xml:space="preserve">        </w:t>
      </w:r>
      <w:r w:rsidR="00A975CE" w:rsidRPr="00272DDA">
        <w:rPr>
          <w:i w:val="0"/>
          <w:sz w:val="24"/>
          <w:szCs w:val="24"/>
          <w:lang w:val="kk-KZ"/>
        </w:rPr>
        <w:t xml:space="preserve"> 1</w:t>
      </w:r>
      <w:r w:rsidR="00F148B3" w:rsidRPr="00272DDA">
        <w:rPr>
          <w:i w:val="0"/>
          <w:sz w:val="24"/>
          <w:szCs w:val="24"/>
          <w:lang w:val="kk-KZ"/>
        </w:rPr>
        <w:t>.</w:t>
      </w:r>
      <w:r w:rsidR="00430DFA" w:rsidRPr="00272DDA">
        <w:rPr>
          <w:i w:val="0"/>
          <w:sz w:val="24"/>
          <w:szCs w:val="24"/>
          <w:lang w:val="kk-KZ"/>
        </w:rPr>
        <w:t xml:space="preserve"> </w:t>
      </w:r>
      <w:r w:rsidR="00A975CE" w:rsidRPr="00272DDA">
        <w:rPr>
          <w:i w:val="0"/>
          <w:sz w:val="24"/>
          <w:szCs w:val="24"/>
          <w:lang w:val="kk-KZ"/>
        </w:rPr>
        <w:t xml:space="preserve">Ведущий специалист таможенного поста </w:t>
      </w:r>
      <w:r w:rsidR="00A975CE" w:rsidRPr="00272DDA">
        <w:rPr>
          <w:i w:val="0"/>
          <w:snapToGrid w:val="0"/>
          <w:sz w:val="24"/>
          <w:szCs w:val="24"/>
          <w:lang w:val="kk-KZ"/>
        </w:rPr>
        <w:t>«</w:t>
      </w:r>
      <w:r w:rsidR="00A975CE" w:rsidRPr="00272DDA">
        <w:rPr>
          <w:i w:val="0"/>
          <w:sz w:val="24"/>
          <w:szCs w:val="24"/>
          <w:lang w:val="kk-KZ"/>
        </w:rPr>
        <w:t>ст.Сарыагаш</w:t>
      </w:r>
      <w:r w:rsidR="00A975CE" w:rsidRPr="00272DDA">
        <w:rPr>
          <w:i w:val="0"/>
          <w:snapToGrid w:val="0"/>
          <w:sz w:val="24"/>
          <w:szCs w:val="24"/>
          <w:lang w:val="kk-KZ"/>
        </w:rPr>
        <w:t>»</w:t>
      </w:r>
      <w:r w:rsidR="00A975CE" w:rsidRPr="00272DDA">
        <w:rPr>
          <w:i w:val="0"/>
          <w:sz w:val="24"/>
          <w:szCs w:val="24"/>
          <w:lang w:val="kk-KZ"/>
        </w:rPr>
        <w:t xml:space="preserve">  </w:t>
      </w:r>
      <w:r w:rsidR="00A975CE" w:rsidRPr="00272DDA">
        <w:rPr>
          <w:bCs w:val="0"/>
          <w:i w:val="0"/>
          <w:iCs w:val="0"/>
          <w:sz w:val="24"/>
          <w:szCs w:val="24"/>
          <w:lang w:val="kk-KZ"/>
        </w:rPr>
        <w:t xml:space="preserve">Департамента государственных доходов по Туркестанской области </w:t>
      </w:r>
      <w:r w:rsidR="00A975CE" w:rsidRPr="00272DDA">
        <w:rPr>
          <w:i w:val="0"/>
          <w:sz w:val="24"/>
          <w:szCs w:val="24"/>
          <w:lang w:val="kk-KZ"/>
        </w:rPr>
        <w:t>Комитета государственных доходов Министерства финансов  Республики  Казахстан, (категория С-О-6),</w:t>
      </w:r>
      <w:r w:rsidR="00A975CE" w:rsidRPr="00272DDA">
        <w:rPr>
          <w:b w:val="0"/>
          <w:i w:val="0"/>
          <w:iCs w:val="0"/>
          <w:sz w:val="24"/>
          <w:szCs w:val="24"/>
          <w:lang w:val="kk-KZ"/>
        </w:rPr>
        <w:t xml:space="preserve"> </w:t>
      </w:r>
      <w:r w:rsidR="00A975CE" w:rsidRPr="00272DDA">
        <w:rPr>
          <w:i w:val="0"/>
          <w:sz w:val="24"/>
          <w:szCs w:val="24"/>
          <w:lang w:val="kk-KZ"/>
        </w:rPr>
        <w:t xml:space="preserve"> 1 ед.</w:t>
      </w:r>
    </w:p>
    <w:p w:rsidR="00A975CE" w:rsidRPr="00272DDA" w:rsidRDefault="00A975CE" w:rsidP="00A975CE">
      <w:pPr>
        <w:tabs>
          <w:tab w:val="left" w:pos="709"/>
          <w:tab w:val="left" w:pos="9639"/>
        </w:tabs>
        <w:jc w:val="both"/>
        <w:rPr>
          <w:i w:val="0"/>
          <w:sz w:val="24"/>
          <w:szCs w:val="24"/>
          <w:lang w:val="kk-KZ"/>
        </w:rPr>
      </w:pPr>
      <w:r w:rsidRPr="00272DDA">
        <w:rPr>
          <w:i w:val="0"/>
          <w:sz w:val="24"/>
          <w:szCs w:val="24"/>
          <w:lang w:val="kk-KZ"/>
        </w:rPr>
        <w:t xml:space="preserve">Функциональные обязанности: </w:t>
      </w:r>
      <w:r w:rsidRPr="00272DDA">
        <w:rPr>
          <w:b w:val="0"/>
          <w:i w:val="0"/>
          <w:sz w:val="24"/>
          <w:szCs w:val="24"/>
        </w:rPr>
        <w:t>Обеспечивает выполнение требований законодательства РК, нормативных актов и указаний КГД МФ РК и ДГД по</w:t>
      </w:r>
      <w:r w:rsidRPr="00272DDA">
        <w:rPr>
          <w:bCs w:val="0"/>
          <w:i w:val="0"/>
          <w:iCs w:val="0"/>
          <w:sz w:val="24"/>
          <w:szCs w:val="24"/>
          <w:lang w:val="kk-KZ"/>
        </w:rPr>
        <w:t xml:space="preserve"> </w:t>
      </w:r>
      <w:r w:rsidRPr="00272DDA">
        <w:rPr>
          <w:b w:val="0"/>
          <w:bCs w:val="0"/>
          <w:i w:val="0"/>
          <w:iCs w:val="0"/>
          <w:sz w:val="24"/>
          <w:szCs w:val="24"/>
          <w:lang w:val="kk-KZ"/>
        </w:rPr>
        <w:t>Туркестанской области</w:t>
      </w:r>
      <w:r w:rsidRPr="00272DDA">
        <w:rPr>
          <w:b w:val="0"/>
          <w:i w:val="0"/>
          <w:sz w:val="24"/>
          <w:szCs w:val="24"/>
        </w:rPr>
        <w:t>.</w:t>
      </w:r>
      <w:r w:rsidRPr="00272DDA">
        <w:rPr>
          <w:b w:val="0"/>
          <w:i w:val="0"/>
          <w:color w:val="000000"/>
          <w:sz w:val="24"/>
          <w:szCs w:val="24"/>
        </w:rPr>
        <w:t xml:space="preserve">Осуществляет таможенный контроль физических лиц, а так же  оформление  товаров и транспортных средств, пересекающих таможенную границу ЕАЭС Республики Казахстан . </w:t>
      </w:r>
      <w:r w:rsidRPr="00272DDA">
        <w:rPr>
          <w:b w:val="0"/>
          <w:i w:val="0"/>
          <w:sz w:val="24"/>
          <w:szCs w:val="24"/>
        </w:rPr>
        <w:t>Н</w:t>
      </w:r>
      <w:r w:rsidRPr="00272DDA">
        <w:rPr>
          <w:b w:val="0"/>
          <w:i w:val="0"/>
          <w:color w:val="000000"/>
          <w:sz w:val="24"/>
          <w:szCs w:val="24"/>
        </w:rPr>
        <w:t>а таможенном посту «Б.Конысбаева</w:t>
      </w:r>
      <w:r w:rsidRPr="00272DDA">
        <w:rPr>
          <w:b w:val="0"/>
          <w:i w:val="0"/>
          <w:sz w:val="24"/>
          <w:szCs w:val="24"/>
        </w:rPr>
        <w:t xml:space="preserve"> производит работу по предупреждению, выявлению и пресечению преступлений и правонарушений в сфере таможенного дела, производит первоначальное оформление документов и своевременное информирование о выявленных правонарушениях руководителю поста. Организует и формирует отчеты таможенного поста .</w:t>
      </w:r>
      <w:r w:rsidRPr="00272DDA">
        <w:rPr>
          <w:b w:val="0"/>
          <w:bCs w:val="0"/>
          <w:i w:val="0"/>
          <w:sz w:val="24"/>
          <w:szCs w:val="24"/>
        </w:rPr>
        <w:t>Проводит        разъяснительно-консультативную работу с участниками внешнеэкономической деятельности;</w:t>
      </w:r>
    </w:p>
    <w:p w:rsidR="00A975CE" w:rsidRPr="00272DDA" w:rsidRDefault="00A975CE" w:rsidP="00A975CE">
      <w:pPr>
        <w:pStyle w:val="a8"/>
        <w:numPr>
          <w:ilvl w:val="0"/>
          <w:numId w:val="10"/>
        </w:numPr>
        <w:tabs>
          <w:tab w:val="left" w:pos="284"/>
        </w:tabs>
        <w:ind w:left="0" w:firstLine="0"/>
        <w:rPr>
          <w:rFonts w:ascii="Times New Roman" w:hAnsi="Times New Roman" w:cs="Times New Roman"/>
          <w:b/>
          <w:bCs/>
          <w:szCs w:val="24"/>
        </w:rPr>
      </w:pPr>
      <w:r w:rsidRPr="00272DDA">
        <w:rPr>
          <w:rFonts w:ascii="Times New Roman" w:hAnsi="Times New Roman" w:cs="Times New Roman"/>
          <w:szCs w:val="24"/>
        </w:rPr>
        <w:t xml:space="preserve">организует и обеспечивает деятельность по сохранности вверенного государственного имущества таможенного поста; </w:t>
      </w:r>
    </w:p>
    <w:p w:rsidR="00A975CE" w:rsidRPr="00272DDA" w:rsidRDefault="00A975CE" w:rsidP="00A975CE">
      <w:pPr>
        <w:pStyle w:val="a8"/>
        <w:numPr>
          <w:ilvl w:val="0"/>
          <w:numId w:val="10"/>
        </w:numPr>
        <w:tabs>
          <w:tab w:val="left" w:pos="284"/>
        </w:tabs>
        <w:ind w:left="0" w:firstLine="0"/>
        <w:rPr>
          <w:rFonts w:ascii="Times New Roman" w:hAnsi="Times New Roman" w:cs="Times New Roman"/>
          <w:b/>
          <w:bCs/>
          <w:szCs w:val="24"/>
        </w:rPr>
      </w:pPr>
      <w:r w:rsidRPr="00272DDA">
        <w:rPr>
          <w:rFonts w:ascii="Times New Roman" w:hAnsi="Times New Roman" w:cs="Times New Roman"/>
          <w:szCs w:val="24"/>
        </w:rPr>
        <w:t>принимает меры по соблюдению сотрудниками таможенного поста и соблюдает служебную тайну, Правила хранения служебной документации, личных номерных печатей и штампов, соблюдает трудовую, исполнительскую и служебную дисциплин</w:t>
      </w:r>
      <w:r w:rsidRPr="00272DDA">
        <w:rPr>
          <w:rFonts w:ascii="Times New Roman" w:hAnsi="Times New Roman" w:cs="Times New Roman"/>
          <w:szCs w:val="24"/>
          <w:lang w:val="kk-KZ"/>
        </w:rPr>
        <w:t>у.</w:t>
      </w:r>
    </w:p>
    <w:p w:rsidR="00F148B3" w:rsidRPr="00272DDA" w:rsidRDefault="00F148B3" w:rsidP="00A975CE">
      <w:pPr>
        <w:shd w:val="clear" w:color="auto" w:fill="FFFFFF"/>
        <w:tabs>
          <w:tab w:val="left" w:pos="-108"/>
          <w:tab w:val="left" w:pos="284"/>
          <w:tab w:val="left" w:pos="8931"/>
          <w:tab w:val="left" w:pos="9214"/>
        </w:tabs>
        <w:jc w:val="both"/>
        <w:rPr>
          <w:b w:val="0"/>
          <w:i w:val="0"/>
          <w:sz w:val="24"/>
          <w:szCs w:val="24"/>
          <w:lang w:val="kk-KZ"/>
        </w:rPr>
      </w:pPr>
      <w:r w:rsidRPr="00272DDA">
        <w:rPr>
          <w:i w:val="0"/>
          <w:sz w:val="24"/>
          <w:szCs w:val="24"/>
        </w:rPr>
        <w:t xml:space="preserve">       </w:t>
      </w:r>
      <w:r w:rsidRPr="00272DDA">
        <w:rPr>
          <w:i w:val="0"/>
          <w:sz w:val="24"/>
          <w:szCs w:val="24"/>
          <w:lang w:val="kk-KZ"/>
        </w:rPr>
        <w:t>Требования к участникам конкурса:</w:t>
      </w:r>
      <w:r w:rsidRPr="00272DDA">
        <w:rPr>
          <w:sz w:val="24"/>
          <w:szCs w:val="24"/>
          <w:lang w:val="kk-KZ"/>
        </w:rPr>
        <w:t xml:space="preserve"> </w:t>
      </w:r>
      <w:r w:rsidR="00A60630" w:rsidRPr="00272DDA">
        <w:rPr>
          <w:b w:val="0"/>
          <w:i w:val="0"/>
          <w:sz w:val="24"/>
          <w:szCs w:val="24"/>
        </w:rPr>
        <w:t>послевузовское или высшее или послесреднее образование</w:t>
      </w:r>
      <w:r w:rsidR="00A60630" w:rsidRPr="00272DDA">
        <w:rPr>
          <w:b w:val="0"/>
          <w:i w:val="0"/>
          <w:sz w:val="24"/>
          <w:szCs w:val="24"/>
          <w:lang w:val="kk-KZ"/>
        </w:rPr>
        <w:t>: с</w:t>
      </w:r>
      <w:r w:rsidR="00A60630" w:rsidRPr="00272DDA">
        <w:rPr>
          <w:b w:val="0"/>
          <w:i w:val="0"/>
          <w:color w:val="000000"/>
          <w:sz w:val="24"/>
          <w:szCs w:val="24"/>
        </w:rPr>
        <w:t>оциальные науки, экономика и бизнес</w:t>
      </w:r>
      <w:r w:rsidR="00A60630" w:rsidRPr="00272DDA">
        <w:rPr>
          <w:b w:val="0"/>
          <w:i w:val="0"/>
          <w:color w:val="000000"/>
          <w:sz w:val="24"/>
          <w:szCs w:val="24"/>
          <w:lang w:val="kk-KZ"/>
        </w:rPr>
        <w:t xml:space="preserve"> (экономика, мировая экономика, учет и аудит, финансы, г</w:t>
      </w:r>
      <w:r w:rsidR="00A60630" w:rsidRPr="00272DDA">
        <w:rPr>
          <w:b w:val="0"/>
          <w:i w:val="0"/>
          <w:sz w:val="24"/>
          <w:szCs w:val="24"/>
        </w:rPr>
        <w:t>осударственное и местное управление</w:t>
      </w:r>
      <w:r w:rsidR="00A60630" w:rsidRPr="00272DDA">
        <w:rPr>
          <w:b w:val="0"/>
          <w:i w:val="0"/>
          <w:sz w:val="24"/>
          <w:szCs w:val="24"/>
          <w:lang w:val="kk-KZ"/>
        </w:rPr>
        <w:t>,</w:t>
      </w:r>
      <w:r w:rsidR="00A60630" w:rsidRPr="00272DDA">
        <w:rPr>
          <w:b w:val="0"/>
          <w:i w:val="0"/>
          <w:color w:val="000000"/>
          <w:sz w:val="24"/>
          <w:szCs w:val="24"/>
          <w:lang w:val="kk-KZ"/>
        </w:rPr>
        <w:t xml:space="preserve"> </w:t>
      </w:r>
      <w:r w:rsidR="00A60630" w:rsidRPr="00272DDA">
        <w:rPr>
          <w:b w:val="0"/>
          <w:i w:val="0"/>
          <w:sz w:val="24"/>
          <w:szCs w:val="24"/>
          <w:lang w:val="kk-KZ"/>
        </w:rPr>
        <w:t>менеджмент), право (ю</w:t>
      </w:r>
      <w:r w:rsidR="00A60630" w:rsidRPr="00272DDA">
        <w:rPr>
          <w:b w:val="0"/>
          <w:i w:val="0"/>
          <w:sz w:val="24"/>
          <w:szCs w:val="24"/>
        </w:rPr>
        <w:t>риспруденция</w:t>
      </w:r>
      <w:r w:rsidR="00A60630" w:rsidRPr="00272DDA">
        <w:rPr>
          <w:b w:val="0"/>
          <w:i w:val="0"/>
          <w:sz w:val="24"/>
          <w:szCs w:val="24"/>
          <w:lang w:val="kk-KZ"/>
        </w:rPr>
        <w:t>,</w:t>
      </w:r>
      <w:r w:rsidR="00A60630" w:rsidRPr="00272DDA">
        <w:rPr>
          <w:b w:val="0"/>
          <w:i w:val="0"/>
          <w:color w:val="000000"/>
          <w:sz w:val="24"/>
          <w:szCs w:val="24"/>
          <w:lang w:val="kk-KZ"/>
        </w:rPr>
        <w:t xml:space="preserve"> м</w:t>
      </w:r>
      <w:r w:rsidR="00A60630" w:rsidRPr="00272DDA">
        <w:rPr>
          <w:b w:val="0"/>
          <w:i w:val="0"/>
          <w:sz w:val="24"/>
          <w:szCs w:val="24"/>
          <w:lang w:val="kk-KZ"/>
        </w:rPr>
        <w:t>еждународное право</w:t>
      </w:r>
      <w:r w:rsidR="00A60630" w:rsidRPr="00272DDA">
        <w:rPr>
          <w:b w:val="0"/>
          <w:i w:val="0"/>
          <w:color w:val="000000"/>
          <w:sz w:val="24"/>
          <w:szCs w:val="24"/>
          <w:lang w:val="kk-KZ"/>
        </w:rPr>
        <w:t xml:space="preserve">, </w:t>
      </w:r>
      <w:r w:rsidR="00A60630" w:rsidRPr="00272DDA">
        <w:rPr>
          <w:sz w:val="24"/>
          <w:szCs w:val="24"/>
          <w:lang w:val="kk-KZ"/>
        </w:rPr>
        <w:t xml:space="preserve"> </w:t>
      </w:r>
      <w:r w:rsidR="00A60630" w:rsidRPr="00272DDA">
        <w:rPr>
          <w:b w:val="0"/>
          <w:i w:val="0"/>
          <w:sz w:val="24"/>
          <w:szCs w:val="24"/>
          <w:lang w:val="kk-KZ"/>
        </w:rPr>
        <w:t>правоохранительная деятельность</w:t>
      </w:r>
      <w:r w:rsidR="00A60630" w:rsidRPr="00272DDA">
        <w:rPr>
          <w:b w:val="0"/>
          <w:i w:val="0"/>
          <w:color w:val="000000"/>
          <w:sz w:val="24"/>
          <w:szCs w:val="24"/>
          <w:lang w:val="kk-KZ"/>
        </w:rPr>
        <w:t>, таможенное дело</w:t>
      </w:r>
      <w:r w:rsidR="00A60630" w:rsidRPr="00272DDA">
        <w:rPr>
          <w:b w:val="0"/>
          <w:i w:val="0"/>
          <w:sz w:val="24"/>
          <w:szCs w:val="24"/>
          <w:lang w:val="kk-KZ"/>
        </w:rPr>
        <w:t>), т</w:t>
      </w:r>
      <w:r w:rsidR="00A60630" w:rsidRPr="00272DDA">
        <w:rPr>
          <w:b w:val="0"/>
          <w:i w:val="0"/>
          <w:color w:val="000000"/>
          <w:sz w:val="24"/>
          <w:szCs w:val="24"/>
        </w:rPr>
        <w:t xml:space="preserve">ехнические науки и технологии </w:t>
      </w:r>
      <w:r w:rsidR="00A60630" w:rsidRPr="00272DDA">
        <w:rPr>
          <w:b w:val="0"/>
          <w:i w:val="0"/>
          <w:sz w:val="24"/>
          <w:szCs w:val="24"/>
          <w:lang w:val="kk-KZ"/>
        </w:rPr>
        <w:t>(и</w:t>
      </w:r>
      <w:r w:rsidR="00A60630" w:rsidRPr="00272DDA">
        <w:rPr>
          <w:b w:val="0"/>
          <w:i w:val="0"/>
          <w:sz w:val="24"/>
          <w:szCs w:val="24"/>
        </w:rPr>
        <w:t>нформационные системы</w:t>
      </w:r>
      <w:r w:rsidR="00A60630" w:rsidRPr="00272DDA">
        <w:rPr>
          <w:b w:val="0"/>
          <w:i w:val="0"/>
          <w:sz w:val="24"/>
          <w:szCs w:val="24"/>
          <w:lang w:val="kk-KZ"/>
        </w:rPr>
        <w:t>, а</w:t>
      </w:r>
      <w:r w:rsidR="00A60630" w:rsidRPr="00272DDA">
        <w:rPr>
          <w:b w:val="0"/>
          <w:i w:val="0"/>
          <w:color w:val="000000"/>
          <w:sz w:val="24"/>
          <w:szCs w:val="24"/>
          <w:lang w:val="kk-KZ"/>
        </w:rPr>
        <w:t>втоматизация и управление</w:t>
      </w:r>
      <w:r w:rsidR="00A60630" w:rsidRPr="00272DDA">
        <w:rPr>
          <w:b w:val="0"/>
          <w:i w:val="0"/>
          <w:sz w:val="24"/>
          <w:szCs w:val="24"/>
          <w:lang w:val="kk-KZ"/>
        </w:rPr>
        <w:t>, в</w:t>
      </w:r>
      <w:r w:rsidR="00A60630" w:rsidRPr="00272DDA">
        <w:rPr>
          <w:b w:val="0"/>
          <w:i w:val="0"/>
          <w:sz w:val="24"/>
          <w:szCs w:val="24"/>
        </w:rPr>
        <w:t>ычислительная техника и программное обеспечение</w:t>
      </w:r>
      <w:r w:rsidR="00A60630" w:rsidRPr="00272DDA">
        <w:rPr>
          <w:b w:val="0"/>
          <w:i w:val="0"/>
          <w:sz w:val="24"/>
          <w:szCs w:val="24"/>
          <w:lang w:val="kk-KZ"/>
        </w:rPr>
        <w:t>,</w:t>
      </w:r>
      <w:r w:rsidR="00A60630" w:rsidRPr="00272DDA">
        <w:rPr>
          <w:color w:val="FF0000"/>
          <w:sz w:val="24"/>
          <w:szCs w:val="24"/>
        </w:rPr>
        <w:t xml:space="preserve">  </w:t>
      </w:r>
      <w:r w:rsidR="00A60630" w:rsidRPr="00272DDA">
        <w:rPr>
          <w:b w:val="0"/>
          <w:i w:val="0"/>
          <w:color w:val="000000"/>
          <w:sz w:val="24"/>
          <w:szCs w:val="24"/>
          <w:lang w:val="kk-KZ"/>
        </w:rPr>
        <w:t>м</w:t>
      </w:r>
      <w:r w:rsidR="00A60630" w:rsidRPr="00272DDA">
        <w:rPr>
          <w:b w:val="0"/>
          <w:i w:val="0"/>
          <w:color w:val="000000"/>
          <w:sz w:val="24"/>
          <w:szCs w:val="24"/>
        </w:rPr>
        <w:t>атематическое и компьютерное моделирование</w:t>
      </w:r>
      <w:r w:rsidR="00A60630" w:rsidRPr="00272DDA">
        <w:rPr>
          <w:b w:val="0"/>
          <w:i w:val="0"/>
          <w:color w:val="000000"/>
          <w:sz w:val="24"/>
          <w:szCs w:val="24"/>
          <w:lang w:val="kk-KZ"/>
        </w:rPr>
        <w:t>, информатика),</w:t>
      </w:r>
      <w:r w:rsidR="00A60630" w:rsidRPr="00272DDA">
        <w:rPr>
          <w:b w:val="0"/>
          <w:i w:val="0"/>
          <w:sz w:val="24"/>
          <w:szCs w:val="24"/>
          <w:lang w:val="kk-KZ"/>
        </w:rPr>
        <w:t xml:space="preserve"> е</w:t>
      </w:r>
      <w:r w:rsidR="00A60630" w:rsidRPr="00272DDA">
        <w:rPr>
          <w:b w:val="0"/>
          <w:i w:val="0"/>
          <w:sz w:val="24"/>
          <w:szCs w:val="24"/>
        </w:rPr>
        <w:t>стественные науки</w:t>
      </w:r>
      <w:r w:rsidR="00A60630" w:rsidRPr="00272DDA">
        <w:rPr>
          <w:b w:val="0"/>
          <w:i w:val="0"/>
          <w:sz w:val="24"/>
          <w:szCs w:val="24"/>
          <w:lang w:val="kk-KZ"/>
        </w:rPr>
        <w:t xml:space="preserve"> (</w:t>
      </w:r>
      <w:r w:rsidR="00A60630" w:rsidRPr="00272DDA">
        <w:rPr>
          <w:b w:val="0"/>
          <w:i w:val="0"/>
          <w:color w:val="000000"/>
          <w:sz w:val="24"/>
          <w:szCs w:val="24"/>
          <w:lang w:val="kk-KZ"/>
        </w:rPr>
        <w:t>информатика),</w:t>
      </w:r>
      <w:r w:rsidR="00A60630" w:rsidRPr="00272DDA">
        <w:rPr>
          <w:b w:val="0"/>
          <w:i w:val="0"/>
          <w:sz w:val="24"/>
          <w:szCs w:val="24"/>
          <w:lang w:val="kk-KZ"/>
        </w:rPr>
        <w:t xml:space="preserve"> </w:t>
      </w:r>
      <w:r w:rsidR="00A60630" w:rsidRPr="00272DDA">
        <w:rPr>
          <w:b w:val="0"/>
          <w:i w:val="0"/>
          <w:color w:val="000000"/>
          <w:sz w:val="24"/>
          <w:szCs w:val="24"/>
          <w:lang w:val="kk-KZ"/>
        </w:rPr>
        <w:t>налоговое дело.</w:t>
      </w:r>
    </w:p>
    <w:p w:rsidR="00F148B3" w:rsidRPr="00272DDA" w:rsidRDefault="00F148B3" w:rsidP="00DA7B2F">
      <w:pPr>
        <w:shd w:val="clear" w:color="auto" w:fill="FFFFFF"/>
        <w:tabs>
          <w:tab w:val="left" w:pos="-108"/>
          <w:tab w:val="left" w:pos="284"/>
          <w:tab w:val="left" w:pos="8931"/>
          <w:tab w:val="left" w:pos="9072"/>
          <w:tab w:val="left" w:pos="9214"/>
        </w:tabs>
        <w:jc w:val="both"/>
        <w:rPr>
          <w:b w:val="0"/>
          <w:i w:val="0"/>
          <w:sz w:val="24"/>
          <w:szCs w:val="24"/>
        </w:rPr>
      </w:pPr>
      <w:r w:rsidRPr="00272DDA">
        <w:rPr>
          <w:b w:val="0"/>
          <w:i w:val="0"/>
          <w:sz w:val="24"/>
          <w:szCs w:val="24"/>
          <w:lang w:val="kk-KZ"/>
        </w:rPr>
        <w:t xml:space="preserve">    </w:t>
      </w:r>
      <w:r w:rsidRPr="00272DDA">
        <w:rPr>
          <w:b w:val="0"/>
          <w:i w:val="0"/>
          <w:color w:val="000000"/>
          <w:sz w:val="24"/>
          <w:szCs w:val="24"/>
          <w:lang w:val="kk-KZ"/>
        </w:rPr>
        <w:t xml:space="preserve">      </w:t>
      </w:r>
      <w:r w:rsidRPr="00272DDA">
        <w:rPr>
          <w:b w:val="0"/>
          <w:i w:val="0"/>
          <w:color w:val="000000"/>
          <w:sz w:val="24"/>
          <w:szCs w:val="24"/>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272DDA">
        <w:rPr>
          <w:b w:val="0"/>
          <w:i w:val="0"/>
          <w:sz w:val="24"/>
          <w:szCs w:val="24"/>
        </w:rPr>
        <w:t xml:space="preserve">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w:t>
      </w:r>
      <w:r w:rsidRPr="00272DDA">
        <w:rPr>
          <w:b w:val="0"/>
          <w:i w:val="0"/>
          <w:sz w:val="24"/>
          <w:szCs w:val="24"/>
        </w:rPr>
        <w:lastRenderedPageBreak/>
        <w:t>категории.</w:t>
      </w:r>
    </w:p>
    <w:p w:rsidR="00430DFA" w:rsidRPr="00272DDA" w:rsidRDefault="00A975CE" w:rsidP="00430DFA">
      <w:pPr>
        <w:tabs>
          <w:tab w:val="left" w:pos="9498"/>
        </w:tabs>
        <w:ind w:firstLine="709"/>
        <w:jc w:val="both"/>
        <w:rPr>
          <w:i w:val="0"/>
          <w:sz w:val="24"/>
          <w:szCs w:val="24"/>
          <w:lang w:val="kk-KZ"/>
        </w:rPr>
      </w:pPr>
      <w:r w:rsidRPr="00272DDA">
        <w:rPr>
          <w:i w:val="0"/>
          <w:sz w:val="24"/>
          <w:szCs w:val="24"/>
          <w:lang w:val="kk-KZ"/>
        </w:rPr>
        <w:t xml:space="preserve">2. </w:t>
      </w:r>
      <w:r w:rsidR="00430DFA" w:rsidRPr="00272DDA">
        <w:rPr>
          <w:i w:val="0"/>
          <w:sz w:val="24"/>
          <w:szCs w:val="24"/>
          <w:lang w:val="kk-KZ"/>
        </w:rPr>
        <w:t xml:space="preserve">Ведущий специалист таможенного поста </w:t>
      </w:r>
      <w:r w:rsidR="00430DFA" w:rsidRPr="00272DDA">
        <w:rPr>
          <w:i w:val="0"/>
          <w:snapToGrid w:val="0"/>
          <w:sz w:val="24"/>
          <w:szCs w:val="24"/>
          <w:lang w:val="kk-KZ"/>
        </w:rPr>
        <w:t>«</w:t>
      </w:r>
      <w:r w:rsidR="00272DDA" w:rsidRPr="00272DDA">
        <w:rPr>
          <w:i w:val="0"/>
          <w:sz w:val="24"/>
          <w:szCs w:val="24"/>
          <w:lang w:val="kk-KZ"/>
        </w:rPr>
        <w:t>Қапланбек</w:t>
      </w:r>
      <w:r w:rsidR="00430DFA" w:rsidRPr="00272DDA">
        <w:rPr>
          <w:i w:val="0"/>
          <w:snapToGrid w:val="0"/>
          <w:sz w:val="24"/>
          <w:szCs w:val="24"/>
          <w:lang w:val="kk-KZ"/>
        </w:rPr>
        <w:t>»</w:t>
      </w:r>
      <w:r w:rsidR="00430DFA" w:rsidRPr="00272DDA">
        <w:rPr>
          <w:i w:val="0"/>
          <w:sz w:val="24"/>
          <w:szCs w:val="24"/>
          <w:lang w:val="kk-KZ"/>
        </w:rPr>
        <w:t xml:space="preserve">  </w:t>
      </w:r>
      <w:r w:rsidR="00430DFA" w:rsidRPr="00272DDA">
        <w:rPr>
          <w:bCs w:val="0"/>
          <w:i w:val="0"/>
          <w:iCs w:val="0"/>
          <w:sz w:val="24"/>
          <w:szCs w:val="24"/>
          <w:lang w:val="kk-KZ"/>
        </w:rPr>
        <w:t xml:space="preserve">Департамента государственных доходов по Туркестанской области </w:t>
      </w:r>
      <w:r w:rsidR="00430DFA" w:rsidRPr="00272DDA">
        <w:rPr>
          <w:i w:val="0"/>
          <w:sz w:val="24"/>
          <w:szCs w:val="24"/>
          <w:lang w:val="kk-KZ"/>
        </w:rPr>
        <w:t>Комитета государственных доходов Министерства финансов  Республики  Казахстан, (категория С-О-6),</w:t>
      </w:r>
      <w:r w:rsidR="00430DFA" w:rsidRPr="00272DDA">
        <w:rPr>
          <w:b w:val="0"/>
          <w:i w:val="0"/>
          <w:iCs w:val="0"/>
          <w:sz w:val="24"/>
          <w:szCs w:val="24"/>
          <w:lang w:val="kk-KZ"/>
        </w:rPr>
        <w:t xml:space="preserve"> </w:t>
      </w:r>
      <w:r w:rsidR="00430DFA" w:rsidRPr="00272DDA">
        <w:rPr>
          <w:i w:val="0"/>
          <w:sz w:val="24"/>
          <w:szCs w:val="24"/>
          <w:lang w:val="kk-KZ"/>
        </w:rPr>
        <w:t xml:space="preserve"> 1 ед.</w:t>
      </w:r>
    </w:p>
    <w:p w:rsidR="00430DFA" w:rsidRPr="00272DDA" w:rsidRDefault="00430DFA" w:rsidP="00430DFA">
      <w:pPr>
        <w:tabs>
          <w:tab w:val="left" w:pos="709"/>
          <w:tab w:val="left" w:pos="9639"/>
        </w:tabs>
        <w:jc w:val="both"/>
        <w:rPr>
          <w:i w:val="0"/>
          <w:sz w:val="24"/>
          <w:szCs w:val="24"/>
          <w:lang w:val="kk-KZ"/>
        </w:rPr>
      </w:pPr>
      <w:r w:rsidRPr="00272DDA">
        <w:rPr>
          <w:i w:val="0"/>
          <w:sz w:val="24"/>
          <w:szCs w:val="24"/>
          <w:lang w:val="kk-KZ"/>
        </w:rPr>
        <w:t xml:space="preserve">Функциональные обязанности: </w:t>
      </w:r>
      <w:r w:rsidRPr="00272DDA">
        <w:rPr>
          <w:b w:val="0"/>
          <w:i w:val="0"/>
          <w:sz w:val="24"/>
          <w:szCs w:val="24"/>
        </w:rPr>
        <w:t>Обеспечивает выполнение требований законодательства РК, нормативных актов и указаний КГД МФ РК и ДГД по</w:t>
      </w:r>
      <w:r w:rsidRPr="00272DDA">
        <w:rPr>
          <w:bCs w:val="0"/>
          <w:i w:val="0"/>
          <w:iCs w:val="0"/>
          <w:sz w:val="24"/>
          <w:szCs w:val="24"/>
          <w:lang w:val="kk-KZ"/>
        </w:rPr>
        <w:t xml:space="preserve"> </w:t>
      </w:r>
      <w:r w:rsidRPr="00272DDA">
        <w:rPr>
          <w:b w:val="0"/>
          <w:bCs w:val="0"/>
          <w:i w:val="0"/>
          <w:iCs w:val="0"/>
          <w:sz w:val="24"/>
          <w:szCs w:val="24"/>
          <w:lang w:val="kk-KZ"/>
        </w:rPr>
        <w:t>Туркестанской области</w:t>
      </w:r>
      <w:r w:rsidRPr="00272DDA">
        <w:rPr>
          <w:b w:val="0"/>
          <w:i w:val="0"/>
          <w:sz w:val="24"/>
          <w:szCs w:val="24"/>
        </w:rPr>
        <w:t>.</w:t>
      </w:r>
      <w:r w:rsidRPr="00272DDA">
        <w:rPr>
          <w:b w:val="0"/>
          <w:i w:val="0"/>
          <w:color w:val="000000"/>
          <w:sz w:val="24"/>
          <w:szCs w:val="24"/>
        </w:rPr>
        <w:t xml:space="preserve">Осуществляет таможенный контроль физических лиц, а так же  оформление  товаров и транспортных средств, пересекающих таможенную границу ЕАЭС Республики Казахстан . </w:t>
      </w:r>
      <w:r w:rsidRPr="00272DDA">
        <w:rPr>
          <w:b w:val="0"/>
          <w:i w:val="0"/>
          <w:sz w:val="24"/>
          <w:szCs w:val="24"/>
        </w:rPr>
        <w:t>Н</w:t>
      </w:r>
      <w:r w:rsidRPr="00272DDA">
        <w:rPr>
          <w:b w:val="0"/>
          <w:i w:val="0"/>
          <w:color w:val="000000"/>
          <w:sz w:val="24"/>
          <w:szCs w:val="24"/>
        </w:rPr>
        <w:t>а таможенном посту «Б.Конысбаева</w:t>
      </w:r>
      <w:r w:rsidRPr="00272DDA">
        <w:rPr>
          <w:b w:val="0"/>
          <w:i w:val="0"/>
          <w:sz w:val="24"/>
          <w:szCs w:val="24"/>
        </w:rPr>
        <w:t xml:space="preserve"> производит работу по предупреждению, выявлению и пресечению преступлений и правонарушений в сфере таможенного дела, производит первоначальное оформление документов и своевременное информирование о выявленных правонарушениях руководителю поста. Организует и формирует отчеты таможенного поста .</w:t>
      </w:r>
      <w:r w:rsidRPr="00272DDA">
        <w:rPr>
          <w:b w:val="0"/>
          <w:bCs w:val="0"/>
          <w:i w:val="0"/>
          <w:sz w:val="24"/>
          <w:szCs w:val="24"/>
        </w:rPr>
        <w:t>Проводит        разъяснительно-консультативную работу с участниками внешнеэкономической деятельности;</w:t>
      </w:r>
    </w:p>
    <w:p w:rsidR="00430DFA" w:rsidRPr="00272DDA" w:rsidRDefault="00430DFA" w:rsidP="00430DFA">
      <w:pPr>
        <w:pStyle w:val="a8"/>
        <w:numPr>
          <w:ilvl w:val="0"/>
          <w:numId w:val="10"/>
        </w:numPr>
        <w:tabs>
          <w:tab w:val="left" w:pos="284"/>
        </w:tabs>
        <w:ind w:left="0" w:firstLine="0"/>
        <w:rPr>
          <w:rFonts w:ascii="Times New Roman" w:hAnsi="Times New Roman" w:cs="Times New Roman"/>
          <w:b/>
          <w:bCs/>
          <w:szCs w:val="24"/>
        </w:rPr>
      </w:pPr>
      <w:r w:rsidRPr="00272DDA">
        <w:rPr>
          <w:rFonts w:ascii="Times New Roman" w:hAnsi="Times New Roman" w:cs="Times New Roman"/>
          <w:szCs w:val="24"/>
        </w:rPr>
        <w:t xml:space="preserve">организует и обеспечивает деятельность по сохранности вверенного государственного имущества таможенного поста; </w:t>
      </w:r>
    </w:p>
    <w:p w:rsidR="00430DFA" w:rsidRPr="00272DDA" w:rsidRDefault="00430DFA" w:rsidP="00430DFA">
      <w:pPr>
        <w:pStyle w:val="a8"/>
        <w:numPr>
          <w:ilvl w:val="0"/>
          <w:numId w:val="10"/>
        </w:numPr>
        <w:tabs>
          <w:tab w:val="left" w:pos="284"/>
        </w:tabs>
        <w:ind w:left="0" w:firstLine="0"/>
        <w:rPr>
          <w:rFonts w:ascii="Times New Roman" w:hAnsi="Times New Roman" w:cs="Times New Roman"/>
          <w:b/>
          <w:bCs/>
          <w:szCs w:val="24"/>
        </w:rPr>
      </w:pPr>
      <w:r w:rsidRPr="00272DDA">
        <w:rPr>
          <w:rFonts w:ascii="Times New Roman" w:hAnsi="Times New Roman" w:cs="Times New Roman"/>
          <w:szCs w:val="24"/>
        </w:rPr>
        <w:t>принимает меры по соблюдению сотрудниками таможенного поста и соблюдает служебную тайну, Правила хранения служебной документации, личных номерных печатей и штампов, соблюдает трудовую, исполнительскую и служебную дисциплин</w:t>
      </w:r>
      <w:r w:rsidRPr="00272DDA">
        <w:rPr>
          <w:rFonts w:ascii="Times New Roman" w:hAnsi="Times New Roman" w:cs="Times New Roman"/>
          <w:szCs w:val="24"/>
          <w:lang w:val="kk-KZ"/>
        </w:rPr>
        <w:t>у.</w:t>
      </w:r>
    </w:p>
    <w:p w:rsidR="00430DFA" w:rsidRPr="00272DDA" w:rsidRDefault="00430DFA" w:rsidP="00430DFA">
      <w:pPr>
        <w:shd w:val="clear" w:color="auto" w:fill="FFFFFF"/>
        <w:tabs>
          <w:tab w:val="left" w:pos="-108"/>
          <w:tab w:val="left" w:pos="284"/>
          <w:tab w:val="left" w:pos="8931"/>
          <w:tab w:val="left" w:pos="9214"/>
        </w:tabs>
        <w:jc w:val="both"/>
        <w:rPr>
          <w:b w:val="0"/>
          <w:i w:val="0"/>
          <w:sz w:val="24"/>
          <w:szCs w:val="24"/>
          <w:lang w:val="kk-KZ"/>
        </w:rPr>
      </w:pPr>
      <w:r w:rsidRPr="00272DDA">
        <w:rPr>
          <w:i w:val="0"/>
          <w:sz w:val="24"/>
          <w:szCs w:val="24"/>
        </w:rPr>
        <w:t xml:space="preserve">       </w:t>
      </w:r>
      <w:r w:rsidRPr="00272DDA">
        <w:rPr>
          <w:i w:val="0"/>
          <w:sz w:val="24"/>
          <w:szCs w:val="24"/>
          <w:lang w:val="kk-KZ"/>
        </w:rPr>
        <w:t>Требования к участникам конкурса:</w:t>
      </w:r>
      <w:r w:rsidRPr="00272DDA">
        <w:rPr>
          <w:sz w:val="24"/>
          <w:szCs w:val="24"/>
          <w:lang w:val="kk-KZ"/>
        </w:rPr>
        <w:t xml:space="preserve"> </w:t>
      </w:r>
      <w:r w:rsidRPr="00272DDA">
        <w:rPr>
          <w:b w:val="0"/>
          <w:i w:val="0"/>
          <w:sz w:val="24"/>
          <w:szCs w:val="24"/>
        </w:rPr>
        <w:t>послевузовское или высшее или послесреднее образование</w:t>
      </w:r>
      <w:r w:rsidRPr="00272DDA">
        <w:rPr>
          <w:b w:val="0"/>
          <w:i w:val="0"/>
          <w:sz w:val="24"/>
          <w:szCs w:val="24"/>
          <w:lang w:val="kk-KZ"/>
        </w:rPr>
        <w:t>: с</w:t>
      </w:r>
      <w:r w:rsidRPr="00272DDA">
        <w:rPr>
          <w:b w:val="0"/>
          <w:i w:val="0"/>
          <w:color w:val="000000"/>
          <w:sz w:val="24"/>
          <w:szCs w:val="24"/>
        </w:rPr>
        <w:t>оциальные науки, экономика и бизнес</w:t>
      </w:r>
      <w:r w:rsidRPr="00272DDA">
        <w:rPr>
          <w:b w:val="0"/>
          <w:i w:val="0"/>
          <w:color w:val="000000"/>
          <w:sz w:val="24"/>
          <w:szCs w:val="24"/>
          <w:lang w:val="kk-KZ"/>
        </w:rPr>
        <w:t xml:space="preserve"> (экономика, мировая экономика, учет и аудит, финансы, г</w:t>
      </w:r>
      <w:r w:rsidRPr="00272DDA">
        <w:rPr>
          <w:b w:val="0"/>
          <w:i w:val="0"/>
          <w:sz w:val="24"/>
          <w:szCs w:val="24"/>
        </w:rPr>
        <w:t>осударственное и местное управление</w:t>
      </w:r>
      <w:r w:rsidRPr="00272DDA">
        <w:rPr>
          <w:b w:val="0"/>
          <w:i w:val="0"/>
          <w:sz w:val="24"/>
          <w:szCs w:val="24"/>
          <w:lang w:val="kk-KZ"/>
        </w:rPr>
        <w:t>,</w:t>
      </w:r>
      <w:r w:rsidRPr="00272DDA">
        <w:rPr>
          <w:b w:val="0"/>
          <w:i w:val="0"/>
          <w:color w:val="000000"/>
          <w:sz w:val="24"/>
          <w:szCs w:val="24"/>
          <w:lang w:val="kk-KZ"/>
        </w:rPr>
        <w:t xml:space="preserve"> </w:t>
      </w:r>
      <w:r w:rsidRPr="00272DDA">
        <w:rPr>
          <w:b w:val="0"/>
          <w:i w:val="0"/>
          <w:sz w:val="24"/>
          <w:szCs w:val="24"/>
          <w:lang w:val="kk-KZ"/>
        </w:rPr>
        <w:t>менеджмент), право (ю</w:t>
      </w:r>
      <w:r w:rsidRPr="00272DDA">
        <w:rPr>
          <w:b w:val="0"/>
          <w:i w:val="0"/>
          <w:sz w:val="24"/>
          <w:szCs w:val="24"/>
        </w:rPr>
        <w:t>риспруденция</w:t>
      </w:r>
      <w:r w:rsidRPr="00272DDA">
        <w:rPr>
          <w:b w:val="0"/>
          <w:i w:val="0"/>
          <w:sz w:val="24"/>
          <w:szCs w:val="24"/>
          <w:lang w:val="kk-KZ"/>
        </w:rPr>
        <w:t>,</w:t>
      </w:r>
      <w:r w:rsidRPr="00272DDA">
        <w:rPr>
          <w:b w:val="0"/>
          <w:i w:val="0"/>
          <w:color w:val="000000"/>
          <w:sz w:val="24"/>
          <w:szCs w:val="24"/>
          <w:lang w:val="kk-KZ"/>
        </w:rPr>
        <w:t xml:space="preserve"> м</w:t>
      </w:r>
      <w:r w:rsidRPr="00272DDA">
        <w:rPr>
          <w:b w:val="0"/>
          <w:i w:val="0"/>
          <w:sz w:val="24"/>
          <w:szCs w:val="24"/>
          <w:lang w:val="kk-KZ"/>
        </w:rPr>
        <w:t>еждународное право</w:t>
      </w:r>
      <w:r w:rsidRPr="00272DDA">
        <w:rPr>
          <w:b w:val="0"/>
          <w:i w:val="0"/>
          <w:color w:val="000000"/>
          <w:sz w:val="24"/>
          <w:szCs w:val="24"/>
          <w:lang w:val="kk-KZ"/>
        </w:rPr>
        <w:t xml:space="preserve">, </w:t>
      </w:r>
      <w:r w:rsidRPr="00272DDA">
        <w:rPr>
          <w:sz w:val="24"/>
          <w:szCs w:val="24"/>
          <w:lang w:val="kk-KZ"/>
        </w:rPr>
        <w:t xml:space="preserve"> </w:t>
      </w:r>
      <w:r w:rsidRPr="00272DDA">
        <w:rPr>
          <w:b w:val="0"/>
          <w:i w:val="0"/>
          <w:sz w:val="24"/>
          <w:szCs w:val="24"/>
          <w:lang w:val="kk-KZ"/>
        </w:rPr>
        <w:t>правоохранительная деятельность</w:t>
      </w:r>
      <w:r w:rsidRPr="00272DDA">
        <w:rPr>
          <w:b w:val="0"/>
          <w:i w:val="0"/>
          <w:color w:val="000000"/>
          <w:sz w:val="24"/>
          <w:szCs w:val="24"/>
          <w:lang w:val="kk-KZ"/>
        </w:rPr>
        <w:t>, таможенное дело</w:t>
      </w:r>
      <w:r w:rsidRPr="00272DDA">
        <w:rPr>
          <w:b w:val="0"/>
          <w:i w:val="0"/>
          <w:sz w:val="24"/>
          <w:szCs w:val="24"/>
          <w:lang w:val="kk-KZ"/>
        </w:rPr>
        <w:t>), т</w:t>
      </w:r>
      <w:r w:rsidRPr="00272DDA">
        <w:rPr>
          <w:b w:val="0"/>
          <w:i w:val="0"/>
          <w:color w:val="000000"/>
          <w:sz w:val="24"/>
          <w:szCs w:val="24"/>
        </w:rPr>
        <w:t xml:space="preserve">ехнические науки и технологии </w:t>
      </w:r>
      <w:r w:rsidRPr="00272DDA">
        <w:rPr>
          <w:b w:val="0"/>
          <w:i w:val="0"/>
          <w:sz w:val="24"/>
          <w:szCs w:val="24"/>
          <w:lang w:val="kk-KZ"/>
        </w:rPr>
        <w:t>(и</w:t>
      </w:r>
      <w:r w:rsidRPr="00272DDA">
        <w:rPr>
          <w:b w:val="0"/>
          <w:i w:val="0"/>
          <w:sz w:val="24"/>
          <w:szCs w:val="24"/>
        </w:rPr>
        <w:t>нформационные системы</w:t>
      </w:r>
      <w:r w:rsidRPr="00272DDA">
        <w:rPr>
          <w:b w:val="0"/>
          <w:i w:val="0"/>
          <w:sz w:val="24"/>
          <w:szCs w:val="24"/>
          <w:lang w:val="kk-KZ"/>
        </w:rPr>
        <w:t>, а</w:t>
      </w:r>
      <w:r w:rsidRPr="00272DDA">
        <w:rPr>
          <w:b w:val="0"/>
          <w:i w:val="0"/>
          <w:color w:val="000000"/>
          <w:sz w:val="24"/>
          <w:szCs w:val="24"/>
          <w:lang w:val="kk-KZ"/>
        </w:rPr>
        <w:t>втоматизация и управление</w:t>
      </w:r>
      <w:r w:rsidRPr="00272DDA">
        <w:rPr>
          <w:b w:val="0"/>
          <w:i w:val="0"/>
          <w:sz w:val="24"/>
          <w:szCs w:val="24"/>
          <w:lang w:val="kk-KZ"/>
        </w:rPr>
        <w:t>, в</w:t>
      </w:r>
      <w:r w:rsidRPr="00272DDA">
        <w:rPr>
          <w:b w:val="0"/>
          <w:i w:val="0"/>
          <w:sz w:val="24"/>
          <w:szCs w:val="24"/>
        </w:rPr>
        <w:t>ычислительная техника и программное обеспечение</w:t>
      </w:r>
      <w:r w:rsidRPr="00272DDA">
        <w:rPr>
          <w:b w:val="0"/>
          <w:i w:val="0"/>
          <w:sz w:val="24"/>
          <w:szCs w:val="24"/>
          <w:lang w:val="kk-KZ"/>
        </w:rPr>
        <w:t>,</w:t>
      </w:r>
      <w:r w:rsidRPr="00272DDA">
        <w:rPr>
          <w:color w:val="FF0000"/>
          <w:sz w:val="24"/>
          <w:szCs w:val="24"/>
        </w:rPr>
        <w:t xml:space="preserve">  </w:t>
      </w:r>
      <w:r w:rsidRPr="00272DDA">
        <w:rPr>
          <w:b w:val="0"/>
          <w:i w:val="0"/>
          <w:color w:val="000000"/>
          <w:sz w:val="24"/>
          <w:szCs w:val="24"/>
          <w:lang w:val="kk-KZ"/>
        </w:rPr>
        <w:t>м</w:t>
      </w:r>
      <w:r w:rsidRPr="00272DDA">
        <w:rPr>
          <w:b w:val="0"/>
          <w:i w:val="0"/>
          <w:color w:val="000000"/>
          <w:sz w:val="24"/>
          <w:szCs w:val="24"/>
        </w:rPr>
        <w:t>атематическое и компьютерное моделирование</w:t>
      </w:r>
      <w:r w:rsidRPr="00272DDA">
        <w:rPr>
          <w:b w:val="0"/>
          <w:i w:val="0"/>
          <w:color w:val="000000"/>
          <w:sz w:val="24"/>
          <w:szCs w:val="24"/>
          <w:lang w:val="kk-KZ"/>
        </w:rPr>
        <w:t>, информатика),</w:t>
      </w:r>
      <w:r w:rsidRPr="00272DDA">
        <w:rPr>
          <w:b w:val="0"/>
          <w:i w:val="0"/>
          <w:sz w:val="24"/>
          <w:szCs w:val="24"/>
          <w:lang w:val="kk-KZ"/>
        </w:rPr>
        <w:t xml:space="preserve"> е</w:t>
      </w:r>
      <w:r w:rsidRPr="00272DDA">
        <w:rPr>
          <w:b w:val="0"/>
          <w:i w:val="0"/>
          <w:sz w:val="24"/>
          <w:szCs w:val="24"/>
        </w:rPr>
        <w:t>стественные науки</w:t>
      </w:r>
      <w:r w:rsidRPr="00272DDA">
        <w:rPr>
          <w:b w:val="0"/>
          <w:i w:val="0"/>
          <w:sz w:val="24"/>
          <w:szCs w:val="24"/>
          <w:lang w:val="kk-KZ"/>
        </w:rPr>
        <w:t xml:space="preserve"> (</w:t>
      </w:r>
      <w:r w:rsidRPr="00272DDA">
        <w:rPr>
          <w:b w:val="0"/>
          <w:i w:val="0"/>
          <w:color w:val="000000"/>
          <w:sz w:val="24"/>
          <w:szCs w:val="24"/>
          <w:lang w:val="kk-KZ"/>
        </w:rPr>
        <w:t>информатика),</w:t>
      </w:r>
      <w:r w:rsidRPr="00272DDA">
        <w:rPr>
          <w:b w:val="0"/>
          <w:i w:val="0"/>
          <w:sz w:val="24"/>
          <w:szCs w:val="24"/>
          <w:lang w:val="kk-KZ"/>
        </w:rPr>
        <w:t xml:space="preserve"> </w:t>
      </w:r>
      <w:r w:rsidRPr="00272DDA">
        <w:rPr>
          <w:b w:val="0"/>
          <w:i w:val="0"/>
          <w:color w:val="000000"/>
          <w:sz w:val="24"/>
          <w:szCs w:val="24"/>
          <w:lang w:val="kk-KZ"/>
        </w:rPr>
        <w:t>налоговое дело.</w:t>
      </w:r>
    </w:p>
    <w:p w:rsidR="00A975CE" w:rsidRPr="00272DDA" w:rsidRDefault="00430DFA" w:rsidP="00430DFA">
      <w:pPr>
        <w:tabs>
          <w:tab w:val="left" w:pos="709"/>
          <w:tab w:val="left" w:pos="9639"/>
        </w:tabs>
        <w:ind w:firstLine="709"/>
        <w:jc w:val="both"/>
        <w:rPr>
          <w:b w:val="0"/>
          <w:i w:val="0"/>
          <w:sz w:val="24"/>
          <w:szCs w:val="24"/>
        </w:rPr>
      </w:pPr>
      <w:r w:rsidRPr="00272DDA">
        <w:rPr>
          <w:b w:val="0"/>
          <w:i w:val="0"/>
          <w:sz w:val="24"/>
          <w:szCs w:val="24"/>
          <w:lang w:val="kk-KZ"/>
        </w:rPr>
        <w:t xml:space="preserve">    </w:t>
      </w:r>
      <w:r w:rsidRPr="00272DDA">
        <w:rPr>
          <w:b w:val="0"/>
          <w:i w:val="0"/>
          <w:color w:val="000000"/>
          <w:sz w:val="24"/>
          <w:szCs w:val="24"/>
          <w:lang w:val="kk-KZ"/>
        </w:rPr>
        <w:t xml:space="preserve">      </w:t>
      </w:r>
      <w:r w:rsidRPr="00272DDA">
        <w:rPr>
          <w:b w:val="0"/>
          <w:i w:val="0"/>
          <w:color w:val="000000"/>
          <w:sz w:val="24"/>
          <w:szCs w:val="24"/>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272DDA">
        <w:rPr>
          <w:b w:val="0"/>
          <w:i w:val="0"/>
          <w:sz w:val="24"/>
          <w:szCs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430DFA" w:rsidRPr="00272DDA" w:rsidRDefault="00430DFA" w:rsidP="00272DDA">
      <w:pPr>
        <w:tabs>
          <w:tab w:val="left" w:pos="9498"/>
        </w:tabs>
        <w:ind w:firstLine="709"/>
        <w:jc w:val="both"/>
        <w:rPr>
          <w:i w:val="0"/>
          <w:sz w:val="24"/>
          <w:szCs w:val="24"/>
          <w:lang w:val="kk-KZ"/>
        </w:rPr>
      </w:pPr>
      <w:r w:rsidRPr="00272DDA">
        <w:rPr>
          <w:i w:val="0"/>
          <w:sz w:val="24"/>
          <w:szCs w:val="24"/>
          <w:lang w:val="kk-KZ"/>
        </w:rPr>
        <w:t xml:space="preserve">  3.</w:t>
      </w:r>
      <w:r w:rsidR="00272DDA" w:rsidRPr="00272DDA">
        <w:rPr>
          <w:b w:val="0"/>
          <w:i w:val="0"/>
          <w:sz w:val="24"/>
          <w:szCs w:val="24"/>
          <w:lang w:val="kk-KZ"/>
        </w:rPr>
        <w:t xml:space="preserve"> </w:t>
      </w:r>
      <w:r w:rsidRPr="00272DDA">
        <w:rPr>
          <w:bCs w:val="0"/>
          <w:i w:val="0"/>
          <w:iCs w:val="0"/>
          <w:sz w:val="24"/>
          <w:szCs w:val="24"/>
          <w:lang w:val="kk-KZ"/>
        </w:rPr>
        <w:t>Ведущий специалист</w:t>
      </w:r>
      <w:r w:rsidRPr="00272DDA">
        <w:rPr>
          <w:bCs w:val="0"/>
          <w:i w:val="0"/>
          <w:iCs w:val="0"/>
          <w:sz w:val="24"/>
          <w:szCs w:val="24"/>
        </w:rPr>
        <w:t xml:space="preserve"> </w:t>
      </w:r>
      <w:r w:rsidRPr="00272DDA">
        <w:rPr>
          <w:i w:val="0"/>
          <w:sz w:val="24"/>
          <w:szCs w:val="24"/>
          <w:lang w:val="kk-KZ"/>
        </w:rPr>
        <w:t xml:space="preserve">по санитарно-карантийному контролю </w:t>
      </w:r>
      <w:r w:rsidRPr="00272DDA">
        <w:rPr>
          <w:bCs w:val="0"/>
          <w:i w:val="0"/>
          <w:iCs w:val="0"/>
          <w:sz w:val="24"/>
          <w:szCs w:val="24"/>
          <w:lang w:val="kk-KZ"/>
        </w:rPr>
        <w:t xml:space="preserve">таможенного поста «Атамекен» Департамента государственных доходов по Туркестанской области </w:t>
      </w:r>
      <w:r w:rsidRPr="00272DDA">
        <w:rPr>
          <w:i w:val="0"/>
          <w:sz w:val="24"/>
          <w:szCs w:val="24"/>
          <w:lang w:val="kk-KZ"/>
        </w:rPr>
        <w:t xml:space="preserve">Комитета  государственных доходов  Министерства  финансов  Республики  Казахстан,  временно, на период отпуска по уходу за ребенком основного работника до 15.05.2020 года, (категория С-О-6), </w:t>
      </w:r>
      <w:r w:rsidRPr="00272DDA">
        <w:rPr>
          <w:i w:val="0"/>
          <w:iCs w:val="0"/>
          <w:sz w:val="24"/>
          <w:szCs w:val="24"/>
          <w:lang w:val="kk-KZ"/>
        </w:rPr>
        <w:t xml:space="preserve"> 1</w:t>
      </w:r>
      <w:r w:rsidRPr="00272DDA">
        <w:rPr>
          <w:i w:val="0"/>
          <w:sz w:val="24"/>
          <w:szCs w:val="24"/>
          <w:lang w:val="kk-KZ"/>
        </w:rPr>
        <w:t xml:space="preserve"> ед.</w:t>
      </w:r>
    </w:p>
    <w:p w:rsidR="00430DFA" w:rsidRPr="00272DDA" w:rsidRDefault="00430DFA" w:rsidP="00430DFA">
      <w:pPr>
        <w:tabs>
          <w:tab w:val="left" w:pos="8931"/>
          <w:tab w:val="left" w:pos="9214"/>
          <w:tab w:val="left" w:pos="9781"/>
        </w:tabs>
        <w:jc w:val="both"/>
        <w:rPr>
          <w:rFonts w:eastAsiaTheme="minorHAnsi"/>
          <w:b w:val="0"/>
          <w:i w:val="0"/>
          <w:sz w:val="24"/>
          <w:szCs w:val="24"/>
          <w:lang w:val="kk-KZ" w:eastAsia="en-US"/>
        </w:rPr>
      </w:pPr>
      <w:r w:rsidRPr="00272DDA">
        <w:rPr>
          <w:i w:val="0"/>
          <w:sz w:val="24"/>
          <w:szCs w:val="24"/>
          <w:lang w:val="kk-KZ"/>
        </w:rPr>
        <w:t xml:space="preserve">       Функциональные обязанности:</w:t>
      </w:r>
      <w:r w:rsidRPr="00272DDA">
        <w:rPr>
          <w:sz w:val="24"/>
          <w:szCs w:val="24"/>
        </w:rPr>
        <w:t xml:space="preserve"> </w:t>
      </w:r>
      <w:r w:rsidRPr="00272DDA">
        <w:rPr>
          <w:b w:val="0"/>
          <w:i w:val="0"/>
          <w:sz w:val="24"/>
          <w:szCs w:val="24"/>
          <w:lang w:val="kk-KZ"/>
        </w:rPr>
        <w:t>Соблюдение законных прав лиц осуществляющих деятельность в сфере таможенного дела, а также защита государственных интересов;</w:t>
      </w:r>
      <w:r w:rsidRPr="00272DDA">
        <w:rPr>
          <w:b w:val="0"/>
          <w:i w:val="0"/>
          <w:sz w:val="24"/>
          <w:szCs w:val="24"/>
        </w:rPr>
        <w:t xml:space="preserve"> </w:t>
      </w:r>
      <w:r w:rsidRPr="00272DDA">
        <w:rPr>
          <w:b w:val="0"/>
          <w:i w:val="0"/>
          <w:sz w:val="24"/>
          <w:szCs w:val="24"/>
          <w:lang w:val="kk-KZ"/>
        </w:rPr>
        <w:t>Своевременное и надлежащее исполнение поступивших поручении из Комитета государственных доходов и Департамента государственных доходов.</w:t>
      </w:r>
      <w:r w:rsidRPr="00272DDA">
        <w:rPr>
          <w:b w:val="0"/>
          <w:i w:val="0"/>
          <w:sz w:val="24"/>
          <w:szCs w:val="24"/>
        </w:rPr>
        <w:t xml:space="preserve"> </w:t>
      </w:r>
      <w:r w:rsidRPr="00272DDA">
        <w:rPr>
          <w:b w:val="0"/>
          <w:i w:val="0"/>
          <w:sz w:val="24"/>
          <w:szCs w:val="24"/>
          <w:lang w:val="kk-KZ"/>
        </w:rPr>
        <w:t xml:space="preserve">Подготовка проекта планов работ и мероприятии деятельности таможенного поста, предоставление отчетов по их исполнению; Осуществление контроля в отношении товаров и транспортных средств, физических лиц и ручной клади перемещаемых через таможенную границу Таможенного союза согласно требованиям Решения таможенного  союза №299 от 28.05.2010г.. Осуществление контроля товаров в отношении которых приминяются запреты и ограничения в соответствии с таможенным законодательством Республики Казахстан и Таможенного союза; Осуществление контроля по соблюдению требовании Законодательств Республики Казахстан и Таможенного союза в сфере </w:t>
      </w:r>
      <w:r w:rsidRPr="00272DDA">
        <w:rPr>
          <w:b w:val="0"/>
          <w:i w:val="0"/>
          <w:sz w:val="24"/>
          <w:szCs w:val="24"/>
        </w:rPr>
        <w:t>санитарно-эпидемиологического</w:t>
      </w:r>
      <w:r w:rsidRPr="00272DDA">
        <w:rPr>
          <w:b w:val="0"/>
          <w:i w:val="0"/>
          <w:sz w:val="24"/>
          <w:szCs w:val="24"/>
          <w:lang w:val="kk-KZ"/>
        </w:rPr>
        <w:t xml:space="preserve"> </w:t>
      </w:r>
      <w:r w:rsidRPr="00272DDA">
        <w:rPr>
          <w:b w:val="0"/>
          <w:i w:val="0"/>
          <w:sz w:val="24"/>
          <w:szCs w:val="24"/>
        </w:rPr>
        <w:t>благополучия</w:t>
      </w:r>
      <w:r w:rsidRPr="00272DDA">
        <w:rPr>
          <w:b w:val="0"/>
          <w:i w:val="0"/>
          <w:sz w:val="24"/>
          <w:szCs w:val="24"/>
          <w:lang w:val="kk-KZ"/>
        </w:rPr>
        <w:t xml:space="preserve"> населения; Предоставление информации и консультации в сфере санитарно-</w:t>
      </w:r>
      <w:r w:rsidRPr="00272DDA">
        <w:rPr>
          <w:b w:val="0"/>
          <w:i w:val="0"/>
          <w:sz w:val="24"/>
          <w:szCs w:val="24"/>
          <w:lang w:val="kk-KZ"/>
        </w:rPr>
        <w:lastRenderedPageBreak/>
        <w:t>эпидемиологического контроля.</w:t>
      </w:r>
    </w:p>
    <w:p w:rsidR="00430DFA" w:rsidRPr="00272DDA" w:rsidRDefault="00430DFA" w:rsidP="00430DFA">
      <w:pPr>
        <w:pStyle w:val="a6"/>
        <w:spacing w:before="0" w:beforeAutospacing="0" w:after="0" w:afterAutospacing="0"/>
        <w:jc w:val="both"/>
        <w:rPr>
          <w:b/>
          <w:i/>
          <w:lang w:val="kk-KZ"/>
        </w:rPr>
      </w:pPr>
      <w:r w:rsidRPr="00272DDA">
        <w:t xml:space="preserve">       </w:t>
      </w:r>
      <w:r w:rsidRPr="00272DDA">
        <w:rPr>
          <w:b/>
          <w:lang w:val="kk-KZ"/>
        </w:rPr>
        <w:t>Требования к участникам конкурса:</w:t>
      </w:r>
      <w:r w:rsidRPr="00272DDA">
        <w:rPr>
          <w:lang w:val="kk-KZ"/>
        </w:rPr>
        <w:t xml:space="preserve"> </w:t>
      </w:r>
      <w:r w:rsidRPr="00272DDA">
        <w:t>послевузовское или высшее или послесреднее образование</w:t>
      </w:r>
      <w:r w:rsidRPr="00272DDA">
        <w:rPr>
          <w:lang w:val="kk-KZ"/>
        </w:rPr>
        <w:t xml:space="preserve">: здравоохранение и социальное обеспечение (медицина), Общественное здравоохранение, Медико-профилактическое дело, по санитарно-гигиеническому направлению.         </w:t>
      </w:r>
    </w:p>
    <w:p w:rsidR="00430DFA" w:rsidRPr="00272DDA" w:rsidRDefault="00430DFA" w:rsidP="00430DFA">
      <w:pPr>
        <w:shd w:val="clear" w:color="auto" w:fill="FFFFFF"/>
        <w:tabs>
          <w:tab w:val="left" w:pos="-108"/>
          <w:tab w:val="left" w:pos="284"/>
          <w:tab w:val="left" w:pos="8931"/>
          <w:tab w:val="left" w:pos="9072"/>
          <w:tab w:val="left" w:pos="9214"/>
        </w:tabs>
        <w:jc w:val="both"/>
        <w:rPr>
          <w:b w:val="0"/>
          <w:i w:val="0"/>
          <w:sz w:val="24"/>
          <w:szCs w:val="24"/>
        </w:rPr>
      </w:pPr>
      <w:r w:rsidRPr="00272DDA">
        <w:rPr>
          <w:b w:val="0"/>
          <w:i w:val="0"/>
          <w:sz w:val="24"/>
          <w:szCs w:val="24"/>
          <w:lang w:val="kk-KZ"/>
        </w:rPr>
        <w:t xml:space="preserve">    </w:t>
      </w:r>
      <w:r w:rsidRPr="00272DDA">
        <w:rPr>
          <w:b w:val="0"/>
          <w:i w:val="0"/>
          <w:color w:val="000000"/>
          <w:sz w:val="24"/>
          <w:szCs w:val="24"/>
          <w:lang w:val="kk-KZ"/>
        </w:rPr>
        <w:t xml:space="preserve">      </w:t>
      </w:r>
      <w:r w:rsidRPr="00272DDA">
        <w:rPr>
          <w:b w:val="0"/>
          <w:i w:val="0"/>
          <w:color w:val="000000"/>
          <w:sz w:val="24"/>
          <w:szCs w:val="24"/>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272DDA">
        <w:rPr>
          <w:b w:val="0"/>
          <w:i w:val="0"/>
          <w:sz w:val="24"/>
          <w:szCs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430DFA" w:rsidRPr="00272DDA" w:rsidRDefault="00272DDA" w:rsidP="00430DFA">
      <w:pPr>
        <w:shd w:val="clear" w:color="auto" w:fill="FFFFFF"/>
        <w:tabs>
          <w:tab w:val="left" w:pos="-108"/>
          <w:tab w:val="left" w:pos="284"/>
          <w:tab w:val="left" w:pos="8931"/>
          <w:tab w:val="left" w:pos="9214"/>
        </w:tabs>
        <w:jc w:val="both"/>
        <w:rPr>
          <w:i w:val="0"/>
          <w:sz w:val="24"/>
          <w:szCs w:val="24"/>
          <w:lang w:val="kk-KZ"/>
        </w:rPr>
      </w:pPr>
      <w:r w:rsidRPr="00272DDA">
        <w:rPr>
          <w:i w:val="0"/>
          <w:sz w:val="24"/>
          <w:szCs w:val="24"/>
          <w:lang w:val="kk-KZ"/>
        </w:rPr>
        <w:tab/>
        <w:t xml:space="preserve">    4. </w:t>
      </w:r>
      <w:r w:rsidR="00430DFA" w:rsidRPr="00272DDA">
        <w:rPr>
          <w:bCs w:val="0"/>
          <w:i w:val="0"/>
          <w:iCs w:val="0"/>
          <w:sz w:val="24"/>
          <w:szCs w:val="24"/>
          <w:lang w:val="kk-KZ"/>
        </w:rPr>
        <w:t>Ведущий специалист</w:t>
      </w:r>
      <w:r w:rsidR="00430DFA" w:rsidRPr="00272DDA">
        <w:rPr>
          <w:bCs w:val="0"/>
          <w:i w:val="0"/>
          <w:iCs w:val="0"/>
          <w:sz w:val="24"/>
          <w:szCs w:val="24"/>
        </w:rPr>
        <w:t xml:space="preserve"> </w:t>
      </w:r>
      <w:r w:rsidR="00430DFA" w:rsidRPr="00272DDA">
        <w:rPr>
          <w:i w:val="0"/>
          <w:sz w:val="24"/>
          <w:szCs w:val="24"/>
          <w:lang w:val="kk-KZ"/>
        </w:rPr>
        <w:t xml:space="preserve">по санитарно-карантийному контролю </w:t>
      </w:r>
      <w:r w:rsidR="00430DFA" w:rsidRPr="00272DDA">
        <w:rPr>
          <w:bCs w:val="0"/>
          <w:i w:val="0"/>
          <w:iCs w:val="0"/>
          <w:sz w:val="24"/>
          <w:szCs w:val="24"/>
          <w:lang w:val="kk-KZ"/>
        </w:rPr>
        <w:t xml:space="preserve">таможенного поста «Капланбек» Департамента государственных доходов по Туркестанской области </w:t>
      </w:r>
      <w:r w:rsidR="00430DFA" w:rsidRPr="00272DDA">
        <w:rPr>
          <w:i w:val="0"/>
          <w:sz w:val="24"/>
          <w:szCs w:val="24"/>
          <w:lang w:val="kk-KZ"/>
        </w:rPr>
        <w:t xml:space="preserve">Комитета  государственных доходов  Министерства  финансов  Республики  Казахстан,  временно, на период отпуска по уходу за ребенком основного работника (до 04.07.2022 года) (категория С-О-6), </w:t>
      </w:r>
      <w:r w:rsidR="00430DFA" w:rsidRPr="00272DDA">
        <w:rPr>
          <w:i w:val="0"/>
          <w:iCs w:val="0"/>
          <w:sz w:val="24"/>
          <w:szCs w:val="24"/>
          <w:lang w:val="kk-KZ"/>
        </w:rPr>
        <w:t xml:space="preserve"> 1</w:t>
      </w:r>
      <w:r w:rsidR="00430DFA" w:rsidRPr="00272DDA">
        <w:rPr>
          <w:i w:val="0"/>
          <w:sz w:val="24"/>
          <w:szCs w:val="24"/>
          <w:lang w:val="kk-KZ"/>
        </w:rPr>
        <w:t xml:space="preserve"> ед.</w:t>
      </w:r>
    </w:p>
    <w:p w:rsidR="00430DFA" w:rsidRPr="00272DDA" w:rsidRDefault="00430DFA" w:rsidP="00430DFA">
      <w:pPr>
        <w:tabs>
          <w:tab w:val="left" w:pos="8931"/>
          <w:tab w:val="left" w:pos="9214"/>
          <w:tab w:val="left" w:pos="9781"/>
        </w:tabs>
        <w:jc w:val="both"/>
        <w:rPr>
          <w:rFonts w:eastAsiaTheme="minorHAnsi"/>
          <w:b w:val="0"/>
          <w:i w:val="0"/>
          <w:sz w:val="24"/>
          <w:szCs w:val="24"/>
          <w:lang w:val="kk-KZ" w:eastAsia="en-US"/>
        </w:rPr>
      </w:pPr>
      <w:r w:rsidRPr="00272DDA">
        <w:rPr>
          <w:i w:val="0"/>
          <w:sz w:val="24"/>
          <w:szCs w:val="24"/>
          <w:lang w:val="kk-KZ"/>
        </w:rPr>
        <w:t xml:space="preserve">       Функциональные обязанности:</w:t>
      </w:r>
      <w:r w:rsidRPr="00272DDA">
        <w:rPr>
          <w:sz w:val="24"/>
          <w:szCs w:val="24"/>
        </w:rPr>
        <w:t xml:space="preserve"> </w:t>
      </w:r>
      <w:r w:rsidRPr="00272DDA">
        <w:rPr>
          <w:b w:val="0"/>
          <w:i w:val="0"/>
          <w:sz w:val="24"/>
          <w:szCs w:val="24"/>
          <w:lang w:val="kk-KZ"/>
        </w:rPr>
        <w:t>Соблюдение законных прав лиц осуществляющих деятельность в сфере таможенного дела, а также защита государственных интересов;</w:t>
      </w:r>
      <w:r w:rsidRPr="00272DDA">
        <w:rPr>
          <w:b w:val="0"/>
          <w:i w:val="0"/>
          <w:sz w:val="24"/>
          <w:szCs w:val="24"/>
        </w:rPr>
        <w:t xml:space="preserve"> </w:t>
      </w:r>
      <w:r w:rsidRPr="00272DDA">
        <w:rPr>
          <w:b w:val="0"/>
          <w:i w:val="0"/>
          <w:sz w:val="24"/>
          <w:szCs w:val="24"/>
          <w:lang w:val="kk-KZ"/>
        </w:rPr>
        <w:t>Своевременное и надлежащее исполнение поступивших поручении из Комитета государственных доходов и Департамента государственных доходов.</w:t>
      </w:r>
      <w:r w:rsidRPr="00272DDA">
        <w:rPr>
          <w:b w:val="0"/>
          <w:i w:val="0"/>
          <w:sz w:val="24"/>
          <w:szCs w:val="24"/>
        </w:rPr>
        <w:t xml:space="preserve"> </w:t>
      </w:r>
      <w:r w:rsidRPr="00272DDA">
        <w:rPr>
          <w:b w:val="0"/>
          <w:i w:val="0"/>
          <w:sz w:val="24"/>
          <w:szCs w:val="24"/>
          <w:lang w:val="kk-KZ"/>
        </w:rPr>
        <w:t xml:space="preserve">Подготовка проекта планов работ и мероприятии деятельности таможенного поста, предоставление отчетов по их исполнению; Осуществление контроля в отношении товаров и транспортных средств, физических лиц и ручной клади перемещаемых через таможенную границу Таможенного союза согласно требованиям Решения таможенного  союза №299 от 28.05.2010г.. Осуществление контроля товаров в отношении которых приминяются запреты и ограничения в соответствии с таможенным законодательством Республики Казахстан и Таможенного союза; Осуществление контроля по соблюдению требовании Законодательств Республики Казахстан и Таможенного союза в сфере </w:t>
      </w:r>
      <w:r w:rsidRPr="00272DDA">
        <w:rPr>
          <w:b w:val="0"/>
          <w:i w:val="0"/>
          <w:sz w:val="24"/>
          <w:szCs w:val="24"/>
        </w:rPr>
        <w:t>санитарно-эпидемиологического</w:t>
      </w:r>
      <w:r w:rsidRPr="00272DDA">
        <w:rPr>
          <w:b w:val="0"/>
          <w:i w:val="0"/>
          <w:sz w:val="24"/>
          <w:szCs w:val="24"/>
          <w:lang w:val="kk-KZ"/>
        </w:rPr>
        <w:t xml:space="preserve"> </w:t>
      </w:r>
      <w:r w:rsidRPr="00272DDA">
        <w:rPr>
          <w:b w:val="0"/>
          <w:i w:val="0"/>
          <w:sz w:val="24"/>
          <w:szCs w:val="24"/>
        </w:rPr>
        <w:t>благополучия</w:t>
      </w:r>
      <w:r w:rsidRPr="00272DDA">
        <w:rPr>
          <w:b w:val="0"/>
          <w:i w:val="0"/>
          <w:sz w:val="24"/>
          <w:szCs w:val="24"/>
          <w:lang w:val="kk-KZ"/>
        </w:rPr>
        <w:t xml:space="preserve"> населения; Предоставление информации и консультации в сфере санитарно-эпидемиологического контроля.</w:t>
      </w:r>
    </w:p>
    <w:p w:rsidR="00430DFA" w:rsidRPr="00272DDA" w:rsidRDefault="00430DFA" w:rsidP="00430DFA">
      <w:pPr>
        <w:pStyle w:val="a6"/>
        <w:spacing w:before="0" w:beforeAutospacing="0" w:after="0" w:afterAutospacing="0"/>
        <w:jc w:val="both"/>
        <w:rPr>
          <w:b/>
          <w:i/>
          <w:lang w:val="kk-KZ"/>
        </w:rPr>
      </w:pPr>
      <w:r w:rsidRPr="00272DDA">
        <w:t xml:space="preserve">       </w:t>
      </w:r>
      <w:r w:rsidRPr="00272DDA">
        <w:rPr>
          <w:b/>
          <w:lang w:val="kk-KZ"/>
        </w:rPr>
        <w:t>Требования к участникам конкурса:</w:t>
      </w:r>
      <w:r w:rsidRPr="00272DDA">
        <w:rPr>
          <w:lang w:val="kk-KZ"/>
        </w:rPr>
        <w:t xml:space="preserve"> </w:t>
      </w:r>
      <w:r w:rsidRPr="00272DDA">
        <w:t>послевузовское или высшее или послесреднее образование</w:t>
      </w:r>
      <w:r w:rsidRPr="00272DDA">
        <w:rPr>
          <w:lang w:val="kk-KZ"/>
        </w:rPr>
        <w:t xml:space="preserve">: здравоохранение и социальное обеспечение (медицина), Общественное здравоохранение, Медико-профилактическое дело, по санитарно-гигиеническому направлению.         </w:t>
      </w:r>
    </w:p>
    <w:p w:rsidR="00430DFA" w:rsidRPr="00272DDA" w:rsidRDefault="00430DFA" w:rsidP="00430DFA">
      <w:pPr>
        <w:shd w:val="clear" w:color="auto" w:fill="FFFFFF"/>
        <w:tabs>
          <w:tab w:val="left" w:pos="-108"/>
          <w:tab w:val="left" w:pos="284"/>
          <w:tab w:val="left" w:pos="8931"/>
          <w:tab w:val="left" w:pos="9072"/>
          <w:tab w:val="left" w:pos="9214"/>
        </w:tabs>
        <w:jc w:val="both"/>
        <w:rPr>
          <w:b w:val="0"/>
          <w:i w:val="0"/>
          <w:sz w:val="24"/>
          <w:szCs w:val="24"/>
          <w:lang w:val="kk-KZ"/>
        </w:rPr>
      </w:pPr>
      <w:r w:rsidRPr="00272DDA">
        <w:rPr>
          <w:b w:val="0"/>
          <w:i w:val="0"/>
          <w:sz w:val="24"/>
          <w:szCs w:val="24"/>
          <w:lang w:val="kk-KZ"/>
        </w:rPr>
        <w:t xml:space="preserve">    </w:t>
      </w:r>
      <w:r w:rsidRPr="00272DDA">
        <w:rPr>
          <w:b w:val="0"/>
          <w:i w:val="0"/>
          <w:color w:val="000000"/>
          <w:sz w:val="24"/>
          <w:szCs w:val="24"/>
          <w:lang w:val="kk-KZ"/>
        </w:rPr>
        <w:t xml:space="preserve">      </w:t>
      </w:r>
      <w:r w:rsidRPr="00272DDA">
        <w:rPr>
          <w:b w:val="0"/>
          <w:i w:val="0"/>
          <w:color w:val="000000"/>
          <w:sz w:val="24"/>
          <w:szCs w:val="24"/>
        </w:rPr>
        <w:t xml:space="preserve">Для  данной  категории знание нормативных правовых актов согласно программе тестирования на знание законодательства Республики Казахстан, </w:t>
      </w:r>
      <w:r w:rsidRPr="00272DDA">
        <w:rPr>
          <w:b w:val="0"/>
          <w:i w:val="0"/>
          <w:sz w:val="24"/>
          <w:szCs w:val="24"/>
        </w:rPr>
        <w:t>Стратегии «Казахстан - 2050»: новый политический курс состоявшегося государства, нормативных правовых актов Республики Казахстан, регулирующих отношения в областях, соответствующих специализации конкретной должности данной категории. Другие обязательные знания, необходимые для исполнения функциональных обязанностей по должностям данной категории.</w:t>
      </w:r>
    </w:p>
    <w:p w:rsidR="00836F62" w:rsidRPr="00272DDA" w:rsidRDefault="00836F62" w:rsidP="00836F62">
      <w:pPr>
        <w:tabs>
          <w:tab w:val="left" w:pos="567"/>
        </w:tabs>
        <w:contextualSpacing/>
        <w:jc w:val="both"/>
        <w:rPr>
          <w:bCs w:val="0"/>
          <w:color w:val="000000"/>
          <w:sz w:val="24"/>
          <w:szCs w:val="24"/>
          <w:u w:val="single"/>
          <w:lang w:val="kk-KZ"/>
        </w:rPr>
      </w:pPr>
      <w:r w:rsidRPr="00272DDA">
        <w:rPr>
          <w:color w:val="000000"/>
          <w:sz w:val="24"/>
          <w:szCs w:val="24"/>
          <w:u w:val="single"/>
        </w:rPr>
        <w:t>Необходимые для участия в конкурсе документы</w:t>
      </w:r>
      <w:r w:rsidRPr="00272DDA">
        <w:rPr>
          <w:color w:val="000000"/>
          <w:sz w:val="24"/>
          <w:szCs w:val="24"/>
          <w:u w:val="single"/>
          <w:lang w:val="kk-KZ"/>
        </w:rPr>
        <w:t>:</w:t>
      </w:r>
    </w:p>
    <w:p w:rsidR="00836F62" w:rsidRPr="00272DDA" w:rsidRDefault="00836F62" w:rsidP="00836F62">
      <w:pPr>
        <w:numPr>
          <w:ilvl w:val="0"/>
          <w:numId w:val="9"/>
        </w:numPr>
        <w:tabs>
          <w:tab w:val="left" w:pos="567"/>
        </w:tabs>
        <w:snapToGrid/>
        <w:ind w:left="0" w:firstLine="0"/>
        <w:contextualSpacing/>
        <w:jc w:val="both"/>
        <w:rPr>
          <w:b w:val="0"/>
          <w:bCs w:val="0"/>
          <w:i w:val="0"/>
          <w:color w:val="000000"/>
          <w:sz w:val="24"/>
          <w:szCs w:val="24"/>
        </w:rPr>
      </w:pPr>
      <w:r w:rsidRPr="00272DDA">
        <w:rPr>
          <w:b w:val="0"/>
          <w:i w:val="0"/>
          <w:color w:val="000000"/>
          <w:sz w:val="24"/>
          <w:szCs w:val="24"/>
        </w:rPr>
        <w:t>заявление по форм</w:t>
      </w:r>
      <w:r w:rsidRPr="00272DDA">
        <w:rPr>
          <w:b w:val="0"/>
          <w:i w:val="0"/>
          <w:color w:val="000000"/>
          <w:sz w:val="24"/>
          <w:szCs w:val="24"/>
          <w:lang w:val="kk-KZ"/>
        </w:rPr>
        <w:t>е</w:t>
      </w:r>
      <w:r w:rsidRPr="00272DDA">
        <w:rPr>
          <w:b w:val="0"/>
          <w:i w:val="0"/>
          <w:color w:val="000000"/>
          <w:sz w:val="24"/>
          <w:szCs w:val="24"/>
        </w:rPr>
        <w:t>;</w:t>
      </w:r>
    </w:p>
    <w:p w:rsidR="00836F62" w:rsidRPr="00272DDA" w:rsidRDefault="00836F62" w:rsidP="00836F62">
      <w:pPr>
        <w:numPr>
          <w:ilvl w:val="0"/>
          <w:numId w:val="9"/>
        </w:numPr>
        <w:tabs>
          <w:tab w:val="left" w:pos="567"/>
        </w:tabs>
        <w:snapToGrid/>
        <w:ind w:left="0" w:firstLine="0"/>
        <w:contextualSpacing/>
        <w:jc w:val="both"/>
        <w:rPr>
          <w:b w:val="0"/>
          <w:bCs w:val="0"/>
          <w:i w:val="0"/>
          <w:color w:val="000000"/>
          <w:sz w:val="24"/>
          <w:szCs w:val="24"/>
        </w:rPr>
      </w:pPr>
      <w:r w:rsidRPr="00272DDA">
        <w:rPr>
          <w:b w:val="0"/>
          <w:i w:val="0"/>
          <w:color w:val="000000"/>
          <w:sz w:val="24"/>
          <w:szCs w:val="24"/>
        </w:rPr>
        <w:t>послужной список кандидата на административную государственную должность корпуса «Б»</w:t>
      </w:r>
      <w:r w:rsidRPr="00272DDA">
        <w:rPr>
          <w:b w:val="0"/>
          <w:i w:val="0"/>
          <w:color w:val="000000"/>
          <w:sz w:val="24"/>
          <w:szCs w:val="24"/>
          <w:lang w:val="kk-KZ"/>
        </w:rPr>
        <w:t xml:space="preserve"> </w:t>
      </w:r>
      <w:r w:rsidRPr="00272DDA">
        <w:rPr>
          <w:b w:val="0"/>
          <w:i w:val="0"/>
          <w:color w:val="000000"/>
          <w:sz w:val="24"/>
          <w:szCs w:val="24"/>
        </w:rPr>
        <w:t>с цветной фотографией размером 3х4 по форме;</w:t>
      </w:r>
    </w:p>
    <w:p w:rsidR="00836F62" w:rsidRPr="00272DDA" w:rsidRDefault="00836F62" w:rsidP="00836F62">
      <w:pPr>
        <w:numPr>
          <w:ilvl w:val="0"/>
          <w:numId w:val="9"/>
        </w:numPr>
        <w:tabs>
          <w:tab w:val="left" w:pos="567"/>
        </w:tabs>
        <w:snapToGrid/>
        <w:ind w:left="0" w:firstLine="0"/>
        <w:contextualSpacing/>
        <w:jc w:val="both"/>
        <w:rPr>
          <w:b w:val="0"/>
          <w:bCs w:val="0"/>
          <w:i w:val="0"/>
          <w:color w:val="000000"/>
          <w:sz w:val="24"/>
          <w:szCs w:val="24"/>
        </w:rPr>
      </w:pPr>
      <w:r w:rsidRPr="00272DDA">
        <w:rPr>
          <w:b w:val="0"/>
          <w:i w:val="0"/>
          <w:color w:val="000000"/>
          <w:sz w:val="24"/>
          <w:szCs w:val="24"/>
        </w:rPr>
        <w:t>копии </w:t>
      </w:r>
      <w:hyperlink r:id="rId8" w:anchor="z0" w:history="1">
        <w:r w:rsidRPr="00272DDA">
          <w:rPr>
            <w:rStyle w:val="a3"/>
            <w:b w:val="0"/>
            <w:i w:val="0"/>
            <w:sz w:val="24"/>
            <w:szCs w:val="24"/>
          </w:rPr>
          <w:t>документов</w:t>
        </w:r>
      </w:hyperlink>
      <w:r w:rsidRPr="00272DDA">
        <w:rPr>
          <w:b w:val="0"/>
          <w:i w:val="0"/>
          <w:color w:val="000000"/>
          <w:sz w:val="24"/>
          <w:szCs w:val="24"/>
        </w:rPr>
        <w:t xml:space="preserve"> об образовании и приложений к ним, засвидетельствованные нотариально;</w:t>
      </w:r>
    </w:p>
    <w:p w:rsidR="00836F62" w:rsidRPr="00272DDA" w:rsidRDefault="00836F62" w:rsidP="00836F62">
      <w:pPr>
        <w:tabs>
          <w:tab w:val="left" w:pos="567"/>
        </w:tabs>
        <w:contextualSpacing/>
        <w:jc w:val="both"/>
        <w:rPr>
          <w:b w:val="0"/>
          <w:bCs w:val="0"/>
          <w:i w:val="0"/>
          <w:color w:val="000000"/>
          <w:sz w:val="24"/>
          <w:szCs w:val="24"/>
        </w:rPr>
      </w:pPr>
      <w:r w:rsidRPr="00272DDA">
        <w:rPr>
          <w:b w:val="0"/>
          <w:i w:val="0"/>
          <w:color w:val="000000"/>
          <w:sz w:val="24"/>
          <w:szCs w:val="24"/>
        </w:rPr>
        <w:t xml:space="preserve">К копиям документов об образовании, полученным гражданами Республики Казахстан в зарубежных организациях образования, прилагаются копииудостоверений о признании или нострификации данных документов об образовании, выданных уполномоченным органом в сфере образования, за исключением документов об образовании, выданных зарубежными </w:t>
      </w:r>
      <w:r w:rsidRPr="00272DDA">
        <w:rPr>
          <w:b w:val="0"/>
          <w:i w:val="0"/>
          <w:color w:val="000000"/>
          <w:sz w:val="24"/>
          <w:szCs w:val="24"/>
        </w:rPr>
        <w:lastRenderedPageBreak/>
        <w:t>высшими учебными заведениями, научными центрами и лабораториями гражданам Республики Казахстан – обладателям международной стипендии «Болашак», а также подпадающих под действие международного договора (соглашение) о взаимном признании и эквивалентности.</w:t>
      </w:r>
    </w:p>
    <w:p w:rsidR="00836F62" w:rsidRPr="00272DDA" w:rsidRDefault="00836F62" w:rsidP="00836F62">
      <w:pPr>
        <w:tabs>
          <w:tab w:val="left" w:pos="567"/>
        </w:tabs>
        <w:contextualSpacing/>
        <w:jc w:val="both"/>
        <w:rPr>
          <w:b w:val="0"/>
          <w:bCs w:val="0"/>
          <w:i w:val="0"/>
          <w:color w:val="000000"/>
          <w:sz w:val="24"/>
          <w:szCs w:val="24"/>
        </w:rPr>
      </w:pPr>
      <w:r w:rsidRPr="00272DDA">
        <w:rPr>
          <w:b w:val="0"/>
          <w:i w:val="0"/>
          <w:color w:val="000000"/>
          <w:sz w:val="24"/>
          <w:szCs w:val="24"/>
        </w:rPr>
        <w:t>К копиям документов об образовании, выданных обладателям международной стипендии «Болашак», прилагается копия справки о завершении обучения по международной стипендии Президента Республики Казахстан «Болашак», выданной акционерным обществом «Центр международных программ».</w:t>
      </w:r>
    </w:p>
    <w:p w:rsidR="00836F62" w:rsidRPr="00272DDA" w:rsidRDefault="00836F62" w:rsidP="00836F62">
      <w:pPr>
        <w:tabs>
          <w:tab w:val="left" w:pos="567"/>
        </w:tabs>
        <w:contextualSpacing/>
        <w:jc w:val="both"/>
        <w:rPr>
          <w:b w:val="0"/>
          <w:bCs w:val="0"/>
          <w:i w:val="0"/>
          <w:color w:val="000000"/>
          <w:sz w:val="24"/>
          <w:szCs w:val="24"/>
        </w:rPr>
      </w:pPr>
      <w:r w:rsidRPr="00272DDA">
        <w:rPr>
          <w:b w:val="0"/>
          <w:i w:val="0"/>
          <w:color w:val="000000"/>
          <w:sz w:val="24"/>
          <w:szCs w:val="24"/>
        </w:rPr>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836F62" w:rsidRPr="00272DDA" w:rsidRDefault="00836F62" w:rsidP="00836F62">
      <w:pPr>
        <w:numPr>
          <w:ilvl w:val="0"/>
          <w:numId w:val="9"/>
        </w:numPr>
        <w:tabs>
          <w:tab w:val="left" w:pos="567"/>
        </w:tabs>
        <w:snapToGrid/>
        <w:ind w:left="0" w:firstLine="0"/>
        <w:contextualSpacing/>
        <w:jc w:val="both"/>
        <w:rPr>
          <w:b w:val="0"/>
          <w:bCs w:val="0"/>
          <w:i w:val="0"/>
          <w:color w:val="000000"/>
          <w:sz w:val="24"/>
          <w:szCs w:val="24"/>
        </w:rPr>
      </w:pPr>
      <w:r w:rsidRPr="00272DDA">
        <w:rPr>
          <w:b w:val="0"/>
          <w:i w:val="0"/>
          <w:color w:val="000000"/>
          <w:sz w:val="24"/>
          <w:szCs w:val="24"/>
        </w:rPr>
        <w:t>копия документа, подтверждающего трудовую</w:t>
      </w:r>
      <w:r w:rsidRPr="00272DDA">
        <w:rPr>
          <w:b w:val="0"/>
          <w:i w:val="0"/>
          <w:color w:val="000000"/>
          <w:sz w:val="24"/>
          <w:szCs w:val="24"/>
          <w:lang w:val="kk-KZ"/>
        </w:rPr>
        <w:t xml:space="preserve"> </w:t>
      </w:r>
      <w:r w:rsidRPr="00272DDA">
        <w:rPr>
          <w:b w:val="0"/>
          <w:i w:val="0"/>
          <w:color w:val="000000"/>
          <w:sz w:val="24"/>
          <w:szCs w:val="24"/>
        </w:rPr>
        <w:t>деятельность,</w:t>
      </w:r>
      <w:r w:rsidRPr="00272DDA">
        <w:rPr>
          <w:b w:val="0"/>
          <w:i w:val="0"/>
          <w:color w:val="000000"/>
          <w:sz w:val="24"/>
          <w:szCs w:val="24"/>
          <w:lang w:val="kk-KZ"/>
        </w:rPr>
        <w:t xml:space="preserve"> </w:t>
      </w:r>
      <w:r w:rsidRPr="00272DDA">
        <w:rPr>
          <w:b w:val="0"/>
          <w:i w:val="0"/>
          <w:color w:val="000000"/>
          <w:sz w:val="24"/>
          <w:szCs w:val="24"/>
        </w:rPr>
        <w:t>засвидетельствованная нотариально либо удостоверенная кадровой службой с места работы;</w:t>
      </w:r>
    </w:p>
    <w:p w:rsidR="00836F62" w:rsidRPr="00272DDA" w:rsidRDefault="00836F62" w:rsidP="00836F62">
      <w:pPr>
        <w:numPr>
          <w:ilvl w:val="0"/>
          <w:numId w:val="9"/>
        </w:numPr>
        <w:tabs>
          <w:tab w:val="left" w:pos="567"/>
        </w:tabs>
        <w:snapToGrid/>
        <w:ind w:left="0" w:firstLine="0"/>
        <w:contextualSpacing/>
        <w:jc w:val="both"/>
        <w:rPr>
          <w:b w:val="0"/>
          <w:bCs w:val="0"/>
          <w:i w:val="0"/>
          <w:color w:val="000000"/>
          <w:sz w:val="24"/>
          <w:szCs w:val="24"/>
        </w:rPr>
      </w:pPr>
      <w:r w:rsidRPr="00272DDA">
        <w:rPr>
          <w:b w:val="0"/>
          <w:i w:val="0"/>
          <w:color w:val="000000"/>
          <w:sz w:val="24"/>
          <w:szCs w:val="24"/>
        </w:rPr>
        <w:t>медицинская справка о состоянии здоровья (врачебное профессионально-консультативное заключение) по форме № 086/у, согласно формам первичной медицинской документации организаций здравоохранения, утвержденным приказом и.о.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за № 6697), выданная не более чем за шесть месяцев до дня представления документов (либо нотариально засвидетельствованная копия);</w:t>
      </w:r>
    </w:p>
    <w:p w:rsidR="00836F62" w:rsidRPr="00272DDA" w:rsidRDefault="00836F62" w:rsidP="00836F62">
      <w:pPr>
        <w:numPr>
          <w:ilvl w:val="0"/>
          <w:numId w:val="9"/>
        </w:numPr>
        <w:tabs>
          <w:tab w:val="left" w:pos="567"/>
        </w:tabs>
        <w:snapToGrid/>
        <w:ind w:left="0" w:firstLine="0"/>
        <w:contextualSpacing/>
        <w:jc w:val="both"/>
        <w:rPr>
          <w:b w:val="0"/>
          <w:bCs w:val="0"/>
          <w:i w:val="0"/>
          <w:color w:val="000000"/>
          <w:sz w:val="24"/>
          <w:szCs w:val="24"/>
        </w:rPr>
      </w:pPr>
      <w:r w:rsidRPr="00272DDA">
        <w:rPr>
          <w:b w:val="0"/>
          <w:i w:val="0"/>
          <w:color w:val="000000"/>
          <w:sz w:val="24"/>
          <w:szCs w:val="24"/>
        </w:rPr>
        <w:t>копия документа, удостоверяющего личность, гражданина Республики Казахстан;</w:t>
      </w:r>
    </w:p>
    <w:p w:rsidR="00836F62" w:rsidRPr="00272DDA" w:rsidRDefault="00836F62" w:rsidP="00836F62">
      <w:pPr>
        <w:numPr>
          <w:ilvl w:val="0"/>
          <w:numId w:val="9"/>
        </w:numPr>
        <w:tabs>
          <w:tab w:val="left" w:pos="567"/>
        </w:tabs>
        <w:snapToGrid/>
        <w:ind w:left="0" w:firstLine="0"/>
        <w:contextualSpacing/>
        <w:jc w:val="both"/>
        <w:rPr>
          <w:b w:val="0"/>
          <w:bCs w:val="0"/>
          <w:i w:val="0"/>
          <w:color w:val="000000"/>
          <w:sz w:val="24"/>
          <w:szCs w:val="24"/>
        </w:rPr>
      </w:pPr>
      <w:r w:rsidRPr="00272DDA">
        <w:rPr>
          <w:b w:val="0"/>
          <w:i w:val="0"/>
          <w:color w:val="000000"/>
          <w:sz w:val="24"/>
          <w:szCs w:val="24"/>
        </w:rPr>
        <w:t>справка с психоневрологической организации по форме, согласно стандарту государственной услуги «Выдача справки с психоневрологической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засвидетельствованную копию)</w:t>
      </w:r>
    </w:p>
    <w:p w:rsidR="00836F62" w:rsidRPr="00272DDA" w:rsidRDefault="00836F62" w:rsidP="00836F62">
      <w:pPr>
        <w:numPr>
          <w:ilvl w:val="0"/>
          <w:numId w:val="9"/>
        </w:numPr>
        <w:tabs>
          <w:tab w:val="left" w:pos="567"/>
        </w:tabs>
        <w:snapToGrid/>
        <w:ind w:left="0" w:firstLine="0"/>
        <w:contextualSpacing/>
        <w:jc w:val="both"/>
        <w:rPr>
          <w:b w:val="0"/>
          <w:bCs w:val="0"/>
          <w:i w:val="0"/>
          <w:color w:val="000000"/>
          <w:sz w:val="24"/>
          <w:szCs w:val="24"/>
        </w:rPr>
      </w:pPr>
      <w:r w:rsidRPr="00272DDA">
        <w:rPr>
          <w:b w:val="0"/>
          <w:i w:val="0"/>
          <w:color w:val="000000"/>
          <w:sz w:val="24"/>
          <w:szCs w:val="24"/>
        </w:rPr>
        <w:t>справка с наркологической организации по форме, согласно стандарту государственной услуги «Выдача справки с наркологической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засвидетельствованная копия)</w:t>
      </w:r>
      <w:r w:rsidRPr="00272DDA">
        <w:rPr>
          <w:b w:val="0"/>
          <w:i w:val="0"/>
          <w:color w:val="000000"/>
          <w:sz w:val="24"/>
          <w:szCs w:val="24"/>
          <w:lang w:val="kk-KZ"/>
        </w:rPr>
        <w:t>.</w:t>
      </w:r>
    </w:p>
    <w:p w:rsidR="00836F62" w:rsidRPr="00272DDA" w:rsidRDefault="00836F62" w:rsidP="00836F62">
      <w:pPr>
        <w:tabs>
          <w:tab w:val="left" w:pos="567"/>
        </w:tabs>
        <w:contextualSpacing/>
        <w:jc w:val="both"/>
        <w:rPr>
          <w:b w:val="0"/>
          <w:bCs w:val="0"/>
          <w:i w:val="0"/>
          <w:color w:val="000000"/>
          <w:sz w:val="24"/>
          <w:szCs w:val="24"/>
        </w:rPr>
      </w:pPr>
      <w:r w:rsidRPr="00272DDA">
        <w:rPr>
          <w:b w:val="0"/>
          <w:i w:val="0"/>
          <w:color w:val="000000"/>
          <w:sz w:val="24"/>
          <w:szCs w:val="24"/>
        </w:rPr>
        <w:t xml:space="preserve">           Службой управления персоналом (кадровой службой) посредством интегрированной информационной системы "Е-қызмет" проверяется наличие у кандидата:</w:t>
      </w:r>
    </w:p>
    <w:p w:rsidR="00836F62" w:rsidRPr="00272DDA" w:rsidRDefault="00836F62" w:rsidP="00836F62">
      <w:pPr>
        <w:tabs>
          <w:tab w:val="left" w:pos="567"/>
        </w:tabs>
        <w:contextualSpacing/>
        <w:jc w:val="both"/>
        <w:rPr>
          <w:b w:val="0"/>
          <w:bCs w:val="0"/>
          <w:i w:val="0"/>
          <w:color w:val="000000"/>
          <w:sz w:val="24"/>
          <w:szCs w:val="24"/>
        </w:rPr>
      </w:pPr>
      <w:bookmarkStart w:id="1" w:name="z36"/>
      <w:r w:rsidRPr="00272DDA">
        <w:rPr>
          <w:b w:val="0"/>
          <w:i w:val="0"/>
          <w:color w:val="000000"/>
          <w:sz w:val="24"/>
          <w:szCs w:val="24"/>
        </w:rPr>
        <w:t xml:space="preserve">         1)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 действительного на момент подачи документов;</w:t>
      </w:r>
    </w:p>
    <w:p w:rsidR="00836F62" w:rsidRPr="00272DDA" w:rsidRDefault="00836F62" w:rsidP="00836F62">
      <w:pPr>
        <w:tabs>
          <w:tab w:val="left" w:pos="567"/>
        </w:tabs>
        <w:contextualSpacing/>
        <w:jc w:val="both"/>
        <w:rPr>
          <w:b w:val="0"/>
          <w:bCs w:val="0"/>
          <w:i w:val="0"/>
          <w:color w:val="000000"/>
          <w:sz w:val="24"/>
          <w:szCs w:val="24"/>
        </w:rPr>
      </w:pPr>
      <w:bookmarkStart w:id="2" w:name="z37"/>
      <w:bookmarkEnd w:id="1"/>
      <w:r w:rsidRPr="00272DDA">
        <w:rPr>
          <w:b w:val="0"/>
          <w:i w:val="0"/>
          <w:color w:val="000000"/>
          <w:sz w:val="24"/>
          <w:szCs w:val="24"/>
        </w:rPr>
        <w:t xml:space="preserve">        2) заключения о прохождении оценки личных качеств в уполномоченном органе с результатами не ниже пороговых значений, действительного на момент подачи документов для участия в конкурсе.</w:t>
      </w:r>
    </w:p>
    <w:bookmarkEnd w:id="2"/>
    <w:p w:rsidR="00836F62" w:rsidRPr="00272DDA" w:rsidRDefault="00836F62" w:rsidP="00836F62">
      <w:pPr>
        <w:tabs>
          <w:tab w:val="left" w:pos="567"/>
        </w:tabs>
        <w:contextualSpacing/>
        <w:jc w:val="both"/>
        <w:rPr>
          <w:b w:val="0"/>
          <w:bCs w:val="0"/>
          <w:i w:val="0"/>
          <w:color w:val="000000"/>
          <w:sz w:val="24"/>
          <w:szCs w:val="24"/>
        </w:rPr>
      </w:pPr>
      <w:r w:rsidRPr="00272DDA">
        <w:rPr>
          <w:b w:val="0"/>
          <w:i w:val="0"/>
          <w:color w:val="000000"/>
          <w:sz w:val="24"/>
          <w:szCs w:val="24"/>
        </w:rPr>
        <w:tab/>
        <w:t>Допускается предоставление копий документов, указанных в пунктах 3), 4), 5),  7) и 8)</w:t>
      </w:r>
      <w:r w:rsidRPr="00272DDA">
        <w:rPr>
          <w:b w:val="0"/>
          <w:i w:val="0"/>
          <w:color w:val="000000"/>
          <w:sz w:val="24"/>
          <w:szCs w:val="24"/>
          <w:lang w:val="kk-KZ"/>
        </w:rPr>
        <w:t xml:space="preserve"> п</w:t>
      </w:r>
      <w:r w:rsidRPr="00272DDA">
        <w:rPr>
          <w:b w:val="0"/>
          <w:i w:val="0"/>
          <w:color w:val="000000"/>
          <w:sz w:val="24"/>
          <w:szCs w:val="24"/>
        </w:rPr>
        <w:t>ри этом служба управления персоналом (кадровая служба) сверяет копии документов с подлинниками.</w:t>
      </w:r>
    </w:p>
    <w:p w:rsidR="00836F62" w:rsidRPr="00272DDA" w:rsidRDefault="00836F62" w:rsidP="00836F62">
      <w:pPr>
        <w:tabs>
          <w:tab w:val="left" w:pos="567"/>
        </w:tabs>
        <w:contextualSpacing/>
        <w:jc w:val="both"/>
        <w:rPr>
          <w:b w:val="0"/>
          <w:bCs w:val="0"/>
          <w:i w:val="0"/>
          <w:color w:val="000000"/>
          <w:sz w:val="24"/>
          <w:szCs w:val="24"/>
          <w:lang w:val="kk-KZ"/>
        </w:rPr>
      </w:pPr>
      <w:r w:rsidRPr="00272DDA">
        <w:rPr>
          <w:b w:val="0"/>
          <w:i w:val="0"/>
          <w:color w:val="000000"/>
          <w:sz w:val="24"/>
          <w:szCs w:val="24"/>
        </w:rPr>
        <w:tab/>
        <w:t>Не требуется предоставление копии документа, подтверждающего трудовую деятельность, в случае, если гражданин не осуществлял трудовую деятельность и если стаж работы не требуется по вакантной должности, на которую объявлен конкурс.</w:t>
      </w:r>
    </w:p>
    <w:p w:rsidR="00836F62" w:rsidRPr="00272DDA" w:rsidRDefault="00836F62" w:rsidP="00836F62">
      <w:pPr>
        <w:tabs>
          <w:tab w:val="left" w:pos="567"/>
        </w:tabs>
        <w:contextualSpacing/>
        <w:jc w:val="both"/>
        <w:rPr>
          <w:b w:val="0"/>
          <w:bCs w:val="0"/>
          <w:i w:val="0"/>
          <w:color w:val="000000"/>
          <w:sz w:val="24"/>
          <w:szCs w:val="24"/>
          <w:lang w:val="kk-KZ"/>
        </w:rPr>
      </w:pPr>
      <w:r w:rsidRPr="00272DDA">
        <w:rPr>
          <w:b w:val="0"/>
          <w:i w:val="0"/>
          <w:color w:val="000000"/>
          <w:sz w:val="24"/>
          <w:szCs w:val="24"/>
        </w:rPr>
        <w:tab/>
        <w:t xml:space="preserve">Вышеуказанные документы должны быть предоставлены в </w:t>
      </w:r>
      <w:r w:rsidRPr="00272DDA">
        <w:rPr>
          <w:i w:val="0"/>
          <w:color w:val="000000"/>
          <w:sz w:val="24"/>
          <w:szCs w:val="24"/>
        </w:rPr>
        <w:t>течение 7 рабочих дней</w:t>
      </w:r>
      <w:r w:rsidRPr="00272DDA">
        <w:rPr>
          <w:b w:val="0"/>
          <w:i w:val="0"/>
          <w:color w:val="000000"/>
          <w:sz w:val="24"/>
          <w:szCs w:val="24"/>
        </w:rPr>
        <w:t xml:space="preserve"> </w:t>
      </w:r>
      <w:r w:rsidRPr="00272DDA">
        <w:rPr>
          <w:b w:val="0"/>
          <w:i w:val="0"/>
          <w:color w:val="000000"/>
          <w:sz w:val="24"/>
          <w:szCs w:val="24"/>
          <w:lang w:val="kk-KZ"/>
        </w:rPr>
        <w:t>начиная</w:t>
      </w:r>
      <w:r w:rsidRPr="00272DDA">
        <w:rPr>
          <w:b w:val="0"/>
          <w:i w:val="0"/>
          <w:color w:val="000000"/>
          <w:sz w:val="24"/>
          <w:szCs w:val="24"/>
        </w:rPr>
        <w:t xml:space="preserve"> со следующего рабочего дня после последней</w:t>
      </w:r>
      <w:r w:rsidRPr="00272DDA">
        <w:rPr>
          <w:b w:val="0"/>
          <w:i w:val="0"/>
          <w:color w:val="000000"/>
          <w:sz w:val="24"/>
          <w:szCs w:val="24"/>
          <w:lang w:val="kk-KZ"/>
        </w:rPr>
        <w:t xml:space="preserve"> </w:t>
      </w:r>
      <w:r w:rsidRPr="00272DDA">
        <w:rPr>
          <w:b w:val="0"/>
          <w:i w:val="0"/>
          <w:color w:val="000000"/>
          <w:sz w:val="24"/>
          <w:szCs w:val="24"/>
        </w:rPr>
        <w:t>публикации</w:t>
      </w:r>
      <w:r w:rsidRPr="00272DDA">
        <w:rPr>
          <w:b w:val="0"/>
          <w:i w:val="0"/>
          <w:color w:val="000000"/>
          <w:sz w:val="24"/>
          <w:szCs w:val="24"/>
          <w:lang w:val="kk-KZ"/>
        </w:rPr>
        <w:t xml:space="preserve"> </w:t>
      </w:r>
      <w:r w:rsidRPr="00272DDA">
        <w:rPr>
          <w:b w:val="0"/>
          <w:i w:val="0"/>
          <w:color w:val="000000"/>
          <w:sz w:val="24"/>
          <w:szCs w:val="24"/>
        </w:rPr>
        <w:t>объявления о проведении общего конкурса</w:t>
      </w:r>
      <w:r w:rsidRPr="00272DDA">
        <w:rPr>
          <w:b w:val="0"/>
          <w:i w:val="0"/>
          <w:color w:val="000000"/>
          <w:sz w:val="24"/>
          <w:szCs w:val="24"/>
          <w:lang w:val="kk-KZ"/>
        </w:rPr>
        <w:t>.</w:t>
      </w:r>
    </w:p>
    <w:p w:rsidR="00836F62" w:rsidRPr="00272DDA" w:rsidRDefault="00836F62" w:rsidP="00836F62">
      <w:pPr>
        <w:tabs>
          <w:tab w:val="left" w:pos="567"/>
        </w:tabs>
        <w:contextualSpacing/>
        <w:jc w:val="both"/>
        <w:rPr>
          <w:b w:val="0"/>
          <w:bCs w:val="0"/>
          <w:i w:val="0"/>
          <w:color w:val="000000"/>
          <w:sz w:val="24"/>
          <w:szCs w:val="24"/>
        </w:rPr>
      </w:pPr>
      <w:r w:rsidRPr="00272DDA">
        <w:rPr>
          <w:b w:val="0"/>
          <w:i w:val="0"/>
          <w:color w:val="000000"/>
          <w:sz w:val="24"/>
          <w:szCs w:val="24"/>
        </w:rPr>
        <w:tab/>
        <w:t xml:space="preserve">Лица, изъявившие желание участвовать в общем конкурсе представляют документы в </w:t>
      </w:r>
      <w:r w:rsidRPr="00272DDA">
        <w:rPr>
          <w:b w:val="0"/>
          <w:i w:val="0"/>
          <w:color w:val="000000"/>
          <w:sz w:val="24"/>
          <w:szCs w:val="24"/>
        </w:rPr>
        <w:lastRenderedPageBreak/>
        <w:t>нарочном порядке, по почте</w:t>
      </w:r>
      <w:r w:rsidRPr="00272DDA">
        <w:rPr>
          <w:b w:val="0"/>
          <w:i w:val="0"/>
          <w:color w:val="000000"/>
          <w:sz w:val="24"/>
          <w:szCs w:val="24"/>
          <w:lang w:val="kk-KZ"/>
        </w:rPr>
        <w:t xml:space="preserve"> </w:t>
      </w:r>
      <w:r w:rsidRPr="00272DDA">
        <w:rPr>
          <w:b w:val="0"/>
          <w:i w:val="0"/>
          <w:color w:val="000000"/>
          <w:sz w:val="24"/>
          <w:szCs w:val="24"/>
        </w:rPr>
        <w:t>или в электронном виде на адрес электронной почты, указанный в объявлении либо посредством портала электронного правительства «Е-gov» в сроки приема документов.</w:t>
      </w:r>
    </w:p>
    <w:p w:rsidR="00836F62" w:rsidRPr="00272DDA" w:rsidRDefault="00836F62" w:rsidP="00836F62">
      <w:pPr>
        <w:tabs>
          <w:tab w:val="left" w:pos="567"/>
        </w:tabs>
        <w:contextualSpacing/>
        <w:jc w:val="both"/>
        <w:rPr>
          <w:b w:val="0"/>
          <w:bCs w:val="0"/>
          <w:i w:val="0"/>
          <w:color w:val="000000"/>
          <w:sz w:val="24"/>
          <w:szCs w:val="24"/>
        </w:rPr>
      </w:pPr>
      <w:r w:rsidRPr="00272DDA">
        <w:rPr>
          <w:b w:val="0"/>
          <w:i w:val="0"/>
          <w:color w:val="000000"/>
          <w:sz w:val="24"/>
          <w:szCs w:val="24"/>
        </w:rPr>
        <w:tab/>
        <w:t>При предоставлении документов в электронном виде на адрес электронной почты</w:t>
      </w:r>
      <w:r w:rsidRPr="00272DDA">
        <w:rPr>
          <w:b w:val="0"/>
          <w:i w:val="0"/>
          <w:color w:val="000000"/>
          <w:sz w:val="24"/>
          <w:szCs w:val="24"/>
          <w:lang w:val="kk-KZ"/>
        </w:rPr>
        <w:t xml:space="preserve"> </w:t>
      </w:r>
      <w:r w:rsidRPr="00272DDA">
        <w:rPr>
          <w:b w:val="0"/>
          <w:i w:val="0"/>
          <w:color w:val="000000"/>
          <w:sz w:val="24"/>
          <w:szCs w:val="24"/>
        </w:rPr>
        <w:t>либо посредством портала электронного правительства «Е-gov», их оригиналы либо нотариально засвидетельствованные копии представляются не позднее чем за один час до начала собеседования. При их непредставлении, лицо не допускается к конкурсной комиссии, к прохождению собеседования</w:t>
      </w:r>
    </w:p>
    <w:p w:rsidR="00836F62" w:rsidRPr="00272DDA" w:rsidRDefault="00836F62" w:rsidP="00836F62">
      <w:pPr>
        <w:tabs>
          <w:tab w:val="left" w:pos="567"/>
        </w:tabs>
        <w:contextualSpacing/>
        <w:jc w:val="both"/>
        <w:rPr>
          <w:b w:val="0"/>
          <w:bCs w:val="0"/>
          <w:i w:val="0"/>
          <w:color w:val="000000"/>
          <w:sz w:val="24"/>
          <w:szCs w:val="24"/>
          <w:lang w:val="kk-KZ"/>
        </w:rPr>
      </w:pPr>
      <w:r w:rsidRPr="00272DDA">
        <w:rPr>
          <w:b w:val="0"/>
          <w:i w:val="0"/>
          <w:color w:val="000000"/>
          <w:sz w:val="24"/>
          <w:szCs w:val="24"/>
        </w:rPr>
        <w:tab/>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w:t>
      </w:r>
      <w:r w:rsidRPr="00272DDA">
        <w:rPr>
          <w:b w:val="0"/>
          <w:i w:val="0"/>
          <w:color w:val="000000"/>
          <w:sz w:val="24"/>
          <w:szCs w:val="24"/>
          <w:lang w:val="kk-KZ"/>
        </w:rPr>
        <w:t xml:space="preserve"> </w:t>
      </w:r>
      <w:r w:rsidRPr="00272DDA">
        <w:rPr>
          <w:b w:val="0"/>
          <w:i w:val="0"/>
          <w:color w:val="000000"/>
          <w:sz w:val="24"/>
          <w:szCs w:val="24"/>
        </w:rPr>
        <w:t>их профессиональную деятельность, квалификацию).</w:t>
      </w:r>
    </w:p>
    <w:p w:rsidR="00836F62" w:rsidRPr="00272DDA" w:rsidRDefault="00836F62" w:rsidP="00836F62">
      <w:pPr>
        <w:tabs>
          <w:tab w:val="left" w:pos="567"/>
        </w:tabs>
        <w:contextualSpacing/>
        <w:jc w:val="both"/>
        <w:rPr>
          <w:b w:val="0"/>
          <w:bCs w:val="0"/>
          <w:i w:val="0"/>
          <w:color w:val="000000"/>
          <w:sz w:val="24"/>
          <w:szCs w:val="24"/>
        </w:rPr>
      </w:pPr>
      <w:r w:rsidRPr="00272DDA">
        <w:rPr>
          <w:b w:val="0"/>
          <w:i w:val="0"/>
          <w:color w:val="000000"/>
          <w:sz w:val="24"/>
          <w:szCs w:val="24"/>
        </w:rPr>
        <w:t xml:space="preserve">           Кандидаты, допущенные к собеседованию, проходят его в ГУ «Департаменте государственных доходов по </w:t>
      </w:r>
      <w:r w:rsidRPr="00272DDA">
        <w:rPr>
          <w:b w:val="0"/>
          <w:i w:val="0"/>
          <w:color w:val="000000"/>
          <w:sz w:val="24"/>
          <w:szCs w:val="24"/>
          <w:lang w:val="kk-KZ"/>
        </w:rPr>
        <w:t>Туркестанксой</w:t>
      </w:r>
      <w:r w:rsidRPr="00272DDA">
        <w:rPr>
          <w:b w:val="0"/>
          <w:i w:val="0"/>
          <w:color w:val="000000"/>
          <w:sz w:val="24"/>
          <w:szCs w:val="24"/>
        </w:rPr>
        <w:t xml:space="preserve"> области Комитета государственных доходов Министерства финансов Республики Казахстан», по адресу г.Туркестан</w:t>
      </w:r>
      <w:r w:rsidRPr="00272DDA">
        <w:rPr>
          <w:i w:val="0"/>
          <w:sz w:val="24"/>
          <w:szCs w:val="24"/>
        </w:rPr>
        <w:t xml:space="preserve">, </w:t>
      </w:r>
      <w:r w:rsidRPr="00272DDA">
        <w:rPr>
          <w:b w:val="0"/>
          <w:i w:val="0"/>
          <w:sz w:val="24"/>
          <w:szCs w:val="24"/>
        </w:rPr>
        <w:t>ул</w:t>
      </w:r>
      <w:r w:rsidRPr="00272DDA">
        <w:rPr>
          <w:b w:val="0"/>
          <w:i w:val="0"/>
          <w:sz w:val="24"/>
          <w:szCs w:val="24"/>
          <w:lang w:val="kk-KZ"/>
        </w:rPr>
        <w:t>.Тауке-хана,</w:t>
      </w:r>
      <w:r w:rsidR="00E90A7C" w:rsidRPr="00272DDA">
        <w:rPr>
          <w:b w:val="0"/>
          <w:i w:val="0"/>
          <w:sz w:val="24"/>
          <w:szCs w:val="24"/>
          <w:lang w:val="kk-KZ"/>
        </w:rPr>
        <w:t xml:space="preserve"> </w:t>
      </w:r>
      <w:r w:rsidRPr="00272DDA">
        <w:rPr>
          <w:b w:val="0"/>
          <w:i w:val="0"/>
          <w:sz w:val="24"/>
          <w:szCs w:val="24"/>
          <w:lang w:val="kk-KZ"/>
        </w:rPr>
        <w:t>135А</w:t>
      </w:r>
      <w:r w:rsidRPr="00272DDA">
        <w:rPr>
          <w:i w:val="0"/>
          <w:sz w:val="24"/>
          <w:szCs w:val="24"/>
          <w:lang w:val="kk-KZ"/>
        </w:rPr>
        <w:t xml:space="preserve"> </w:t>
      </w:r>
      <w:r w:rsidRPr="00272DDA">
        <w:rPr>
          <w:b w:val="0"/>
          <w:i w:val="0"/>
          <w:color w:val="000000"/>
          <w:sz w:val="24"/>
          <w:szCs w:val="24"/>
          <w:lang w:val="kk-KZ"/>
        </w:rPr>
        <w:t xml:space="preserve"> </w:t>
      </w:r>
      <w:r w:rsidRPr="00272DDA">
        <w:rPr>
          <w:b w:val="0"/>
          <w:i w:val="0"/>
          <w:color w:val="000000"/>
          <w:sz w:val="24"/>
          <w:szCs w:val="24"/>
        </w:rPr>
        <w:t xml:space="preserve">в течение 3 рабочих дней со дня уведомления кандидатов о допуске их к собеседованию.      </w:t>
      </w:r>
    </w:p>
    <w:p w:rsidR="00836F62" w:rsidRPr="00272DDA" w:rsidRDefault="00836F62" w:rsidP="00836F62">
      <w:pPr>
        <w:tabs>
          <w:tab w:val="left" w:pos="567"/>
        </w:tabs>
        <w:contextualSpacing/>
        <w:jc w:val="both"/>
        <w:rPr>
          <w:b w:val="0"/>
          <w:bCs w:val="0"/>
          <w:i w:val="0"/>
          <w:color w:val="000000"/>
          <w:sz w:val="24"/>
          <w:szCs w:val="24"/>
        </w:rPr>
      </w:pPr>
      <w:r w:rsidRPr="00272DDA">
        <w:rPr>
          <w:b w:val="0"/>
          <w:i w:val="0"/>
          <w:color w:val="000000"/>
          <w:sz w:val="24"/>
          <w:szCs w:val="24"/>
        </w:rPr>
        <w:tab/>
        <w:t>Для обеспечения прозрачности и объективности работы конкурсной комиссии на ее заседание</w:t>
      </w:r>
      <w:r w:rsidRPr="00272DDA">
        <w:rPr>
          <w:b w:val="0"/>
          <w:i w:val="0"/>
          <w:color w:val="000000"/>
          <w:sz w:val="24"/>
          <w:szCs w:val="24"/>
          <w:lang w:val="kk-KZ"/>
        </w:rPr>
        <w:t xml:space="preserve"> приглашаются</w:t>
      </w:r>
      <w:r w:rsidRPr="00272DDA">
        <w:rPr>
          <w:b w:val="0"/>
          <w:i w:val="0"/>
          <w:color w:val="000000"/>
          <w:sz w:val="24"/>
          <w:szCs w:val="24"/>
        </w:rPr>
        <w:t xml:space="preserve"> наблюдатели</w:t>
      </w:r>
      <w:r w:rsidRPr="00272DDA">
        <w:rPr>
          <w:b w:val="0"/>
          <w:i w:val="0"/>
          <w:color w:val="000000"/>
          <w:sz w:val="24"/>
          <w:szCs w:val="24"/>
          <w:lang w:val="kk-KZ"/>
        </w:rPr>
        <w:t xml:space="preserve">, а </w:t>
      </w:r>
      <w:r w:rsidRPr="00272DDA">
        <w:rPr>
          <w:b w:val="0"/>
          <w:i w:val="0"/>
          <w:color w:val="000000"/>
          <w:sz w:val="24"/>
          <w:szCs w:val="24"/>
        </w:rPr>
        <w:t xml:space="preserve"> также на должности по узкой специализацией по согласованию с руководителем государственного органа, на заседание конкурсной комиссии приглашаются эксперты.</w:t>
      </w:r>
    </w:p>
    <w:p w:rsidR="00836F62" w:rsidRPr="00272DDA" w:rsidRDefault="00836F62" w:rsidP="00836F62">
      <w:pPr>
        <w:tabs>
          <w:tab w:val="left" w:pos="567"/>
        </w:tabs>
        <w:contextualSpacing/>
        <w:jc w:val="both"/>
        <w:rPr>
          <w:b w:val="0"/>
          <w:bCs w:val="0"/>
          <w:i w:val="0"/>
          <w:color w:val="000000"/>
          <w:sz w:val="24"/>
          <w:szCs w:val="24"/>
          <w:lang w:val="kk-KZ"/>
        </w:rPr>
      </w:pPr>
      <w:r w:rsidRPr="00272DDA">
        <w:rPr>
          <w:b w:val="0"/>
          <w:i w:val="0"/>
          <w:color w:val="000000"/>
          <w:sz w:val="24"/>
          <w:szCs w:val="24"/>
        </w:rPr>
        <w:tab/>
        <w:t xml:space="preserve">В качестве наблюдателей на заседании конкурной комиссии могут присутствовать депутаты Парламента Республики Казахстан и маслихатов всех уровней, представители средств массовой информации, аккредитованные в порядке, установленном законодательством Республики Казахстан, других государственных органов, общественных объединений (неправительственных организаций), коммерческих организаций </w:t>
      </w:r>
      <w:r w:rsidRPr="00272DDA">
        <w:rPr>
          <w:b w:val="0"/>
          <w:i w:val="0"/>
          <w:color w:val="000000"/>
          <w:sz w:val="24"/>
          <w:szCs w:val="24"/>
          <w:lang w:val="kk-KZ"/>
        </w:rPr>
        <w:br/>
      </w:r>
      <w:r w:rsidRPr="00272DDA">
        <w:rPr>
          <w:b w:val="0"/>
          <w:i w:val="0"/>
          <w:color w:val="000000"/>
          <w:sz w:val="24"/>
          <w:szCs w:val="24"/>
        </w:rPr>
        <w:t xml:space="preserve">и политических партий, </w:t>
      </w:r>
      <w:r w:rsidRPr="00272DDA">
        <w:rPr>
          <w:b w:val="0"/>
          <w:i w:val="0"/>
          <w:color w:val="000000"/>
          <w:sz w:val="24"/>
          <w:szCs w:val="24"/>
          <w:lang w:val="kk-KZ"/>
        </w:rPr>
        <w:t>работники</w:t>
      </w:r>
      <w:r w:rsidRPr="00272DDA">
        <w:rPr>
          <w:b w:val="0"/>
          <w:i w:val="0"/>
          <w:color w:val="000000"/>
          <w:sz w:val="24"/>
          <w:szCs w:val="24"/>
        </w:rPr>
        <w:t xml:space="preserve"> уполномоченного органа</w:t>
      </w:r>
      <w:r w:rsidRPr="00272DDA">
        <w:rPr>
          <w:b w:val="0"/>
          <w:i w:val="0"/>
          <w:color w:val="000000"/>
          <w:sz w:val="24"/>
          <w:szCs w:val="24"/>
          <w:lang w:val="kk-KZ"/>
        </w:rPr>
        <w:t xml:space="preserve"> по делам государственной службы</w:t>
      </w:r>
      <w:r w:rsidRPr="00272DDA">
        <w:rPr>
          <w:b w:val="0"/>
          <w:i w:val="0"/>
          <w:color w:val="000000"/>
          <w:sz w:val="24"/>
          <w:szCs w:val="24"/>
        </w:rPr>
        <w:t>.</w:t>
      </w:r>
    </w:p>
    <w:p w:rsidR="00836F62" w:rsidRPr="00272DDA" w:rsidRDefault="00836F62" w:rsidP="00836F62">
      <w:pPr>
        <w:tabs>
          <w:tab w:val="left" w:pos="567"/>
        </w:tabs>
        <w:contextualSpacing/>
        <w:jc w:val="both"/>
        <w:rPr>
          <w:b w:val="0"/>
          <w:bCs w:val="0"/>
          <w:i w:val="0"/>
          <w:color w:val="000000"/>
          <w:sz w:val="24"/>
          <w:szCs w:val="24"/>
        </w:rPr>
      </w:pPr>
      <w:r w:rsidRPr="00272DDA">
        <w:rPr>
          <w:b w:val="0"/>
          <w:i w:val="0"/>
          <w:color w:val="000000"/>
          <w:sz w:val="24"/>
          <w:szCs w:val="24"/>
        </w:rPr>
        <w:tab/>
        <w:t>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маслихатов.</w:t>
      </w:r>
    </w:p>
    <w:p w:rsidR="00836F62" w:rsidRPr="00272DDA" w:rsidRDefault="00836F62" w:rsidP="00836F62">
      <w:pPr>
        <w:tabs>
          <w:tab w:val="left" w:pos="567"/>
        </w:tabs>
        <w:contextualSpacing/>
        <w:jc w:val="both"/>
        <w:rPr>
          <w:b w:val="0"/>
          <w:bCs w:val="0"/>
          <w:i w:val="0"/>
          <w:color w:val="000000"/>
          <w:sz w:val="24"/>
          <w:szCs w:val="24"/>
          <w:lang w:val="kk-KZ"/>
        </w:rPr>
      </w:pPr>
      <w:bookmarkStart w:id="3" w:name="486"/>
      <w:bookmarkEnd w:id="3"/>
      <w:r w:rsidRPr="00272DDA">
        <w:rPr>
          <w:rFonts w:eastAsia="Consolas"/>
          <w:b w:val="0"/>
          <w:i w:val="0"/>
          <w:color w:val="000000"/>
          <w:sz w:val="24"/>
          <w:szCs w:val="24"/>
          <w:lang w:eastAsia="en-US"/>
        </w:rPr>
        <w:tab/>
      </w:r>
      <w:r w:rsidRPr="00272DDA">
        <w:rPr>
          <w:b w:val="0"/>
          <w:i w:val="0"/>
          <w:color w:val="000000"/>
          <w:sz w:val="24"/>
          <w:szCs w:val="24"/>
          <w:lang w:val="kk-KZ"/>
        </w:rPr>
        <w:t>Участники конкурса и кандидаты могут обжаловать решение конкурсной комиссии в уполномоченный орган или его территориальное подразделение, либо в судебном порядке.</w:t>
      </w:r>
    </w:p>
    <w:p w:rsidR="00836F62" w:rsidRPr="00272DDA" w:rsidRDefault="00836F62" w:rsidP="009731DC">
      <w:pPr>
        <w:rPr>
          <w:sz w:val="24"/>
          <w:szCs w:val="24"/>
          <w:lang w:val="kk-KZ"/>
        </w:rPr>
      </w:pPr>
    </w:p>
    <w:p w:rsidR="00836F62" w:rsidRPr="00272DDA" w:rsidRDefault="00836F62" w:rsidP="009731DC">
      <w:pPr>
        <w:rPr>
          <w:sz w:val="24"/>
          <w:szCs w:val="24"/>
        </w:rPr>
      </w:pPr>
    </w:p>
    <w:p w:rsidR="00836F62" w:rsidRPr="00272DDA" w:rsidRDefault="00836F62" w:rsidP="009731DC">
      <w:pPr>
        <w:rPr>
          <w:sz w:val="24"/>
          <w:szCs w:val="24"/>
        </w:rPr>
      </w:pPr>
    </w:p>
    <w:p w:rsidR="00836F62" w:rsidRPr="00272DDA" w:rsidRDefault="00836F62" w:rsidP="009731DC">
      <w:pPr>
        <w:rPr>
          <w:sz w:val="24"/>
          <w:szCs w:val="24"/>
        </w:rPr>
      </w:pPr>
    </w:p>
    <w:p w:rsidR="00E06B87" w:rsidRDefault="00E06B87" w:rsidP="009731DC">
      <w:pPr>
        <w:rPr>
          <w:sz w:val="24"/>
          <w:szCs w:val="24"/>
        </w:rPr>
      </w:pPr>
    </w:p>
    <w:p w:rsidR="00272DDA" w:rsidRDefault="00272DDA" w:rsidP="009731DC">
      <w:pPr>
        <w:rPr>
          <w:sz w:val="24"/>
          <w:szCs w:val="24"/>
        </w:rPr>
      </w:pPr>
    </w:p>
    <w:p w:rsidR="00272DDA" w:rsidRDefault="00272DDA" w:rsidP="009731DC">
      <w:pPr>
        <w:rPr>
          <w:sz w:val="24"/>
          <w:szCs w:val="24"/>
        </w:rPr>
      </w:pPr>
    </w:p>
    <w:p w:rsidR="00272DDA" w:rsidRDefault="00272DDA" w:rsidP="009731DC">
      <w:pPr>
        <w:rPr>
          <w:sz w:val="24"/>
          <w:szCs w:val="24"/>
        </w:rPr>
      </w:pPr>
    </w:p>
    <w:p w:rsidR="000B3130" w:rsidRDefault="000B3130" w:rsidP="009731DC">
      <w:pPr>
        <w:rPr>
          <w:sz w:val="24"/>
          <w:szCs w:val="24"/>
        </w:rPr>
      </w:pPr>
    </w:p>
    <w:p w:rsidR="000B3130" w:rsidRDefault="000B3130" w:rsidP="009731DC">
      <w:pPr>
        <w:rPr>
          <w:sz w:val="24"/>
          <w:szCs w:val="24"/>
        </w:rPr>
      </w:pPr>
    </w:p>
    <w:p w:rsidR="00272DDA" w:rsidRDefault="00272DDA" w:rsidP="009731DC">
      <w:pPr>
        <w:rPr>
          <w:sz w:val="24"/>
          <w:szCs w:val="24"/>
        </w:rPr>
      </w:pPr>
    </w:p>
    <w:p w:rsidR="00272DDA" w:rsidRDefault="00272DDA" w:rsidP="009731DC">
      <w:pPr>
        <w:rPr>
          <w:sz w:val="24"/>
          <w:szCs w:val="24"/>
        </w:rPr>
      </w:pPr>
    </w:p>
    <w:p w:rsidR="00272DDA" w:rsidRDefault="00272DDA" w:rsidP="009731DC">
      <w:pPr>
        <w:rPr>
          <w:sz w:val="24"/>
          <w:szCs w:val="24"/>
        </w:rPr>
      </w:pPr>
    </w:p>
    <w:p w:rsidR="00272DDA" w:rsidRDefault="00272DDA" w:rsidP="009731DC">
      <w:pPr>
        <w:rPr>
          <w:sz w:val="24"/>
          <w:szCs w:val="24"/>
        </w:rPr>
      </w:pPr>
    </w:p>
    <w:p w:rsidR="00272DDA" w:rsidRDefault="00272DDA" w:rsidP="009731DC">
      <w:pPr>
        <w:rPr>
          <w:sz w:val="24"/>
          <w:szCs w:val="24"/>
        </w:rPr>
      </w:pPr>
    </w:p>
    <w:p w:rsidR="00272DDA" w:rsidRPr="00272DDA" w:rsidRDefault="00272DDA" w:rsidP="009731DC">
      <w:pPr>
        <w:rPr>
          <w:sz w:val="24"/>
          <w:szCs w:val="24"/>
        </w:rPr>
      </w:pPr>
    </w:p>
    <w:p w:rsidR="003E013F" w:rsidRPr="00272DDA" w:rsidRDefault="003E013F" w:rsidP="009731DC">
      <w:pPr>
        <w:rPr>
          <w:sz w:val="24"/>
          <w:szCs w:val="24"/>
        </w:rPr>
      </w:pPr>
    </w:p>
    <w:p w:rsidR="009731DC" w:rsidRPr="00272DDA" w:rsidRDefault="00430DFA" w:rsidP="009731DC">
      <w:pPr>
        <w:pStyle w:val="aa"/>
        <w:tabs>
          <w:tab w:val="left" w:pos="660"/>
        </w:tabs>
        <w:ind w:left="0"/>
        <w:jc w:val="both"/>
        <w:rPr>
          <w:b/>
          <w:i/>
          <w:sz w:val="24"/>
          <w:szCs w:val="24"/>
        </w:rPr>
      </w:pPr>
      <w:r w:rsidRPr="00272DDA">
        <w:rPr>
          <w:color w:val="000000"/>
          <w:sz w:val="24"/>
          <w:szCs w:val="24"/>
          <w:lang w:val="kk-KZ"/>
        </w:rPr>
        <w:lastRenderedPageBreak/>
        <w:t xml:space="preserve">   </w:t>
      </w:r>
      <w:r w:rsidR="00310197" w:rsidRPr="00272DDA">
        <w:rPr>
          <w:color w:val="000000"/>
          <w:sz w:val="24"/>
          <w:szCs w:val="24"/>
          <w:lang w:val="kk-KZ"/>
        </w:rPr>
        <w:t xml:space="preserve">                                                                              </w:t>
      </w:r>
      <w:r w:rsidR="009731DC" w:rsidRPr="00272DDA">
        <w:rPr>
          <w:color w:val="000000"/>
          <w:sz w:val="24"/>
          <w:szCs w:val="24"/>
          <w:lang w:val="kk-KZ"/>
        </w:rPr>
        <w:t xml:space="preserve"> </w:t>
      </w:r>
      <w:r w:rsidR="00272DDA">
        <w:rPr>
          <w:color w:val="000000"/>
          <w:sz w:val="24"/>
          <w:szCs w:val="24"/>
          <w:lang w:val="kk-KZ"/>
        </w:rPr>
        <w:t xml:space="preserve">            </w:t>
      </w:r>
      <w:r w:rsidR="009731DC" w:rsidRPr="00272DDA">
        <w:rPr>
          <w:sz w:val="24"/>
          <w:szCs w:val="24"/>
        </w:rPr>
        <w:t>Приложение 2</w:t>
      </w:r>
    </w:p>
    <w:p w:rsidR="009731DC" w:rsidRPr="00272DDA" w:rsidRDefault="009731DC" w:rsidP="009731DC">
      <w:pPr>
        <w:pStyle w:val="ab"/>
        <w:ind w:left="5664"/>
        <w:rPr>
          <w:rFonts w:ascii="Times New Roman" w:hAnsi="Times New Roman"/>
          <w:b/>
          <w:i/>
        </w:rPr>
      </w:pPr>
      <w:r w:rsidRPr="00272DDA">
        <w:rPr>
          <w:rFonts w:ascii="Times New Roman" w:hAnsi="Times New Roman"/>
        </w:rPr>
        <w:t>к Правилам проведения конкурса на занятие административной</w:t>
      </w:r>
    </w:p>
    <w:p w:rsidR="009731DC" w:rsidRPr="00272DDA" w:rsidRDefault="009731DC" w:rsidP="009731DC">
      <w:pPr>
        <w:pStyle w:val="ab"/>
        <w:ind w:left="5664"/>
        <w:rPr>
          <w:rFonts w:ascii="Times New Roman" w:hAnsi="Times New Roman"/>
          <w:b/>
          <w:i/>
        </w:rPr>
      </w:pPr>
      <w:r w:rsidRPr="00272DDA">
        <w:rPr>
          <w:rFonts w:ascii="Times New Roman" w:hAnsi="Times New Roman"/>
        </w:rPr>
        <w:t>государственной должности корпуса «Б»</w:t>
      </w:r>
    </w:p>
    <w:p w:rsidR="009731DC" w:rsidRPr="00272DDA" w:rsidRDefault="009731DC" w:rsidP="009731DC">
      <w:pPr>
        <w:pStyle w:val="ab"/>
        <w:jc w:val="right"/>
        <w:rPr>
          <w:rFonts w:ascii="Times New Roman" w:hAnsi="Times New Roman"/>
          <w:b/>
          <w:i/>
        </w:rPr>
      </w:pPr>
      <w:r w:rsidRPr="00272DDA">
        <w:rPr>
          <w:rFonts w:ascii="Times New Roman" w:hAnsi="Times New Roman"/>
        </w:rPr>
        <w:t>___________________________________</w:t>
      </w:r>
    </w:p>
    <w:p w:rsidR="009731DC" w:rsidRPr="00272DDA" w:rsidRDefault="009731DC" w:rsidP="009731DC">
      <w:pPr>
        <w:pStyle w:val="ab"/>
        <w:jc w:val="right"/>
        <w:rPr>
          <w:rFonts w:ascii="Times New Roman" w:hAnsi="Times New Roman"/>
          <w:b/>
          <w:i/>
        </w:rPr>
      </w:pPr>
      <w:r w:rsidRPr="00272DDA">
        <w:rPr>
          <w:rFonts w:ascii="Times New Roman" w:hAnsi="Times New Roman"/>
        </w:rPr>
        <w:t>___________________________________</w:t>
      </w:r>
    </w:p>
    <w:p w:rsidR="009731DC" w:rsidRPr="00272DDA" w:rsidRDefault="009731DC" w:rsidP="009731DC">
      <w:pPr>
        <w:pStyle w:val="ab"/>
        <w:jc w:val="right"/>
        <w:rPr>
          <w:rFonts w:ascii="Times New Roman" w:hAnsi="Times New Roman"/>
        </w:rPr>
      </w:pPr>
      <w:r w:rsidRPr="00272DDA">
        <w:rPr>
          <w:rFonts w:ascii="Times New Roman" w:hAnsi="Times New Roman"/>
        </w:rPr>
        <w:t xml:space="preserve">                                                               __________________________________             </w:t>
      </w:r>
    </w:p>
    <w:p w:rsidR="009731DC" w:rsidRPr="00272DDA" w:rsidRDefault="009731DC" w:rsidP="009731DC">
      <w:pPr>
        <w:pStyle w:val="ab"/>
        <w:rPr>
          <w:rFonts w:ascii="Times New Roman" w:hAnsi="Times New Roman"/>
        </w:rPr>
      </w:pPr>
      <w:r w:rsidRPr="00272DDA">
        <w:rPr>
          <w:rFonts w:ascii="Times New Roman" w:hAnsi="Times New Roman"/>
        </w:rPr>
        <w:t xml:space="preserve">                                                                            (государственный орган)</w:t>
      </w:r>
    </w:p>
    <w:p w:rsidR="009731DC" w:rsidRPr="00272DDA" w:rsidRDefault="009731DC" w:rsidP="009731DC">
      <w:pPr>
        <w:pStyle w:val="ab"/>
        <w:rPr>
          <w:rFonts w:ascii="Times New Roman" w:hAnsi="Times New Roman"/>
          <w:b/>
          <w:i/>
        </w:rPr>
      </w:pPr>
    </w:p>
    <w:p w:rsidR="009731DC" w:rsidRPr="00272DDA" w:rsidRDefault="009731DC" w:rsidP="009731DC">
      <w:pPr>
        <w:pStyle w:val="ab"/>
        <w:rPr>
          <w:rFonts w:ascii="Times New Roman" w:hAnsi="Times New Roman"/>
          <w:b/>
          <w:i/>
        </w:rPr>
      </w:pPr>
    </w:p>
    <w:p w:rsidR="009731DC" w:rsidRPr="00272DDA" w:rsidRDefault="009731DC" w:rsidP="009731DC">
      <w:pPr>
        <w:pStyle w:val="ab"/>
        <w:jc w:val="center"/>
        <w:rPr>
          <w:rFonts w:ascii="Times New Roman" w:hAnsi="Times New Roman"/>
          <w:b/>
          <w:i/>
        </w:rPr>
      </w:pPr>
      <w:r w:rsidRPr="00272DDA">
        <w:rPr>
          <w:rFonts w:ascii="Times New Roman" w:hAnsi="Times New Roman"/>
        </w:rPr>
        <w:t>Заявление</w:t>
      </w:r>
    </w:p>
    <w:p w:rsidR="009731DC" w:rsidRPr="00272DDA" w:rsidRDefault="009731DC" w:rsidP="009731DC">
      <w:pPr>
        <w:pStyle w:val="ab"/>
        <w:rPr>
          <w:rFonts w:ascii="Times New Roman" w:hAnsi="Times New Roman"/>
          <w:b/>
          <w:i/>
        </w:rPr>
      </w:pPr>
    </w:p>
    <w:p w:rsidR="009731DC" w:rsidRPr="00272DDA" w:rsidRDefault="009731DC" w:rsidP="009731DC">
      <w:pPr>
        <w:pStyle w:val="ab"/>
        <w:ind w:firstLine="708"/>
        <w:jc w:val="both"/>
        <w:rPr>
          <w:rFonts w:ascii="Times New Roman" w:hAnsi="Times New Roman"/>
          <w:b/>
          <w:i/>
        </w:rPr>
      </w:pPr>
      <w:r w:rsidRPr="00272DDA">
        <w:rPr>
          <w:rFonts w:ascii="Times New Roman" w:hAnsi="Times New Roman"/>
        </w:rPr>
        <w:t>Прошу допустить меня к участию в конкурсе на занятие вакантной административной государственной должности ________________________ __________________________________________________________________________________________________________________________________                         _________________________________________________________________</w:t>
      </w:r>
    </w:p>
    <w:p w:rsidR="009731DC" w:rsidRPr="00272DDA" w:rsidRDefault="009731DC" w:rsidP="009731DC">
      <w:pPr>
        <w:pStyle w:val="ab"/>
        <w:ind w:firstLine="708"/>
        <w:jc w:val="both"/>
        <w:rPr>
          <w:rFonts w:ascii="Times New Roman" w:hAnsi="Times New Roman"/>
          <w:b/>
          <w:i/>
        </w:rPr>
      </w:pPr>
    </w:p>
    <w:p w:rsidR="009731DC" w:rsidRPr="00272DDA" w:rsidRDefault="009731DC" w:rsidP="009731DC">
      <w:pPr>
        <w:pStyle w:val="ab"/>
        <w:ind w:firstLine="708"/>
        <w:jc w:val="both"/>
        <w:rPr>
          <w:rFonts w:ascii="Times New Roman" w:hAnsi="Times New Roman"/>
          <w:b/>
          <w:i/>
        </w:rPr>
      </w:pPr>
      <w:r w:rsidRPr="00272DDA">
        <w:rPr>
          <w:rFonts w:ascii="Times New Roman" w:hAnsi="Times New Roman"/>
        </w:rPr>
        <w:t>С основными требованиями Правил проведения конкурса на занятие административной государственной должности корпуса «Б» и формирования конкурсной комиссии ознакомлен (ознакомлена), согласен (согласна) и обязуюсь их выполнять.</w:t>
      </w:r>
    </w:p>
    <w:p w:rsidR="009731DC" w:rsidRPr="00272DDA" w:rsidRDefault="009731DC" w:rsidP="009731DC">
      <w:pPr>
        <w:pStyle w:val="ab"/>
        <w:ind w:firstLine="708"/>
        <w:jc w:val="both"/>
        <w:rPr>
          <w:rFonts w:ascii="Times New Roman" w:hAnsi="Times New Roman"/>
          <w:b/>
          <w:i/>
        </w:rPr>
      </w:pPr>
      <w:r w:rsidRPr="00272DDA">
        <w:rPr>
          <w:rFonts w:ascii="Times New Roman" w:hAnsi="Times New Roman"/>
        </w:rPr>
        <w:t>Отвечаю за подлинность представленных документов.</w:t>
      </w:r>
    </w:p>
    <w:p w:rsidR="009731DC" w:rsidRPr="00272DDA" w:rsidRDefault="009731DC" w:rsidP="009731DC">
      <w:pPr>
        <w:pStyle w:val="ab"/>
        <w:rPr>
          <w:rFonts w:ascii="Times New Roman" w:hAnsi="Times New Roman"/>
          <w:b/>
          <w:i/>
        </w:rPr>
      </w:pPr>
    </w:p>
    <w:p w:rsidR="009731DC" w:rsidRPr="00272DDA" w:rsidRDefault="009731DC" w:rsidP="009731DC">
      <w:pPr>
        <w:pStyle w:val="ab"/>
        <w:ind w:firstLine="708"/>
        <w:rPr>
          <w:rFonts w:ascii="Times New Roman" w:hAnsi="Times New Roman"/>
          <w:b/>
          <w:i/>
        </w:rPr>
      </w:pPr>
      <w:r w:rsidRPr="00272DDA">
        <w:rPr>
          <w:rFonts w:ascii="Times New Roman" w:hAnsi="Times New Roman"/>
        </w:rPr>
        <w:t>Прилагаемые документы:</w:t>
      </w:r>
    </w:p>
    <w:p w:rsidR="009731DC" w:rsidRPr="00272DDA" w:rsidRDefault="009731DC" w:rsidP="009731DC">
      <w:pPr>
        <w:pStyle w:val="ab"/>
        <w:rPr>
          <w:rFonts w:ascii="Times New Roman" w:hAnsi="Times New Roman"/>
          <w:b/>
          <w:i/>
        </w:rPr>
      </w:pPr>
      <w:r w:rsidRPr="00272DDA">
        <w:rPr>
          <w:rFonts w:ascii="Times New Roman" w:hAnsi="Times New Roman"/>
        </w:rPr>
        <w:t>_________________________________________________________________</w:t>
      </w:r>
    </w:p>
    <w:p w:rsidR="009731DC" w:rsidRPr="00272DDA" w:rsidRDefault="009731DC" w:rsidP="009731DC">
      <w:pPr>
        <w:pStyle w:val="ab"/>
        <w:rPr>
          <w:rFonts w:ascii="Times New Roman" w:hAnsi="Times New Roman"/>
          <w:b/>
          <w:i/>
        </w:rPr>
      </w:pPr>
      <w:r w:rsidRPr="00272DDA">
        <w:rPr>
          <w:rFonts w:ascii="Times New Roman" w:hAnsi="Times New Roman"/>
        </w:rPr>
        <w:t>_________________________________________________________________</w:t>
      </w:r>
    </w:p>
    <w:p w:rsidR="009731DC" w:rsidRPr="00272DDA" w:rsidRDefault="009731DC" w:rsidP="009731DC">
      <w:pPr>
        <w:pStyle w:val="ab"/>
        <w:rPr>
          <w:rFonts w:ascii="Times New Roman" w:hAnsi="Times New Roman"/>
          <w:b/>
          <w:i/>
        </w:rPr>
      </w:pPr>
      <w:r w:rsidRPr="00272DDA">
        <w:rPr>
          <w:rFonts w:ascii="Times New Roman" w:hAnsi="Times New Roman"/>
        </w:rPr>
        <w:t>_________________________________________________________________</w:t>
      </w:r>
    </w:p>
    <w:p w:rsidR="009731DC" w:rsidRPr="00272DDA" w:rsidRDefault="009731DC" w:rsidP="009731DC">
      <w:pPr>
        <w:pStyle w:val="ab"/>
        <w:rPr>
          <w:rFonts w:ascii="Times New Roman" w:hAnsi="Times New Roman"/>
          <w:b/>
          <w:i/>
        </w:rPr>
      </w:pPr>
      <w:r w:rsidRPr="00272DDA">
        <w:rPr>
          <w:rFonts w:ascii="Times New Roman" w:hAnsi="Times New Roman"/>
        </w:rPr>
        <w:t>_________________________________________________________________</w:t>
      </w:r>
    </w:p>
    <w:p w:rsidR="009731DC" w:rsidRPr="00272DDA" w:rsidRDefault="009731DC" w:rsidP="009731DC">
      <w:pPr>
        <w:pStyle w:val="ab"/>
        <w:rPr>
          <w:rFonts w:ascii="Times New Roman" w:hAnsi="Times New Roman"/>
          <w:b/>
          <w:i/>
        </w:rPr>
      </w:pPr>
      <w:r w:rsidRPr="00272DDA">
        <w:rPr>
          <w:rFonts w:ascii="Times New Roman" w:hAnsi="Times New Roman"/>
        </w:rPr>
        <w:t>__________________________________________________________________________________________________________________________________</w:t>
      </w:r>
    </w:p>
    <w:p w:rsidR="009731DC" w:rsidRPr="00272DDA" w:rsidRDefault="009731DC" w:rsidP="009731DC">
      <w:pPr>
        <w:pStyle w:val="ab"/>
        <w:rPr>
          <w:rFonts w:ascii="Times New Roman" w:hAnsi="Times New Roman"/>
          <w:b/>
          <w:i/>
        </w:rPr>
      </w:pPr>
      <w:r w:rsidRPr="00272DDA">
        <w:rPr>
          <w:rFonts w:ascii="Times New Roman" w:hAnsi="Times New Roman"/>
        </w:rPr>
        <w:t>_________________________________________________________________</w:t>
      </w:r>
    </w:p>
    <w:p w:rsidR="009731DC" w:rsidRPr="00272DDA" w:rsidRDefault="009731DC" w:rsidP="009731DC">
      <w:pPr>
        <w:pStyle w:val="ab"/>
        <w:rPr>
          <w:rFonts w:ascii="Times New Roman" w:hAnsi="Times New Roman"/>
          <w:b/>
          <w:i/>
        </w:rPr>
      </w:pPr>
      <w:r w:rsidRPr="00272DDA">
        <w:rPr>
          <w:rFonts w:ascii="Times New Roman" w:hAnsi="Times New Roman"/>
        </w:rPr>
        <w:t>___________________________________________________________________________________________________________________________________________________________________________________________________</w:t>
      </w:r>
    </w:p>
    <w:p w:rsidR="009731DC" w:rsidRPr="00272DDA" w:rsidRDefault="009731DC" w:rsidP="009731DC">
      <w:pPr>
        <w:pStyle w:val="ab"/>
        <w:ind w:firstLine="709"/>
        <w:rPr>
          <w:rFonts w:ascii="Times New Roman" w:hAnsi="Times New Roman"/>
          <w:b/>
          <w:i/>
        </w:rPr>
      </w:pPr>
      <w:r w:rsidRPr="00272DDA">
        <w:rPr>
          <w:rFonts w:ascii="Times New Roman" w:hAnsi="Times New Roman"/>
        </w:rPr>
        <w:t>Адрес и контактный телефон _________________________________________________________________</w:t>
      </w:r>
    </w:p>
    <w:p w:rsidR="009731DC" w:rsidRPr="00272DDA" w:rsidRDefault="009731DC" w:rsidP="009731DC">
      <w:pPr>
        <w:pStyle w:val="ab"/>
        <w:ind w:firstLine="709"/>
        <w:rPr>
          <w:rFonts w:ascii="Times New Roman" w:hAnsi="Times New Roman"/>
          <w:b/>
          <w:i/>
        </w:rPr>
      </w:pPr>
    </w:p>
    <w:p w:rsidR="009731DC" w:rsidRPr="00272DDA" w:rsidRDefault="009731DC" w:rsidP="009731DC">
      <w:pPr>
        <w:pStyle w:val="ab"/>
        <w:rPr>
          <w:rFonts w:ascii="Times New Roman" w:hAnsi="Times New Roman"/>
          <w:b/>
          <w:i/>
        </w:rPr>
      </w:pPr>
      <w:r w:rsidRPr="00272DDA">
        <w:rPr>
          <w:rFonts w:ascii="Times New Roman" w:hAnsi="Times New Roman"/>
        </w:rPr>
        <w:t xml:space="preserve">   _________                                     ____________________________________                                  (подпись)                                                 (Ф.И.О. (при его наличии))</w:t>
      </w:r>
    </w:p>
    <w:p w:rsidR="009731DC" w:rsidRPr="00272DDA" w:rsidRDefault="009731DC" w:rsidP="009731DC">
      <w:pPr>
        <w:pStyle w:val="ab"/>
        <w:rPr>
          <w:rFonts w:ascii="Times New Roman" w:hAnsi="Times New Roman"/>
          <w:b/>
          <w:i/>
        </w:rPr>
      </w:pPr>
      <w:r w:rsidRPr="00272DDA">
        <w:rPr>
          <w:rFonts w:ascii="Times New Roman" w:hAnsi="Times New Roman"/>
        </w:rPr>
        <w:t xml:space="preserve">     </w:t>
      </w:r>
    </w:p>
    <w:p w:rsidR="009731DC" w:rsidRPr="00272DDA" w:rsidRDefault="009731DC" w:rsidP="009731DC">
      <w:pPr>
        <w:shd w:val="clear" w:color="auto" w:fill="FFFFFF"/>
        <w:tabs>
          <w:tab w:val="left" w:pos="-108"/>
          <w:tab w:val="left" w:pos="284"/>
          <w:tab w:val="left" w:pos="9639"/>
        </w:tabs>
        <w:ind w:left="-284" w:right="141"/>
        <w:jc w:val="both"/>
        <w:rPr>
          <w:b w:val="0"/>
          <w:i w:val="0"/>
          <w:sz w:val="24"/>
          <w:szCs w:val="24"/>
          <w:lang w:val="kk-KZ"/>
        </w:rPr>
      </w:pPr>
      <w:r w:rsidRPr="00272DDA">
        <w:rPr>
          <w:b w:val="0"/>
          <w:i w:val="0"/>
          <w:sz w:val="24"/>
          <w:szCs w:val="24"/>
          <w:lang w:val="kk-KZ"/>
        </w:rPr>
        <w:t xml:space="preserve">                                                        </w:t>
      </w:r>
      <w:r w:rsidRPr="00272DDA">
        <w:rPr>
          <w:b w:val="0"/>
          <w:i w:val="0"/>
          <w:sz w:val="24"/>
          <w:szCs w:val="24"/>
        </w:rPr>
        <w:t xml:space="preserve">    </w:t>
      </w:r>
      <w:r w:rsidRPr="00272DDA">
        <w:rPr>
          <w:b w:val="0"/>
          <w:i w:val="0"/>
          <w:sz w:val="24"/>
          <w:szCs w:val="24"/>
          <w:lang w:val="kk-KZ"/>
        </w:rPr>
        <w:t xml:space="preserve">   «____»_______________ 20__ г.</w:t>
      </w:r>
    </w:p>
    <w:p w:rsidR="009731DC" w:rsidRDefault="009731DC" w:rsidP="009731DC">
      <w:pPr>
        <w:rPr>
          <w:sz w:val="24"/>
          <w:szCs w:val="24"/>
          <w:lang w:val="kk-KZ"/>
        </w:rPr>
      </w:pPr>
    </w:p>
    <w:p w:rsidR="000B3130" w:rsidRDefault="000B3130" w:rsidP="009731DC">
      <w:pPr>
        <w:rPr>
          <w:sz w:val="24"/>
          <w:szCs w:val="24"/>
          <w:lang w:val="kk-KZ"/>
        </w:rPr>
      </w:pPr>
    </w:p>
    <w:p w:rsidR="000B3130" w:rsidRDefault="000B3130" w:rsidP="009731DC">
      <w:pPr>
        <w:rPr>
          <w:sz w:val="24"/>
          <w:szCs w:val="24"/>
          <w:lang w:val="kk-KZ"/>
        </w:rPr>
      </w:pPr>
    </w:p>
    <w:p w:rsidR="000B3130" w:rsidRDefault="000B3130" w:rsidP="009731DC">
      <w:pPr>
        <w:rPr>
          <w:sz w:val="24"/>
          <w:szCs w:val="24"/>
          <w:lang w:val="kk-KZ"/>
        </w:rPr>
      </w:pPr>
    </w:p>
    <w:p w:rsidR="000B3130" w:rsidRDefault="000B3130" w:rsidP="009731DC">
      <w:pPr>
        <w:rPr>
          <w:sz w:val="24"/>
          <w:szCs w:val="24"/>
          <w:lang w:val="kk-KZ"/>
        </w:rPr>
      </w:pPr>
    </w:p>
    <w:p w:rsidR="000B3130" w:rsidRDefault="000B3130" w:rsidP="009731DC">
      <w:pPr>
        <w:rPr>
          <w:sz w:val="24"/>
          <w:szCs w:val="24"/>
          <w:lang w:val="kk-KZ"/>
        </w:rPr>
      </w:pPr>
    </w:p>
    <w:p w:rsidR="000B3130" w:rsidRDefault="000B3130" w:rsidP="009731DC">
      <w:pPr>
        <w:rPr>
          <w:sz w:val="24"/>
          <w:szCs w:val="24"/>
          <w:lang w:val="kk-KZ"/>
        </w:rPr>
      </w:pPr>
    </w:p>
    <w:p w:rsidR="000B3130" w:rsidRDefault="000B3130" w:rsidP="009731DC">
      <w:pPr>
        <w:rPr>
          <w:sz w:val="24"/>
          <w:szCs w:val="24"/>
          <w:lang w:val="kk-KZ"/>
        </w:rPr>
      </w:pPr>
    </w:p>
    <w:p w:rsidR="000B3130" w:rsidRDefault="000B3130" w:rsidP="009731DC">
      <w:pPr>
        <w:rPr>
          <w:sz w:val="24"/>
          <w:szCs w:val="24"/>
          <w:lang w:val="kk-KZ"/>
        </w:rPr>
      </w:pPr>
    </w:p>
    <w:p w:rsidR="000B3130" w:rsidRPr="00272DDA" w:rsidRDefault="000B3130" w:rsidP="009731DC">
      <w:pPr>
        <w:rPr>
          <w:sz w:val="24"/>
          <w:szCs w:val="24"/>
          <w:lang w:val="kk-KZ"/>
        </w:rPr>
      </w:pPr>
      <w:bookmarkStart w:id="4" w:name="_GoBack"/>
      <w:bookmarkEnd w:id="4"/>
    </w:p>
    <w:p w:rsidR="009731DC" w:rsidRPr="00272DDA" w:rsidRDefault="009731DC" w:rsidP="009731DC">
      <w:pPr>
        <w:rPr>
          <w:b w:val="0"/>
          <w:bCs w:val="0"/>
          <w:sz w:val="24"/>
          <w:szCs w:val="24"/>
          <w:lang w:val="kk-KZ"/>
        </w:rPr>
      </w:pPr>
      <w:r w:rsidRPr="00272DDA">
        <w:rPr>
          <w:sz w:val="24"/>
          <w:szCs w:val="24"/>
          <w:lang w:val="kk-KZ"/>
        </w:rPr>
        <w:lastRenderedPageBreak/>
        <w:t>«Б» КОРПУСЫНЫҢ ӘКІМШІЛІК МЕМЛЕКЕТТІК</w:t>
      </w:r>
    </w:p>
    <w:p w:rsidR="009731DC" w:rsidRPr="00272DDA" w:rsidRDefault="009731DC" w:rsidP="009731DC">
      <w:pPr>
        <w:rPr>
          <w:sz w:val="24"/>
          <w:szCs w:val="24"/>
          <w:lang w:val="kk-KZ"/>
        </w:rPr>
      </w:pPr>
      <w:r w:rsidRPr="00272DDA">
        <w:rPr>
          <w:sz w:val="24"/>
          <w:szCs w:val="24"/>
          <w:lang w:val="kk-KZ"/>
        </w:rPr>
        <w:t>ЛАУАЗЫМЫНА КАНДИДАТТЫҢ ҚЫЗМЕТТIК ТIЗIМІ</w:t>
      </w:r>
    </w:p>
    <w:p w:rsidR="009731DC" w:rsidRPr="00272DDA" w:rsidRDefault="009731DC" w:rsidP="009731DC">
      <w:pPr>
        <w:rPr>
          <w:sz w:val="24"/>
          <w:szCs w:val="24"/>
        </w:rPr>
      </w:pPr>
      <w:r w:rsidRPr="00272DDA">
        <w:rPr>
          <w:sz w:val="24"/>
          <w:szCs w:val="24"/>
        </w:rPr>
        <w:t>ПОСЛУЖНОЙ СПИСОК</w:t>
      </w:r>
      <w:r w:rsidRPr="00272DDA">
        <w:rPr>
          <w:sz w:val="24"/>
          <w:szCs w:val="24"/>
        </w:rPr>
        <w:br/>
        <w:t>КАНДИДАТА НА АДМИНИСТРАТИВНУЮ ГОСУДАРСТВЕННУЮ ДОЛЖНОСТЬ КОРПУСА «Б»</w:t>
      </w:r>
    </w:p>
    <w:tbl>
      <w:tblPr>
        <w:tblW w:w="5119" w:type="pct"/>
        <w:tblCellSpacing w:w="15" w:type="dxa"/>
        <w:tblLook w:val="04A0" w:firstRow="1" w:lastRow="0" w:firstColumn="1" w:lastColumn="0" w:noHBand="0" w:noVBand="1"/>
      </w:tblPr>
      <w:tblGrid>
        <w:gridCol w:w="7490"/>
        <w:gridCol w:w="2229"/>
      </w:tblGrid>
      <w:tr w:rsidR="009731DC" w:rsidRPr="00272DDA" w:rsidTr="00241693">
        <w:trPr>
          <w:tblCellSpacing w:w="15" w:type="dxa"/>
        </w:trPr>
        <w:tc>
          <w:tcPr>
            <w:tcW w:w="3831" w:type="pct"/>
            <w:tcMar>
              <w:top w:w="15" w:type="dxa"/>
              <w:left w:w="15" w:type="dxa"/>
              <w:bottom w:w="15" w:type="dxa"/>
              <w:right w:w="15" w:type="dxa"/>
            </w:tcMar>
            <w:vAlign w:val="center"/>
            <w:hideMark/>
          </w:tcPr>
          <w:p w:rsidR="009731DC" w:rsidRPr="00272DDA" w:rsidRDefault="009731DC" w:rsidP="007727A8">
            <w:pPr>
              <w:spacing w:line="276" w:lineRule="auto"/>
              <w:rPr>
                <w:sz w:val="24"/>
                <w:szCs w:val="24"/>
              </w:rPr>
            </w:pPr>
            <w:r w:rsidRPr="00272DDA">
              <w:rPr>
                <w:sz w:val="24"/>
                <w:szCs w:val="24"/>
              </w:rPr>
              <w:t>_____________________________________________</w:t>
            </w:r>
            <w:r w:rsidRPr="00272DDA">
              <w:rPr>
                <w:sz w:val="24"/>
                <w:szCs w:val="24"/>
              </w:rPr>
              <w:br/>
              <w:t>тегі, аты</w:t>
            </w:r>
            <w:r w:rsidR="00241693" w:rsidRPr="00272DDA">
              <w:rPr>
                <w:sz w:val="24"/>
                <w:szCs w:val="24"/>
                <w:lang w:val="kk-KZ"/>
              </w:rPr>
              <w:t xml:space="preserve"> </w:t>
            </w:r>
            <w:r w:rsidRPr="00272DDA">
              <w:rPr>
                <w:sz w:val="24"/>
                <w:szCs w:val="24"/>
              </w:rPr>
              <w:t>және</w:t>
            </w:r>
            <w:r w:rsidR="00241693" w:rsidRPr="00272DDA">
              <w:rPr>
                <w:sz w:val="24"/>
                <w:szCs w:val="24"/>
                <w:lang w:val="kk-KZ"/>
              </w:rPr>
              <w:t xml:space="preserve"> </w:t>
            </w:r>
            <w:r w:rsidRPr="00272DDA">
              <w:rPr>
                <w:sz w:val="24"/>
                <w:szCs w:val="24"/>
              </w:rPr>
              <w:t>әкесінің</w:t>
            </w:r>
            <w:r w:rsidR="00241693" w:rsidRPr="00272DDA">
              <w:rPr>
                <w:sz w:val="24"/>
                <w:szCs w:val="24"/>
                <w:lang w:val="kk-KZ"/>
              </w:rPr>
              <w:t xml:space="preserve"> </w:t>
            </w:r>
            <w:r w:rsidRPr="00272DDA">
              <w:rPr>
                <w:sz w:val="24"/>
                <w:szCs w:val="24"/>
              </w:rPr>
              <w:t>аты (болған</w:t>
            </w:r>
            <w:r w:rsidR="00241693" w:rsidRPr="00272DDA">
              <w:rPr>
                <w:sz w:val="24"/>
                <w:szCs w:val="24"/>
                <w:lang w:val="kk-KZ"/>
              </w:rPr>
              <w:t xml:space="preserve"> </w:t>
            </w:r>
            <w:r w:rsidRPr="00272DDA">
              <w:rPr>
                <w:sz w:val="24"/>
                <w:szCs w:val="24"/>
              </w:rPr>
              <w:t xml:space="preserve">жағдайда) / </w:t>
            </w:r>
            <w:r w:rsidRPr="00272DDA">
              <w:rPr>
                <w:sz w:val="24"/>
                <w:szCs w:val="24"/>
              </w:rPr>
              <w:br/>
              <w:t>фамилия, имя, отчество (при наличии)</w:t>
            </w:r>
          </w:p>
        </w:tc>
        <w:tc>
          <w:tcPr>
            <w:tcW w:w="1124" w:type="pct"/>
            <w:vMerge w:val="restar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spacing w:line="276" w:lineRule="auto"/>
              <w:rPr>
                <w:sz w:val="24"/>
                <w:szCs w:val="24"/>
              </w:rPr>
            </w:pPr>
            <w:r w:rsidRPr="00272DDA">
              <w:rPr>
                <w:sz w:val="24"/>
                <w:szCs w:val="24"/>
              </w:rPr>
              <w:t>ФОТО</w:t>
            </w:r>
            <w:r w:rsidRPr="00272DDA">
              <w:rPr>
                <w:sz w:val="24"/>
                <w:szCs w:val="24"/>
              </w:rPr>
              <w:br/>
              <w:t>(түрлі түсті/ цветное,</w:t>
            </w:r>
            <w:r w:rsidRPr="00272DDA">
              <w:rPr>
                <w:sz w:val="24"/>
                <w:szCs w:val="24"/>
              </w:rPr>
              <w:br/>
              <w:t>3х4)</w:t>
            </w:r>
          </w:p>
        </w:tc>
      </w:tr>
      <w:tr w:rsidR="009731DC" w:rsidRPr="00272DDA" w:rsidTr="00241693">
        <w:trPr>
          <w:tblCellSpacing w:w="15" w:type="dxa"/>
        </w:trPr>
        <w:tc>
          <w:tcPr>
            <w:tcW w:w="3831" w:type="pct"/>
            <w:tcMar>
              <w:top w:w="15" w:type="dxa"/>
              <w:left w:w="15" w:type="dxa"/>
              <w:bottom w:w="15" w:type="dxa"/>
              <w:right w:w="15" w:type="dxa"/>
            </w:tcMar>
            <w:vAlign w:val="center"/>
            <w:hideMark/>
          </w:tcPr>
          <w:p w:rsidR="009731DC" w:rsidRPr="00272DDA" w:rsidRDefault="009731DC" w:rsidP="007727A8">
            <w:pPr>
              <w:spacing w:line="276" w:lineRule="auto"/>
              <w:rPr>
                <w:sz w:val="24"/>
                <w:szCs w:val="24"/>
              </w:rPr>
            </w:pPr>
            <w:r w:rsidRPr="00272DDA">
              <w:rPr>
                <w:sz w:val="24"/>
                <w:szCs w:val="24"/>
              </w:rPr>
              <w:t>_____________________________________________</w:t>
            </w:r>
            <w:r w:rsidRPr="00272DDA">
              <w:rPr>
                <w:sz w:val="24"/>
                <w:szCs w:val="24"/>
              </w:rPr>
              <w:br/>
              <w:t>лауазымы/должность, санаты/категория</w:t>
            </w:r>
            <w:r w:rsidRPr="00272DDA">
              <w:rPr>
                <w:sz w:val="24"/>
                <w:szCs w:val="24"/>
              </w:rPr>
              <w:br/>
              <w:t>(болғанжағдайда/при наличии)</w:t>
            </w:r>
          </w:p>
        </w:tc>
        <w:tc>
          <w:tcPr>
            <w:tcW w:w="1124" w:type="pct"/>
            <w:vMerge/>
            <w:tcBorders>
              <w:top w:val="single" w:sz="4" w:space="0" w:color="auto"/>
              <w:left w:val="single" w:sz="4" w:space="0" w:color="auto"/>
              <w:bottom w:val="single" w:sz="4" w:space="0" w:color="auto"/>
              <w:right w:val="single" w:sz="4" w:space="0" w:color="auto"/>
            </w:tcBorders>
            <w:vAlign w:val="center"/>
            <w:hideMark/>
          </w:tcPr>
          <w:p w:rsidR="009731DC" w:rsidRPr="00272DDA" w:rsidRDefault="009731DC" w:rsidP="007727A8">
            <w:pPr>
              <w:widowControl/>
              <w:snapToGrid/>
              <w:spacing w:line="276" w:lineRule="auto"/>
              <w:jc w:val="left"/>
              <w:rPr>
                <w:sz w:val="24"/>
                <w:szCs w:val="24"/>
              </w:rPr>
            </w:pPr>
          </w:p>
        </w:tc>
      </w:tr>
      <w:tr w:rsidR="009731DC" w:rsidRPr="00272DDA" w:rsidTr="00241693">
        <w:trPr>
          <w:tblCellSpacing w:w="15" w:type="dxa"/>
        </w:trPr>
        <w:tc>
          <w:tcPr>
            <w:tcW w:w="3831" w:type="pct"/>
            <w:tcMar>
              <w:top w:w="15" w:type="dxa"/>
              <w:left w:w="15" w:type="dxa"/>
              <w:bottom w:w="15" w:type="dxa"/>
              <w:right w:w="15" w:type="dxa"/>
            </w:tcMar>
            <w:vAlign w:val="center"/>
          </w:tcPr>
          <w:p w:rsidR="009731DC" w:rsidRPr="00272DDA" w:rsidRDefault="009731DC" w:rsidP="007727A8">
            <w:pPr>
              <w:spacing w:line="276" w:lineRule="auto"/>
              <w:rPr>
                <w:sz w:val="24"/>
                <w:szCs w:val="24"/>
              </w:rPr>
            </w:pPr>
          </w:p>
        </w:tc>
        <w:tc>
          <w:tcPr>
            <w:tcW w:w="1124" w:type="pct"/>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spacing w:line="276" w:lineRule="auto"/>
              <w:rPr>
                <w:sz w:val="24"/>
                <w:szCs w:val="24"/>
              </w:rPr>
            </w:pPr>
          </w:p>
        </w:tc>
      </w:tr>
    </w:tbl>
    <w:p w:rsidR="009731DC" w:rsidRPr="00272DDA" w:rsidRDefault="009731DC" w:rsidP="009731DC">
      <w:pPr>
        <w:rPr>
          <w:vanish/>
          <w:sz w:val="24"/>
          <w:szCs w:val="24"/>
        </w:rPr>
      </w:pPr>
    </w:p>
    <w:tbl>
      <w:tblPr>
        <w:tblW w:w="9750" w:type="dxa"/>
        <w:tblCellSpacing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82"/>
        <w:gridCol w:w="2409"/>
        <w:gridCol w:w="3544"/>
        <w:gridCol w:w="3315"/>
      </w:tblGrid>
      <w:tr w:rsidR="009731DC" w:rsidRPr="00272DDA" w:rsidTr="007727A8">
        <w:trPr>
          <w:tblCellSpacing w:w="15" w:type="dxa"/>
        </w:trPr>
        <w:tc>
          <w:tcPr>
            <w:tcW w:w="969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spacing w:line="276" w:lineRule="auto"/>
              <w:rPr>
                <w:sz w:val="24"/>
                <w:szCs w:val="24"/>
              </w:rPr>
            </w:pPr>
            <w:r w:rsidRPr="00272DDA">
              <w:rPr>
                <w:sz w:val="24"/>
                <w:szCs w:val="24"/>
              </w:rPr>
              <w:t>ЖЕКЕ МӘЛІМЕТТЕР / ЛИЧНЫЕ ДАННЫЕ</w:t>
            </w:r>
          </w:p>
        </w:tc>
      </w:tr>
      <w:tr w:rsidR="009731DC" w:rsidRPr="00272DDA" w:rsidTr="007727A8">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spacing w:line="276" w:lineRule="auto"/>
              <w:rPr>
                <w:b w:val="0"/>
                <w:i w:val="0"/>
                <w:sz w:val="24"/>
                <w:szCs w:val="24"/>
              </w:rPr>
            </w:pPr>
            <w:r w:rsidRPr="00272DDA">
              <w:rPr>
                <w:b w:val="0"/>
                <w:i w:val="0"/>
                <w:sz w:val="24"/>
                <w:szCs w:val="24"/>
              </w:rPr>
              <w:t>1.</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spacing w:line="276" w:lineRule="auto"/>
              <w:ind w:left="202" w:hanging="202"/>
              <w:contextualSpacing/>
              <w:jc w:val="left"/>
              <w:rPr>
                <w:b w:val="0"/>
                <w:i w:val="0"/>
                <w:sz w:val="24"/>
                <w:szCs w:val="24"/>
              </w:rPr>
            </w:pPr>
            <w:r w:rsidRPr="00272DDA">
              <w:rPr>
                <w:b w:val="0"/>
                <w:i w:val="0"/>
                <w:sz w:val="24"/>
                <w:szCs w:val="24"/>
                <w:lang w:val="kk-KZ"/>
              </w:rPr>
              <w:t xml:space="preserve">    </w:t>
            </w:r>
            <w:r w:rsidRPr="00272DDA">
              <w:rPr>
                <w:b w:val="0"/>
                <w:i w:val="0"/>
                <w:sz w:val="24"/>
                <w:szCs w:val="24"/>
              </w:rPr>
              <w:t>Туған</w:t>
            </w:r>
            <w:r w:rsidRPr="00272DDA">
              <w:rPr>
                <w:b w:val="0"/>
                <w:i w:val="0"/>
                <w:sz w:val="24"/>
                <w:szCs w:val="24"/>
                <w:lang w:val="kk-KZ"/>
              </w:rPr>
              <w:t xml:space="preserve"> </w:t>
            </w:r>
            <w:r w:rsidRPr="00272DDA">
              <w:rPr>
                <w:b w:val="0"/>
                <w:i w:val="0"/>
                <w:sz w:val="24"/>
                <w:szCs w:val="24"/>
              </w:rPr>
              <w:t>күні</w:t>
            </w:r>
            <w:r w:rsidRPr="00272DDA">
              <w:rPr>
                <w:b w:val="0"/>
                <w:i w:val="0"/>
                <w:sz w:val="24"/>
                <w:szCs w:val="24"/>
                <w:lang w:val="kk-KZ"/>
              </w:rPr>
              <w:t xml:space="preserve"> </w:t>
            </w:r>
            <w:r w:rsidRPr="00272DDA">
              <w:rPr>
                <w:b w:val="0"/>
                <w:i w:val="0"/>
                <w:sz w:val="24"/>
                <w:szCs w:val="24"/>
              </w:rPr>
              <w:t>және</w:t>
            </w:r>
            <w:r w:rsidRPr="00272DDA">
              <w:rPr>
                <w:b w:val="0"/>
                <w:i w:val="0"/>
                <w:sz w:val="24"/>
                <w:szCs w:val="24"/>
                <w:lang w:val="kk-KZ"/>
              </w:rPr>
              <w:t xml:space="preserve"> </w:t>
            </w:r>
            <w:r w:rsidRPr="00272DDA">
              <w:rPr>
                <w:b w:val="0"/>
                <w:i w:val="0"/>
                <w:sz w:val="24"/>
                <w:szCs w:val="24"/>
              </w:rPr>
              <w:t>жері/</w:t>
            </w:r>
            <w:r w:rsidRPr="00272DDA">
              <w:rPr>
                <w:b w:val="0"/>
                <w:i w:val="0"/>
                <w:sz w:val="24"/>
                <w:szCs w:val="24"/>
              </w:rPr>
              <w:br/>
              <w:t>Дата и место рождения</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rPr>
                <w:b w:val="0"/>
                <w:i w:val="0"/>
                <w:sz w:val="24"/>
                <w:szCs w:val="24"/>
              </w:rPr>
            </w:pPr>
          </w:p>
        </w:tc>
      </w:tr>
      <w:tr w:rsidR="009731DC" w:rsidRPr="00272DDA" w:rsidTr="007727A8">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spacing w:line="276" w:lineRule="auto"/>
              <w:rPr>
                <w:b w:val="0"/>
                <w:i w:val="0"/>
                <w:sz w:val="24"/>
                <w:szCs w:val="24"/>
              </w:rPr>
            </w:pPr>
            <w:r w:rsidRPr="00272DDA">
              <w:rPr>
                <w:b w:val="0"/>
                <w:i w:val="0"/>
                <w:sz w:val="24"/>
                <w:szCs w:val="24"/>
              </w:rPr>
              <w:t>2.</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spacing w:line="276" w:lineRule="auto"/>
              <w:ind w:left="202" w:hanging="202"/>
              <w:contextualSpacing/>
              <w:jc w:val="left"/>
              <w:rPr>
                <w:b w:val="0"/>
                <w:i w:val="0"/>
                <w:sz w:val="24"/>
                <w:szCs w:val="24"/>
              </w:rPr>
            </w:pPr>
            <w:r w:rsidRPr="00272DDA">
              <w:rPr>
                <w:b w:val="0"/>
                <w:i w:val="0"/>
                <w:sz w:val="24"/>
                <w:szCs w:val="24"/>
                <w:lang w:val="kk-KZ"/>
              </w:rPr>
              <w:t xml:space="preserve">   </w:t>
            </w:r>
            <w:r w:rsidRPr="00272DDA">
              <w:rPr>
                <w:b w:val="0"/>
                <w:i w:val="0"/>
                <w:sz w:val="24"/>
                <w:szCs w:val="24"/>
              </w:rPr>
              <w:t>Ұлты (қалауыбойынша)/</w:t>
            </w:r>
            <w:r w:rsidRPr="00272DDA">
              <w:rPr>
                <w:b w:val="0"/>
                <w:i w:val="0"/>
                <w:sz w:val="24"/>
                <w:szCs w:val="24"/>
              </w:rPr>
              <w:br/>
              <w:t>Национальность (по желанию)</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rPr>
                <w:b w:val="0"/>
                <w:i w:val="0"/>
                <w:sz w:val="24"/>
                <w:szCs w:val="24"/>
              </w:rPr>
            </w:pPr>
          </w:p>
        </w:tc>
      </w:tr>
      <w:tr w:rsidR="009731DC" w:rsidRPr="00272DDA" w:rsidTr="007727A8">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spacing w:line="276" w:lineRule="auto"/>
              <w:rPr>
                <w:b w:val="0"/>
                <w:i w:val="0"/>
                <w:sz w:val="24"/>
                <w:szCs w:val="24"/>
              </w:rPr>
            </w:pPr>
            <w:r w:rsidRPr="00272DDA">
              <w:rPr>
                <w:b w:val="0"/>
                <w:i w:val="0"/>
                <w:sz w:val="24"/>
                <w:szCs w:val="24"/>
              </w:rPr>
              <w:t>3.</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spacing w:line="276" w:lineRule="auto"/>
              <w:ind w:left="202" w:hanging="202"/>
              <w:contextualSpacing/>
              <w:jc w:val="left"/>
              <w:rPr>
                <w:b w:val="0"/>
                <w:i w:val="0"/>
                <w:sz w:val="24"/>
                <w:szCs w:val="24"/>
              </w:rPr>
            </w:pPr>
            <w:r w:rsidRPr="00272DDA">
              <w:rPr>
                <w:b w:val="0"/>
                <w:i w:val="0"/>
                <w:sz w:val="24"/>
                <w:szCs w:val="24"/>
                <w:lang w:val="kk-KZ"/>
              </w:rPr>
              <w:t xml:space="preserve">   </w:t>
            </w:r>
            <w:r w:rsidRPr="00272DDA">
              <w:rPr>
                <w:b w:val="0"/>
                <w:i w:val="0"/>
                <w:sz w:val="24"/>
                <w:szCs w:val="24"/>
              </w:rPr>
              <w:t>Оқу</w:t>
            </w:r>
            <w:r w:rsidRPr="00272DDA">
              <w:rPr>
                <w:b w:val="0"/>
                <w:i w:val="0"/>
                <w:sz w:val="24"/>
                <w:szCs w:val="24"/>
                <w:lang w:val="kk-KZ"/>
              </w:rPr>
              <w:t xml:space="preserve"> </w:t>
            </w:r>
            <w:r w:rsidRPr="00272DDA">
              <w:rPr>
                <w:b w:val="0"/>
                <w:i w:val="0"/>
                <w:sz w:val="24"/>
                <w:szCs w:val="24"/>
              </w:rPr>
              <w:t>орнын</w:t>
            </w:r>
            <w:r w:rsidRPr="00272DDA">
              <w:rPr>
                <w:b w:val="0"/>
                <w:i w:val="0"/>
                <w:sz w:val="24"/>
                <w:szCs w:val="24"/>
                <w:lang w:val="kk-KZ"/>
              </w:rPr>
              <w:t xml:space="preserve"> </w:t>
            </w:r>
            <w:r w:rsidRPr="00272DDA">
              <w:rPr>
                <w:b w:val="0"/>
                <w:i w:val="0"/>
                <w:sz w:val="24"/>
                <w:szCs w:val="24"/>
              </w:rPr>
              <w:t>бітірген</w:t>
            </w:r>
            <w:r w:rsidRPr="00272DDA">
              <w:rPr>
                <w:b w:val="0"/>
                <w:i w:val="0"/>
                <w:sz w:val="24"/>
                <w:szCs w:val="24"/>
                <w:lang w:val="kk-KZ"/>
              </w:rPr>
              <w:t xml:space="preserve"> </w:t>
            </w:r>
            <w:r w:rsidRPr="00272DDA">
              <w:rPr>
                <w:b w:val="0"/>
                <w:i w:val="0"/>
                <w:sz w:val="24"/>
                <w:szCs w:val="24"/>
              </w:rPr>
              <w:t>жылы</w:t>
            </w:r>
            <w:r w:rsidRPr="00272DDA">
              <w:rPr>
                <w:b w:val="0"/>
                <w:i w:val="0"/>
                <w:sz w:val="24"/>
                <w:szCs w:val="24"/>
                <w:lang w:val="kk-KZ"/>
              </w:rPr>
              <w:t xml:space="preserve"> </w:t>
            </w:r>
            <w:r w:rsidRPr="00272DDA">
              <w:rPr>
                <w:b w:val="0"/>
                <w:i w:val="0"/>
                <w:sz w:val="24"/>
                <w:szCs w:val="24"/>
              </w:rPr>
              <w:t>және оның</w:t>
            </w:r>
            <w:r w:rsidRPr="00272DDA">
              <w:rPr>
                <w:b w:val="0"/>
                <w:i w:val="0"/>
                <w:sz w:val="24"/>
                <w:szCs w:val="24"/>
                <w:lang w:val="kk-KZ"/>
              </w:rPr>
              <w:t xml:space="preserve"> </w:t>
            </w:r>
            <w:r w:rsidRPr="00272DDA">
              <w:rPr>
                <w:b w:val="0"/>
                <w:i w:val="0"/>
                <w:sz w:val="24"/>
                <w:szCs w:val="24"/>
              </w:rPr>
              <w:t>атауы/</w:t>
            </w:r>
            <w:r w:rsidRPr="00272DDA">
              <w:rPr>
                <w:b w:val="0"/>
                <w:i w:val="0"/>
                <w:sz w:val="24"/>
                <w:szCs w:val="24"/>
              </w:rPr>
              <w:br/>
              <w:t>Год окончания и наименование учебного заведения</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rPr>
                <w:b w:val="0"/>
                <w:i w:val="0"/>
                <w:sz w:val="24"/>
                <w:szCs w:val="24"/>
              </w:rPr>
            </w:pPr>
          </w:p>
        </w:tc>
      </w:tr>
      <w:tr w:rsidR="009731DC" w:rsidRPr="00272DDA" w:rsidTr="007727A8">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spacing w:line="276" w:lineRule="auto"/>
              <w:rPr>
                <w:b w:val="0"/>
                <w:i w:val="0"/>
                <w:sz w:val="24"/>
                <w:szCs w:val="24"/>
              </w:rPr>
            </w:pPr>
            <w:r w:rsidRPr="00272DDA">
              <w:rPr>
                <w:b w:val="0"/>
                <w:i w:val="0"/>
                <w:sz w:val="24"/>
                <w:szCs w:val="24"/>
              </w:rPr>
              <w:t>4.</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spacing w:line="276" w:lineRule="auto"/>
              <w:ind w:left="202" w:hanging="202"/>
              <w:contextualSpacing/>
              <w:jc w:val="left"/>
              <w:rPr>
                <w:b w:val="0"/>
                <w:i w:val="0"/>
                <w:sz w:val="24"/>
                <w:szCs w:val="24"/>
              </w:rPr>
            </w:pPr>
            <w:r w:rsidRPr="00272DDA">
              <w:rPr>
                <w:b w:val="0"/>
                <w:i w:val="0"/>
                <w:sz w:val="24"/>
                <w:szCs w:val="24"/>
              </w:rPr>
              <w:t xml:space="preserve">   Мамандығы</w:t>
            </w:r>
            <w:r w:rsidR="003A01D7" w:rsidRPr="00272DDA">
              <w:rPr>
                <w:b w:val="0"/>
                <w:i w:val="0"/>
                <w:sz w:val="24"/>
                <w:szCs w:val="24"/>
                <w:lang w:val="kk-KZ"/>
              </w:rPr>
              <w:t xml:space="preserve"> </w:t>
            </w:r>
            <w:r w:rsidRPr="00272DDA">
              <w:rPr>
                <w:b w:val="0"/>
                <w:i w:val="0"/>
                <w:sz w:val="24"/>
                <w:szCs w:val="24"/>
              </w:rPr>
              <w:t>бойынш</w:t>
            </w:r>
            <w:r w:rsidR="003A01D7" w:rsidRPr="00272DDA">
              <w:rPr>
                <w:b w:val="0"/>
                <w:i w:val="0"/>
                <w:sz w:val="24"/>
                <w:szCs w:val="24"/>
                <w:lang w:val="kk-KZ"/>
              </w:rPr>
              <w:t xml:space="preserve"> </w:t>
            </w:r>
            <w:r w:rsidRPr="00272DDA">
              <w:rPr>
                <w:b w:val="0"/>
                <w:i w:val="0"/>
                <w:sz w:val="24"/>
                <w:szCs w:val="24"/>
              </w:rPr>
              <w:t>абіліктілігі, ғылыми</w:t>
            </w:r>
            <w:r w:rsidR="003A01D7" w:rsidRPr="00272DDA">
              <w:rPr>
                <w:b w:val="0"/>
                <w:i w:val="0"/>
                <w:sz w:val="24"/>
                <w:szCs w:val="24"/>
                <w:lang w:val="kk-KZ"/>
              </w:rPr>
              <w:t xml:space="preserve"> </w:t>
            </w:r>
            <w:r w:rsidRPr="00272DDA">
              <w:rPr>
                <w:b w:val="0"/>
                <w:i w:val="0"/>
                <w:sz w:val="24"/>
                <w:szCs w:val="24"/>
              </w:rPr>
              <w:t>дәрежесі, ғылыми атағы (болған жағдайда) /</w:t>
            </w:r>
            <w:r w:rsidRPr="00272DDA">
              <w:rPr>
                <w:b w:val="0"/>
                <w:i w:val="0"/>
                <w:sz w:val="24"/>
                <w:szCs w:val="24"/>
              </w:rPr>
              <w:br/>
              <w:t>Квалификация по специальности, ученая степень, ученое звание (при наличии)</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rPr>
                <w:b w:val="0"/>
                <w:i w:val="0"/>
                <w:sz w:val="24"/>
                <w:szCs w:val="24"/>
              </w:rPr>
            </w:pPr>
          </w:p>
        </w:tc>
      </w:tr>
      <w:tr w:rsidR="009731DC" w:rsidRPr="00272DDA" w:rsidTr="007727A8">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spacing w:line="276" w:lineRule="auto"/>
              <w:rPr>
                <w:b w:val="0"/>
                <w:i w:val="0"/>
                <w:sz w:val="24"/>
                <w:szCs w:val="24"/>
              </w:rPr>
            </w:pPr>
            <w:r w:rsidRPr="00272DDA">
              <w:rPr>
                <w:b w:val="0"/>
                <w:i w:val="0"/>
                <w:sz w:val="24"/>
                <w:szCs w:val="24"/>
              </w:rPr>
              <w:t>5.</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spacing w:line="276" w:lineRule="auto"/>
              <w:ind w:left="202" w:hanging="202"/>
              <w:contextualSpacing/>
              <w:jc w:val="left"/>
              <w:rPr>
                <w:b w:val="0"/>
                <w:i w:val="0"/>
                <w:sz w:val="24"/>
                <w:szCs w:val="24"/>
              </w:rPr>
            </w:pPr>
            <w:r w:rsidRPr="00272DDA">
              <w:rPr>
                <w:b w:val="0"/>
                <w:i w:val="0"/>
                <w:sz w:val="24"/>
                <w:szCs w:val="24"/>
                <w:lang w:val="kk-KZ"/>
              </w:rPr>
              <w:t xml:space="preserve">    </w:t>
            </w:r>
            <w:r w:rsidRPr="00272DDA">
              <w:rPr>
                <w:b w:val="0"/>
                <w:i w:val="0"/>
                <w:sz w:val="24"/>
                <w:szCs w:val="24"/>
              </w:rPr>
              <w:t>Шетел</w:t>
            </w:r>
            <w:r w:rsidRPr="00272DDA">
              <w:rPr>
                <w:b w:val="0"/>
                <w:i w:val="0"/>
                <w:sz w:val="24"/>
                <w:szCs w:val="24"/>
                <w:lang w:val="kk-KZ"/>
              </w:rPr>
              <w:t xml:space="preserve"> </w:t>
            </w:r>
            <w:r w:rsidRPr="00272DDA">
              <w:rPr>
                <w:b w:val="0"/>
                <w:i w:val="0"/>
                <w:sz w:val="24"/>
                <w:szCs w:val="24"/>
              </w:rPr>
              <w:t>тілдерін</w:t>
            </w:r>
            <w:r w:rsidRPr="00272DDA">
              <w:rPr>
                <w:b w:val="0"/>
                <w:i w:val="0"/>
                <w:sz w:val="24"/>
                <w:szCs w:val="24"/>
                <w:lang w:val="kk-KZ"/>
              </w:rPr>
              <w:t xml:space="preserve"> </w:t>
            </w:r>
            <w:r w:rsidRPr="00272DDA">
              <w:rPr>
                <w:b w:val="0"/>
                <w:i w:val="0"/>
                <w:sz w:val="24"/>
                <w:szCs w:val="24"/>
              </w:rPr>
              <w:t>білуі/</w:t>
            </w:r>
            <w:r w:rsidRPr="00272DDA">
              <w:rPr>
                <w:b w:val="0"/>
                <w:i w:val="0"/>
                <w:sz w:val="24"/>
                <w:szCs w:val="24"/>
              </w:rPr>
              <w:br/>
              <w:t>Владение иностранными языками</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rPr>
                <w:b w:val="0"/>
                <w:i w:val="0"/>
                <w:sz w:val="24"/>
                <w:szCs w:val="24"/>
              </w:rPr>
            </w:pPr>
          </w:p>
        </w:tc>
      </w:tr>
      <w:tr w:rsidR="009731DC" w:rsidRPr="00272DDA" w:rsidTr="007727A8">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spacing w:line="276" w:lineRule="auto"/>
              <w:rPr>
                <w:b w:val="0"/>
                <w:i w:val="0"/>
                <w:sz w:val="24"/>
                <w:szCs w:val="24"/>
              </w:rPr>
            </w:pPr>
            <w:r w:rsidRPr="00272DDA">
              <w:rPr>
                <w:b w:val="0"/>
                <w:i w:val="0"/>
                <w:sz w:val="24"/>
                <w:szCs w:val="24"/>
              </w:rPr>
              <w:t>6.</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spacing w:line="276" w:lineRule="auto"/>
              <w:ind w:left="202" w:hanging="202"/>
              <w:contextualSpacing/>
              <w:jc w:val="left"/>
              <w:rPr>
                <w:b w:val="0"/>
                <w:i w:val="0"/>
                <w:sz w:val="24"/>
                <w:szCs w:val="24"/>
              </w:rPr>
            </w:pPr>
            <w:r w:rsidRPr="00272DDA">
              <w:rPr>
                <w:b w:val="0"/>
                <w:i w:val="0"/>
                <w:sz w:val="24"/>
                <w:szCs w:val="24"/>
                <w:lang w:val="kk-KZ"/>
              </w:rPr>
              <w:t xml:space="preserve">   </w:t>
            </w:r>
            <w:r w:rsidRPr="00272DDA">
              <w:rPr>
                <w:b w:val="0"/>
                <w:i w:val="0"/>
                <w:sz w:val="24"/>
                <w:szCs w:val="24"/>
              </w:rPr>
              <w:t>Мемлекеттік</w:t>
            </w:r>
            <w:r w:rsidRPr="00272DDA">
              <w:rPr>
                <w:b w:val="0"/>
                <w:i w:val="0"/>
                <w:sz w:val="24"/>
                <w:szCs w:val="24"/>
                <w:lang w:val="kk-KZ"/>
              </w:rPr>
              <w:t xml:space="preserve"> </w:t>
            </w:r>
            <w:r w:rsidRPr="00272DDA">
              <w:rPr>
                <w:b w:val="0"/>
                <w:i w:val="0"/>
                <w:sz w:val="24"/>
                <w:szCs w:val="24"/>
              </w:rPr>
              <w:t>наградалары, құрметті</w:t>
            </w:r>
            <w:r w:rsidRPr="00272DDA">
              <w:rPr>
                <w:b w:val="0"/>
                <w:i w:val="0"/>
                <w:sz w:val="24"/>
                <w:szCs w:val="24"/>
                <w:lang w:val="kk-KZ"/>
              </w:rPr>
              <w:t xml:space="preserve"> </w:t>
            </w:r>
            <w:r w:rsidRPr="00272DDA">
              <w:rPr>
                <w:b w:val="0"/>
                <w:i w:val="0"/>
                <w:sz w:val="24"/>
                <w:szCs w:val="24"/>
              </w:rPr>
              <w:t>атақтары(болған жағдайда) /</w:t>
            </w:r>
            <w:r w:rsidRPr="00272DDA">
              <w:rPr>
                <w:b w:val="0"/>
                <w:i w:val="0"/>
                <w:sz w:val="24"/>
                <w:szCs w:val="24"/>
              </w:rPr>
              <w:br/>
              <w:t>Государственные награды, почетные звания (при наличии)</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rPr>
                <w:b w:val="0"/>
                <w:i w:val="0"/>
                <w:sz w:val="24"/>
                <w:szCs w:val="24"/>
              </w:rPr>
            </w:pPr>
          </w:p>
        </w:tc>
      </w:tr>
      <w:tr w:rsidR="009731DC" w:rsidRPr="00272DDA" w:rsidTr="007727A8">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spacing w:line="276" w:lineRule="auto"/>
              <w:rPr>
                <w:b w:val="0"/>
                <w:i w:val="0"/>
                <w:sz w:val="24"/>
                <w:szCs w:val="24"/>
              </w:rPr>
            </w:pPr>
            <w:r w:rsidRPr="00272DDA">
              <w:rPr>
                <w:b w:val="0"/>
                <w:i w:val="0"/>
                <w:sz w:val="24"/>
                <w:szCs w:val="24"/>
              </w:rPr>
              <w:t>7.</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spacing w:line="276" w:lineRule="auto"/>
              <w:ind w:left="202" w:hanging="202"/>
              <w:contextualSpacing/>
              <w:jc w:val="left"/>
              <w:rPr>
                <w:b w:val="0"/>
                <w:i w:val="0"/>
                <w:sz w:val="24"/>
                <w:szCs w:val="24"/>
              </w:rPr>
            </w:pPr>
            <w:r w:rsidRPr="00272DDA">
              <w:rPr>
                <w:b w:val="0"/>
                <w:i w:val="0"/>
                <w:sz w:val="24"/>
                <w:szCs w:val="24"/>
                <w:lang w:val="kk-KZ"/>
              </w:rPr>
              <w:t xml:space="preserve">   </w:t>
            </w:r>
            <w:r w:rsidRPr="00272DDA">
              <w:rPr>
                <w:b w:val="0"/>
                <w:i w:val="0"/>
                <w:sz w:val="24"/>
                <w:szCs w:val="24"/>
              </w:rPr>
              <w:t>Дипломатиялықдәрежесі, әскери, арнайыатақтары, сыныптықшені(болған жағдайда) /</w:t>
            </w:r>
            <w:r w:rsidRPr="00272DDA">
              <w:rPr>
                <w:b w:val="0"/>
                <w:i w:val="0"/>
                <w:sz w:val="24"/>
                <w:szCs w:val="24"/>
              </w:rPr>
              <w:br/>
              <w:t>Дипломатический ранг, воинское, специальное звание, классный чин (при наличии)</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rPr>
                <w:b w:val="0"/>
                <w:i w:val="0"/>
                <w:sz w:val="24"/>
                <w:szCs w:val="24"/>
              </w:rPr>
            </w:pPr>
          </w:p>
        </w:tc>
      </w:tr>
      <w:tr w:rsidR="009731DC" w:rsidRPr="00272DDA" w:rsidTr="007727A8">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spacing w:line="276" w:lineRule="auto"/>
              <w:rPr>
                <w:b w:val="0"/>
                <w:i w:val="0"/>
                <w:sz w:val="24"/>
                <w:szCs w:val="24"/>
              </w:rPr>
            </w:pPr>
            <w:r w:rsidRPr="00272DDA">
              <w:rPr>
                <w:b w:val="0"/>
                <w:i w:val="0"/>
                <w:sz w:val="24"/>
                <w:szCs w:val="24"/>
              </w:rPr>
              <w:t>8.</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spacing w:line="276" w:lineRule="auto"/>
              <w:ind w:left="202" w:hanging="202"/>
              <w:contextualSpacing/>
              <w:jc w:val="left"/>
              <w:rPr>
                <w:b w:val="0"/>
                <w:i w:val="0"/>
                <w:sz w:val="24"/>
                <w:szCs w:val="24"/>
              </w:rPr>
            </w:pPr>
            <w:r w:rsidRPr="00272DDA">
              <w:rPr>
                <w:b w:val="0"/>
                <w:i w:val="0"/>
                <w:sz w:val="24"/>
                <w:szCs w:val="24"/>
                <w:lang w:val="kk-KZ"/>
              </w:rPr>
              <w:t xml:space="preserve">   </w:t>
            </w:r>
            <w:r w:rsidRPr="00272DDA">
              <w:rPr>
                <w:b w:val="0"/>
                <w:i w:val="0"/>
                <w:sz w:val="24"/>
                <w:szCs w:val="24"/>
              </w:rPr>
              <w:t>Жаза</w:t>
            </w:r>
            <w:r w:rsidRPr="00272DDA">
              <w:rPr>
                <w:b w:val="0"/>
                <w:i w:val="0"/>
                <w:sz w:val="24"/>
                <w:szCs w:val="24"/>
                <w:lang w:val="kk-KZ"/>
              </w:rPr>
              <w:t xml:space="preserve"> </w:t>
            </w:r>
            <w:r w:rsidRPr="00272DDA">
              <w:rPr>
                <w:b w:val="0"/>
                <w:i w:val="0"/>
                <w:sz w:val="24"/>
                <w:szCs w:val="24"/>
              </w:rPr>
              <w:t>түрі, оны тағайындау</w:t>
            </w:r>
            <w:r w:rsidRPr="00272DDA">
              <w:rPr>
                <w:b w:val="0"/>
                <w:i w:val="0"/>
                <w:sz w:val="24"/>
                <w:szCs w:val="24"/>
                <w:lang w:val="kk-KZ"/>
              </w:rPr>
              <w:t xml:space="preserve"> </w:t>
            </w:r>
            <w:r w:rsidRPr="00272DDA">
              <w:rPr>
                <w:b w:val="0"/>
                <w:i w:val="0"/>
                <w:sz w:val="24"/>
                <w:szCs w:val="24"/>
              </w:rPr>
              <w:t>күні мен негізі(болғанжағдайда) /Вид взыскания, дата и основания его наложения (при наличии)</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rPr>
                <w:b w:val="0"/>
                <w:i w:val="0"/>
                <w:sz w:val="24"/>
                <w:szCs w:val="24"/>
              </w:rPr>
            </w:pPr>
          </w:p>
        </w:tc>
      </w:tr>
      <w:tr w:rsidR="009731DC" w:rsidRPr="00272DDA" w:rsidTr="007727A8">
        <w:trPr>
          <w:tblCellSpacing w:w="15" w:type="dxa"/>
        </w:trPr>
        <w:tc>
          <w:tcPr>
            <w:tcW w:w="437"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spacing w:line="276" w:lineRule="auto"/>
              <w:rPr>
                <w:b w:val="0"/>
                <w:i w:val="0"/>
                <w:sz w:val="24"/>
                <w:szCs w:val="24"/>
              </w:rPr>
            </w:pPr>
            <w:r w:rsidRPr="00272DDA">
              <w:rPr>
                <w:b w:val="0"/>
                <w:i w:val="0"/>
                <w:sz w:val="24"/>
                <w:szCs w:val="24"/>
              </w:rPr>
              <w:t>9.</w:t>
            </w:r>
          </w:p>
        </w:tc>
        <w:tc>
          <w:tcPr>
            <w:tcW w:w="5923"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3A01D7">
            <w:pPr>
              <w:spacing w:line="276" w:lineRule="auto"/>
              <w:ind w:left="202" w:hanging="202"/>
              <w:contextualSpacing/>
              <w:jc w:val="left"/>
              <w:rPr>
                <w:b w:val="0"/>
                <w:i w:val="0"/>
                <w:sz w:val="24"/>
                <w:szCs w:val="24"/>
              </w:rPr>
            </w:pPr>
            <w:r w:rsidRPr="00272DDA">
              <w:rPr>
                <w:b w:val="0"/>
                <w:i w:val="0"/>
                <w:sz w:val="24"/>
                <w:szCs w:val="24"/>
                <w:lang w:val="kk-KZ"/>
              </w:rPr>
              <w:t xml:space="preserve">   </w:t>
            </w:r>
            <w:r w:rsidRPr="00272DDA">
              <w:rPr>
                <w:b w:val="0"/>
                <w:i w:val="0"/>
                <w:sz w:val="24"/>
                <w:szCs w:val="24"/>
              </w:rPr>
              <w:t xml:space="preserve">Соңғы </w:t>
            </w:r>
            <w:r w:rsidRPr="00272DDA">
              <w:rPr>
                <w:b w:val="0"/>
                <w:i w:val="0"/>
                <w:sz w:val="24"/>
                <w:szCs w:val="24"/>
                <w:lang w:val="kk-KZ"/>
              </w:rPr>
              <w:t xml:space="preserve"> </w:t>
            </w:r>
            <w:r w:rsidRPr="00272DDA">
              <w:rPr>
                <w:b w:val="0"/>
                <w:i w:val="0"/>
                <w:sz w:val="24"/>
                <w:szCs w:val="24"/>
              </w:rPr>
              <w:t>үш</w:t>
            </w:r>
            <w:r w:rsidRPr="00272DDA">
              <w:rPr>
                <w:b w:val="0"/>
                <w:i w:val="0"/>
                <w:sz w:val="24"/>
                <w:szCs w:val="24"/>
                <w:lang w:val="kk-KZ"/>
              </w:rPr>
              <w:t xml:space="preserve"> </w:t>
            </w:r>
            <w:r w:rsidRPr="00272DDA">
              <w:rPr>
                <w:b w:val="0"/>
                <w:i w:val="0"/>
                <w:sz w:val="24"/>
                <w:szCs w:val="24"/>
              </w:rPr>
              <w:t>жылдағы</w:t>
            </w:r>
            <w:r w:rsidR="003A01D7" w:rsidRPr="00272DDA">
              <w:rPr>
                <w:b w:val="0"/>
                <w:i w:val="0"/>
                <w:sz w:val="24"/>
                <w:szCs w:val="24"/>
                <w:lang w:val="kk-KZ"/>
              </w:rPr>
              <w:t xml:space="preserve"> </w:t>
            </w:r>
            <w:r w:rsidRPr="00272DDA">
              <w:rPr>
                <w:b w:val="0"/>
                <w:i w:val="0"/>
                <w:sz w:val="24"/>
                <w:szCs w:val="24"/>
              </w:rPr>
              <w:t>қызметінің</w:t>
            </w:r>
            <w:r w:rsidRPr="00272DDA">
              <w:rPr>
                <w:b w:val="0"/>
                <w:i w:val="0"/>
                <w:sz w:val="24"/>
                <w:szCs w:val="24"/>
                <w:lang w:val="kk-KZ"/>
              </w:rPr>
              <w:t xml:space="preserve"> </w:t>
            </w:r>
            <w:r w:rsidRPr="00272DDA">
              <w:rPr>
                <w:b w:val="0"/>
                <w:i w:val="0"/>
                <w:sz w:val="24"/>
                <w:szCs w:val="24"/>
              </w:rPr>
              <w:t>тиімділігін</w:t>
            </w:r>
            <w:r w:rsidRPr="00272DDA">
              <w:rPr>
                <w:b w:val="0"/>
                <w:i w:val="0"/>
                <w:sz w:val="24"/>
                <w:szCs w:val="24"/>
                <w:lang w:val="kk-KZ"/>
              </w:rPr>
              <w:t xml:space="preserve"> </w:t>
            </w:r>
            <w:r w:rsidRPr="00272DDA">
              <w:rPr>
                <w:b w:val="0"/>
                <w:i w:val="0"/>
                <w:sz w:val="24"/>
                <w:szCs w:val="24"/>
              </w:rPr>
              <w:t>жылсайынғы</w:t>
            </w:r>
            <w:r w:rsidRPr="00272DDA">
              <w:rPr>
                <w:b w:val="0"/>
                <w:i w:val="0"/>
                <w:sz w:val="24"/>
                <w:szCs w:val="24"/>
                <w:lang w:val="kk-KZ"/>
              </w:rPr>
              <w:t xml:space="preserve"> </w:t>
            </w:r>
            <w:r w:rsidRPr="00272DDA">
              <w:rPr>
                <w:b w:val="0"/>
                <w:i w:val="0"/>
                <w:sz w:val="24"/>
                <w:szCs w:val="24"/>
              </w:rPr>
              <w:t>бағалау</w:t>
            </w:r>
            <w:r w:rsidRPr="00272DDA">
              <w:rPr>
                <w:b w:val="0"/>
                <w:i w:val="0"/>
                <w:sz w:val="24"/>
                <w:szCs w:val="24"/>
                <w:lang w:val="kk-KZ"/>
              </w:rPr>
              <w:t xml:space="preserve"> </w:t>
            </w:r>
            <w:r w:rsidRPr="00272DDA">
              <w:rPr>
                <w:b w:val="0"/>
                <w:i w:val="0"/>
                <w:sz w:val="24"/>
                <w:szCs w:val="24"/>
              </w:rPr>
              <w:t>күні мен нәтижесі, егерүшжылдан кем жұмыс</w:t>
            </w:r>
            <w:r w:rsidR="003A01D7" w:rsidRPr="00272DDA">
              <w:rPr>
                <w:b w:val="0"/>
                <w:i w:val="0"/>
                <w:sz w:val="24"/>
                <w:szCs w:val="24"/>
                <w:lang w:val="kk-KZ"/>
              </w:rPr>
              <w:t xml:space="preserve"> </w:t>
            </w:r>
            <w:r w:rsidRPr="00272DDA">
              <w:rPr>
                <w:b w:val="0"/>
                <w:i w:val="0"/>
                <w:sz w:val="24"/>
                <w:szCs w:val="24"/>
              </w:rPr>
              <w:t>істеген</w:t>
            </w:r>
            <w:r w:rsidR="003A01D7" w:rsidRPr="00272DDA">
              <w:rPr>
                <w:b w:val="0"/>
                <w:i w:val="0"/>
                <w:sz w:val="24"/>
                <w:szCs w:val="24"/>
                <w:lang w:val="kk-KZ"/>
              </w:rPr>
              <w:t xml:space="preserve"> </w:t>
            </w:r>
            <w:r w:rsidRPr="00272DDA">
              <w:rPr>
                <w:b w:val="0"/>
                <w:i w:val="0"/>
                <w:sz w:val="24"/>
                <w:szCs w:val="24"/>
              </w:rPr>
              <w:t>жағдайда, нақты</w:t>
            </w:r>
            <w:r w:rsidRPr="00272DDA">
              <w:rPr>
                <w:b w:val="0"/>
                <w:i w:val="0"/>
                <w:sz w:val="24"/>
                <w:szCs w:val="24"/>
                <w:lang w:val="kk-KZ"/>
              </w:rPr>
              <w:t xml:space="preserve"> </w:t>
            </w:r>
            <w:r w:rsidRPr="00272DDA">
              <w:rPr>
                <w:b w:val="0"/>
                <w:i w:val="0"/>
                <w:sz w:val="24"/>
                <w:szCs w:val="24"/>
              </w:rPr>
              <w:t>жұмыс</w:t>
            </w:r>
            <w:r w:rsidRPr="00272DDA">
              <w:rPr>
                <w:b w:val="0"/>
                <w:i w:val="0"/>
                <w:sz w:val="24"/>
                <w:szCs w:val="24"/>
                <w:lang w:val="kk-KZ"/>
              </w:rPr>
              <w:t xml:space="preserve"> </w:t>
            </w:r>
            <w:r w:rsidRPr="00272DDA">
              <w:rPr>
                <w:b w:val="0"/>
                <w:i w:val="0"/>
                <w:sz w:val="24"/>
                <w:szCs w:val="24"/>
              </w:rPr>
              <w:t>істеген</w:t>
            </w:r>
            <w:r w:rsidRPr="00272DDA">
              <w:rPr>
                <w:b w:val="0"/>
                <w:i w:val="0"/>
                <w:sz w:val="24"/>
                <w:szCs w:val="24"/>
                <w:lang w:val="kk-KZ"/>
              </w:rPr>
              <w:t xml:space="preserve"> </w:t>
            </w:r>
            <w:r w:rsidRPr="00272DDA">
              <w:rPr>
                <w:b w:val="0"/>
                <w:i w:val="0"/>
                <w:sz w:val="24"/>
                <w:szCs w:val="24"/>
              </w:rPr>
              <w:t>кезеңіндегі</w:t>
            </w:r>
            <w:r w:rsidRPr="00272DDA">
              <w:rPr>
                <w:b w:val="0"/>
                <w:i w:val="0"/>
                <w:sz w:val="24"/>
                <w:szCs w:val="24"/>
                <w:lang w:val="kk-KZ"/>
              </w:rPr>
              <w:t xml:space="preserve"> </w:t>
            </w:r>
            <w:r w:rsidRPr="00272DDA">
              <w:rPr>
                <w:b w:val="0"/>
                <w:i w:val="0"/>
                <w:sz w:val="24"/>
                <w:szCs w:val="24"/>
              </w:rPr>
              <w:t>бағасы</w:t>
            </w:r>
            <w:r w:rsidRPr="00272DDA">
              <w:rPr>
                <w:b w:val="0"/>
                <w:i w:val="0"/>
                <w:sz w:val="24"/>
                <w:szCs w:val="24"/>
                <w:lang w:val="kk-KZ"/>
              </w:rPr>
              <w:t xml:space="preserve"> </w:t>
            </w:r>
            <w:r w:rsidRPr="00272DDA">
              <w:rPr>
                <w:b w:val="0"/>
                <w:i w:val="0"/>
                <w:sz w:val="24"/>
                <w:szCs w:val="24"/>
              </w:rPr>
              <w:t>көрсетіледі (мемлекеттік</w:t>
            </w:r>
            <w:r w:rsidR="003A01D7" w:rsidRPr="00272DDA">
              <w:rPr>
                <w:b w:val="0"/>
                <w:i w:val="0"/>
                <w:sz w:val="24"/>
                <w:szCs w:val="24"/>
                <w:lang w:val="kk-KZ"/>
              </w:rPr>
              <w:t xml:space="preserve"> </w:t>
            </w:r>
            <w:r w:rsidRPr="00272DDA">
              <w:rPr>
                <w:b w:val="0"/>
                <w:i w:val="0"/>
                <w:sz w:val="24"/>
                <w:szCs w:val="24"/>
              </w:rPr>
              <w:t>әкімшілік</w:t>
            </w:r>
            <w:r w:rsidR="003A01D7" w:rsidRPr="00272DDA">
              <w:rPr>
                <w:b w:val="0"/>
                <w:i w:val="0"/>
                <w:sz w:val="24"/>
                <w:szCs w:val="24"/>
                <w:lang w:val="kk-KZ"/>
              </w:rPr>
              <w:t xml:space="preserve"> </w:t>
            </w:r>
            <w:r w:rsidRPr="00272DDA">
              <w:rPr>
                <w:b w:val="0"/>
                <w:i w:val="0"/>
                <w:sz w:val="24"/>
                <w:szCs w:val="24"/>
              </w:rPr>
              <w:t>қызметшілер</w:t>
            </w:r>
            <w:r w:rsidR="003A01D7" w:rsidRPr="00272DDA">
              <w:rPr>
                <w:b w:val="0"/>
                <w:i w:val="0"/>
                <w:sz w:val="24"/>
                <w:szCs w:val="24"/>
                <w:lang w:val="kk-KZ"/>
              </w:rPr>
              <w:t xml:space="preserve"> </w:t>
            </w:r>
            <w:r w:rsidRPr="00272DDA">
              <w:rPr>
                <w:b w:val="0"/>
                <w:i w:val="0"/>
                <w:sz w:val="24"/>
                <w:szCs w:val="24"/>
              </w:rPr>
              <w:t>толтырады)/</w:t>
            </w:r>
            <w:r w:rsidRPr="00272DDA">
              <w:rPr>
                <w:b w:val="0"/>
                <w:i w:val="0"/>
                <w:sz w:val="24"/>
                <w:szCs w:val="24"/>
              </w:rPr>
              <w:br/>
              <w:t xml:space="preserve">Дата и результаты ежегодной оценки эффективности деятельности за последние три года, в случае, если </w:t>
            </w:r>
            <w:r w:rsidRPr="00272DDA">
              <w:rPr>
                <w:b w:val="0"/>
                <w:i w:val="0"/>
                <w:sz w:val="24"/>
                <w:szCs w:val="24"/>
              </w:rPr>
              <w:lastRenderedPageBreak/>
              <w:t>проработал менее трех лет, указываются оценки за фактически отработанный период (заполняется государственными служащими)</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rPr>
                <w:b w:val="0"/>
                <w:i w:val="0"/>
                <w:sz w:val="24"/>
                <w:szCs w:val="24"/>
              </w:rPr>
            </w:pPr>
          </w:p>
        </w:tc>
      </w:tr>
      <w:tr w:rsidR="009731DC" w:rsidRPr="00272DDA" w:rsidTr="007727A8">
        <w:trPr>
          <w:tblCellSpacing w:w="15" w:type="dxa"/>
        </w:trPr>
        <w:tc>
          <w:tcPr>
            <w:tcW w:w="9690" w:type="dxa"/>
            <w:gridSpan w:val="4"/>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spacing w:line="276" w:lineRule="auto"/>
              <w:rPr>
                <w:sz w:val="24"/>
                <w:szCs w:val="24"/>
              </w:rPr>
            </w:pPr>
            <w:r w:rsidRPr="00272DDA">
              <w:rPr>
                <w:sz w:val="24"/>
                <w:szCs w:val="24"/>
              </w:rPr>
              <w:lastRenderedPageBreak/>
              <w:t>ЕҢБЕК ЖОЛЫ/ТРУДОВАЯ ДЕЯТЕЛЬНОСТЬ</w:t>
            </w:r>
          </w:p>
        </w:tc>
      </w:tr>
      <w:tr w:rsidR="009731DC" w:rsidRPr="00272DDA" w:rsidTr="007727A8">
        <w:trPr>
          <w:tblCellSpacing w:w="15" w:type="dxa"/>
        </w:trPr>
        <w:tc>
          <w:tcPr>
            <w:tcW w:w="6390"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spacing w:line="276" w:lineRule="auto"/>
              <w:rPr>
                <w:b w:val="0"/>
                <w:i w:val="0"/>
                <w:sz w:val="24"/>
                <w:szCs w:val="24"/>
              </w:rPr>
            </w:pPr>
            <w:r w:rsidRPr="00272DDA">
              <w:rPr>
                <w:b w:val="0"/>
                <w:i w:val="0"/>
                <w:sz w:val="24"/>
                <w:szCs w:val="24"/>
              </w:rPr>
              <w:t>Күні/Дата</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241693">
            <w:pPr>
              <w:spacing w:line="276" w:lineRule="auto"/>
              <w:rPr>
                <w:b w:val="0"/>
                <w:i w:val="0"/>
                <w:sz w:val="24"/>
                <w:szCs w:val="24"/>
              </w:rPr>
            </w:pPr>
            <w:r w:rsidRPr="00272DDA">
              <w:rPr>
                <w:b w:val="0"/>
                <w:i w:val="0"/>
                <w:sz w:val="24"/>
                <w:szCs w:val="24"/>
              </w:rPr>
              <w:t>қызметі, жұмыс</w:t>
            </w:r>
            <w:r w:rsidR="003A01D7" w:rsidRPr="00272DDA">
              <w:rPr>
                <w:b w:val="0"/>
                <w:i w:val="0"/>
                <w:sz w:val="24"/>
                <w:szCs w:val="24"/>
                <w:lang w:val="kk-KZ"/>
              </w:rPr>
              <w:t xml:space="preserve"> </w:t>
            </w:r>
            <w:r w:rsidRPr="00272DDA">
              <w:rPr>
                <w:b w:val="0"/>
                <w:i w:val="0"/>
                <w:sz w:val="24"/>
                <w:szCs w:val="24"/>
              </w:rPr>
              <w:t>орны, мекеменің</w:t>
            </w:r>
            <w:r w:rsidR="003A01D7" w:rsidRPr="00272DDA">
              <w:rPr>
                <w:b w:val="0"/>
                <w:i w:val="0"/>
                <w:sz w:val="24"/>
                <w:szCs w:val="24"/>
                <w:lang w:val="kk-KZ"/>
              </w:rPr>
              <w:t xml:space="preserve"> </w:t>
            </w:r>
            <w:r w:rsidRPr="00272DDA">
              <w:rPr>
                <w:b w:val="0"/>
                <w:i w:val="0"/>
                <w:sz w:val="24"/>
                <w:szCs w:val="24"/>
              </w:rPr>
              <w:t>орналасқан</w:t>
            </w:r>
            <w:r w:rsidR="003A01D7" w:rsidRPr="00272DDA">
              <w:rPr>
                <w:b w:val="0"/>
                <w:i w:val="0"/>
                <w:sz w:val="24"/>
                <w:szCs w:val="24"/>
                <w:lang w:val="kk-KZ"/>
              </w:rPr>
              <w:t xml:space="preserve"> </w:t>
            </w:r>
            <w:r w:rsidRPr="00272DDA">
              <w:rPr>
                <w:b w:val="0"/>
                <w:i w:val="0"/>
                <w:sz w:val="24"/>
                <w:szCs w:val="24"/>
              </w:rPr>
              <w:t>жері/должность место работы, местонахождение организации</w:t>
            </w:r>
          </w:p>
        </w:tc>
      </w:tr>
      <w:tr w:rsidR="009731DC" w:rsidRPr="00272DDA"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spacing w:line="276" w:lineRule="auto"/>
              <w:rPr>
                <w:b w:val="0"/>
                <w:i w:val="0"/>
                <w:sz w:val="24"/>
                <w:szCs w:val="24"/>
              </w:rPr>
            </w:pPr>
            <w:r w:rsidRPr="00272DDA">
              <w:rPr>
                <w:b w:val="0"/>
                <w:i w:val="0"/>
                <w:sz w:val="24"/>
                <w:szCs w:val="24"/>
              </w:rPr>
              <w:t>қабылданған/</w:t>
            </w:r>
            <w:r w:rsidRPr="00272DDA">
              <w:rPr>
                <w:b w:val="0"/>
                <w:i w:val="0"/>
                <w:sz w:val="24"/>
                <w:szCs w:val="24"/>
              </w:rPr>
              <w:br/>
              <w:t>приема</w:t>
            </w: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spacing w:line="276" w:lineRule="auto"/>
              <w:rPr>
                <w:b w:val="0"/>
                <w:i w:val="0"/>
                <w:sz w:val="24"/>
                <w:szCs w:val="24"/>
              </w:rPr>
            </w:pPr>
            <w:r w:rsidRPr="00272DDA">
              <w:rPr>
                <w:b w:val="0"/>
                <w:i w:val="0"/>
                <w:sz w:val="24"/>
                <w:szCs w:val="24"/>
              </w:rPr>
              <w:t>босатылған/</w:t>
            </w:r>
            <w:r w:rsidRPr="00272DDA">
              <w:rPr>
                <w:b w:val="0"/>
                <w:i w:val="0"/>
                <w:sz w:val="24"/>
                <w:szCs w:val="24"/>
              </w:rPr>
              <w:br/>
              <w:t>увольнения</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hideMark/>
          </w:tcPr>
          <w:p w:rsidR="009731DC" w:rsidRPr="00272DDA" w:rsidRDefault="009731DC" w:rsidP="007727A8">
            <w:pPr>
              <w:rPr>
                <w:b w:val="0"/>
                <w:i w:val="0"/>
                <w:sz w:val="24"/>
                <w:szCs w:val="24"/>
              </w:rPr>
            </w:pPr>
          </w:p>
        </w:tc>
      </w:tr>
      <w:tr w:rsidR="009731DC" w:rsidRPr="00272DDA"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spacing w:line="276" w:lineRule="auto"/>
              <w:rPr>
                <w:b w:val="0"/>
                <w:i w:val="0"/>
                <w:sz w:val="24"/>
                <w:szCs w:val="24"/>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spacing w:line="276" w:lineRule="auto"/>
              <w:rPr>
                <w:b w:val="0"/>
                <w:i w:val="0"/>
                <w:sz w:val="24"/>
                <w:szCs w:val="24"/>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spacing w:line="276" w:lineRule="auto"/>
              <w:rPr>
                <w:b w:val="0"/>
                <w:i w:val="0"/>
                <w:sz w:val="24"/>
                <w:szCs w:val="24"/>
              </w:rPr>
            </w:pPr>
          </w:p>
        </w:tc>
      </w:tr>
      <w:tr w:rsidR="009731DC" w:rsidRPr="00272DDA"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spacing w:line="276" w:lineRule="auto"/>
              <w:rPr>
                <w:b w:val="0"/>
                <w:i w:val="0"/>
                <w:sz w:val="24"/>
                <w:szCs w:val="24"/>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spacing w:line="276" w:lineRule="auto"/>
              <w:rPr>
                <w:b w:val="0"/>
                <w:i w:val="0"/>
                <w:sz w:val="24"/>
                <w:szCs w:val="24"/>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spacing w:line="276" w:lineRule="auto"/>
              <w:rPr>
                <w:b w:val="0"/>
                <w:i w:val="0"/>
                <w:sz w:val="24"/>
                <w:szCs w:val="24"/>
              </w:rPr>
            </w:pPr>
          </w:p>
        </w:tc>
      </w:tr>
      <w:tr w:rsidR="009731DC" w:rsidRPr="00272DDA"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spacing w:line="276" w:lineRule="auto"/>
              <w:rPr>
                <w:b w:val="0"/>
                <w:i w:val="0"/>
                <w:sz w:val="24"/>
                <w:szCs w:val="24"/>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spacing w:line="276" w:lineRule="auto"/>
              <w:rPr>
                <w:b w:val="0"/>
                <w:i w:val="0"/>
                <w:sz w:val="24"/>
                <w:szCs w:val="24"/>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spacing w:line="276" w:lineRule="auto"/>
              <w:rPr>
                <w:b w:val="0"/>
                <w:i w:val="0"/>
                <w:sz w:val="24"/>
                <w:szCs w:val="24"/>
              </w:rPr>
            </w:pPr>
          </w:p>
        </w:tc>
      </w:tr>
      <w:tr w:rsidR="009731DC" w:rsidRPr="00272DDA"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spacing w:line="276" w:lineRule="auto"/>
              <w:rPr>
                <w:b w:val="0"/>
                <w:i w:val="0"/>
                <w:sz w:val="24"/>
                <w:szCs w:val="24"/>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spacing w:line="276" w:lineRule="auto"/>
              <w:rPr>
                <w:b w:val="0"/>
                <w:i w:val="0"/>
                <w:sz w:val="24"/>
                <w:szCs w:val="24"/>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spacing w:line="276" w:lineRule="auto"/>
              <w:rPr>
                <w:b w:val="0"/>
                <w:i w:val="0"/>
                <w:sz w:val="24"/>
                <w:szCs w:val="24"/>
              </w:rPr>
            </w:pPr>
          </w:p>
        </w:tc>
      </w:tr>
      <w:tr w:rsidR="009731DC" w:rsidRPr="00272DDA"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spacing w:line="276" w:lineRule="auto"/>
              <w:rPr>
                <w:b w:val="0"/>
                <w:i w:val="0"/>
                <w:sz w:val="24"/>
                <w:szCs w:val="24"/>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spacing w:line="276" w:lineRule="auto"/>
              <w:rPr>
                <w:b w:val="0"/>
                <w:i w:val="0"/>
                <w:sz w:val="24"/>
                <w:szCs w:val="24"/>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spacing w:line="276" w:lineRule="auto"/>
              <w:rPr>
                <w:b w:val="0"/>
                <w:i w:val="0"/>
                <w:sz w:val="24"/>
                <w:szCs w:val="24"/>
              </w:rPr>
            </w:pPr>
          </w:p>
        </w:tc>
      </w:tr>
      <w:tr w:rsidR="009731DC" w:rsidRPr="00272DDA"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spacing w:line="276" w:lineRule="auto"/>
              <w:rPr>
                <w:b w:val="0"/>
                <w:i w:val="0"/>
                <w:sz w:val="24"/>
                <w:szCs w:val="24"/>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spacing w:line="276" w:lineRule="auto"/>
              <w:rPr>
                <w:b w:val="0"/>
                <w:i w:val="0"/>
                <w:sz w:val="24"/>
                <w:szCs w:val="24"/>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spacing w:line="276" w:lineRule="auto"/>
              <w:rPr>
                <w:b w:val="0"/>
                <w:i w:val="0"/>
                <w:sz w:val="24"/>
                <w:szCs w:val="24"/>
              </w:rPr>
            </w:pPr>
          </w:p>
        </w:tc>
      </w:tr>
      <w:tr w:rsidR="009731DC" w:rsidRPr="00272DDA"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spacing w:line="276" w:lineRule="auto"/>
              <w:rPr>
                <w:b w:val="0"/>
                <w:i w:val="0"/>
                <w:sz w:val="24"/>
                <w:szCs w:val="24"/>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spacing w:line="276" w:lineRule="auto"/>
              <w:rPr>
                <w:b w:val="0"/>
                <w:i w:val="0"/>
                <w:sz w:val="24"/>
                <w:szCs w:val="24"/>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spacing w:line="276" w:lineRule="auto"/>
              <w:rPr>
                <w:b w:val="0"/>
                <w:i w:val="0"/>
                <w:sz w:val="24"/>
                <w:szCs w:val="24"/>
              </w:rPr>
            </w:pPr>
          </w:p>
        </w:tc>
      </w:tr>
      <w:tr w:rsidR="009731DC" w:rsidRPr="00272DDA"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spacing w:line="276" w:lineRule="auto"/>
              <w:rPr>
                <w:b w:val="0"/>
                <w:i w:val="0"/>
                <w:sz w:val="24"/>
                <w:szCs w:val="24"/>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spacing w:line="276" w:lineRule="auto"/>
              <w:rPr>
                <w:b w:val="0"/>
                <w:i w:val="0"/>
                <w:sz w:val="24"/>
                <w:szCs w:val="24"/>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spacing w:line="276" w:lineRule="auto"/>
              <w:rPr>
                <w:b w:val="0"/>
                <w:i w:val="0"/>
                <w:sz w:val="24"/>
                <w:szCs w:val="24"/>
              </w:rPr>
            </w:pPr>
          </w:p>
        </w:tc>
      </w:tr>
      <w:tr w:rsidR="009731DC" w:rsidRPr="00272DDA" w:rsidTr="007727A8">
        <w:trPr>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spacing w:line="276" w:lineRule="auto"/>
              <w:rPr>
                <w:b w:val="0"/>
                <w:i w:val="0"/>
                <w:sz w:val="24"/>
                <w:szCs w:val="24"/>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spacing w:line="276" w:lineRule="auto"/>
              <w:rPr>
                <w:b w:val="0"/>
                <w:i w:val="0"/>
                <w:sz w:val="24"/>
                <w:szCs w:val="24"/>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spacing w:line="276" w:lineRule="auto"/>
              <w:rPr>
                <w:b w:val="0"/>
                <w:i w:val="0"/>
                <w:sz w:val="24"/>
                <w:szCs w:val="24"/>
              </w:rPr>
            </w:pPr>
          </w:p>
        </w:tc>
      </w:tr>
      <w:tr w:rsidR="009731DC" w:rsidRPr="00272DDA" w:rsidTr="007727A8">
        <w:trPr>
          <w:trHeight w:val="367"/>
          <w:tblCellSpacing w:w="15" w:type="dxa"/>
        </w:trPr>
        <w:tc>
          <w:tcPr>
            <w:tcW w:w="2846" w:type="dxa"/>
            <w:gridSpan w:val="2"/>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rPr>
                <w:b w:val="0"/>
                <w:i w:val="0"/>
                <w:sz w:val="24"/>
                <w:szCs w:val="24"/>
              </w:rPr>
            </w:pPr>
          </w:p>
        </w:tc>
        <w:tc>
          <w:tcPr>
            <w:tcW w:w="3514"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widowControl/>
              <w:snapToGrid/>
              <w:spacing w:line="276" w:lineRule="auto"/>
              <w:jc w:val="left"/>
              <w:rPr>
                <w:rFonts w:eastAsiaTheme="minorHAnsi"/>
                <w:b w:val="0"/>
                <w:bCs w:val="0"/>
                <w:i w:val="0"/>
                <w:iCs w:val="0"/>
                <w:sz w:val="24"/>
                <w:szCs w:val="24"/>
                <w:lang w:val="en-US" w:eastAsia="en-US"/>
              </w:rPr>
            </w:pP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widowControl/>
              <w:snapToGrid/>
              <w:spacing w:line="276" w:lineRule="auto"/>
              <w:jc w:val="left"/>
              <w:rPr>
                <w:rFonts w:eastAsiaTheme="minorHAnsi"/>
                <w:b w:val="0"/>
                <w:bCs w:val="0"/>
                <w:i w:val="0"/>
                <w:iCs w:val="0"/>
                <w:sz w:val="24"/>
                <w:szCs w:val="24"/>
                <w:lang w:val="en-US" w:eastAsia="en-US"/>
              </w:rPr>
            </w:pPr>
          </w:p>
        </w:tc>
      </w:tr>
      <w:tr w:rsidR="009731DC" w:rsidRPr="00272DDA" w:rsidTr="00F82CF5">
        <w:trPr>
          <w:trHeight w:val="1288"/>
          <w:tblCellSpacing w:w="15" w:type="dxa"/>
        </w:trPr>
        <w:tc>
          <w:tcPr>
            <w:tcW w:w="6390" w:type="dxa"/>
            <w:gridSpan w:val="3"/>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spacing w:line="276" w:lineRule="auto"/>
              <w:rPr>
                <w:b w:val="0"/>
                <w:i w:val="0"/>
                <w:sz w:val="24"/>
                <w:szCs w:val="24"/>
              </w:rPr>
            </w:pPr>
          </w:p>
          <w:p w:rsidR="009731DC" w:rsidRPr="00272DDA" w:rsidRDefault="009731DC" w:rsidP="007727A8">
            <w:pPr>
              <w:spacing w:line="276" w:lineRule="auto"/>
              <w:rPr>
                <w:b w:val="0"/>
                <w:i w:val="0"/>
                <w:sz w:val="24"/>
                <w:szCs w:val="24"/>
              </w:rPr>
            </w:pPr>
            <w:r w:rsidRPr="00272DDA">
              <w:rPr>
                <w:b w:val="0"/>
                <w:i w:val="0"/>
                <w:sz w:val="24"/>
                <w:szCs w:val="24"/>
              </w:rPr>
              <w:t>_____________________</w:t>
            </w:r>
            <w:r w:rsidRPr="00272DDA">
              <w:rPr>
                <w:b w:val="0"/>
                <w:i w:val="0"/>
                <w:sz w:val="24"/>
                <w:szCs w:val="24"/>
              </w:rPr>
              <w:br/>
              <w:t>Кандидаттың қолы/</w:t>
            </w:r>
            <w:r w:rsidRPr="00272DDA">
              <w:rPr>
                <w:b w:val="0"/>
                <w:i w:val="0"/>
                <w:sz w:val="24"/>
                <w:szCs w:val="24"/>
              </w:rPr>
              <w:br/>
              <w:t>Подпись кандидата</w:t>
            </w:r>
          </w:p>
        </w:tc>
        <w:tc>
          <w:tcPr>
            <w:tcW w:w="3270" w:type="dxa"/>
            <w:tcBorders>
              <w:top w:val="single" w:sz="4" w:space="0" w:color="auto"/>
              <w:left w:val="single" w:sz="4" w:space="0" w:color="auto"/>
              <w:bottom w:val="single" w:sz="4" w:space="0" w:color="auto"/>
              <w:right w:val="single" w:sz="4" w:space="0" w:color="auto"/>
            </w:tcBorders>
            <w:tcMar>
              <w:top w:w="15" w:type="dxa"/>
              <w:left w:w="15" w:type="dxa"/>
              <w:bottom w:w="15" w:type="dxa"/>
              <w:right w:w="15" w:type="dxa"/>
            </w:tcMar>
            <w:vAlign w:val="center"/>
          </w:tcPr>
          <w:p w:rsidR="009731DC" w:rsidRPr="00272DDA" w:rsidRDefault="009731DC" w:rsidP="007727A8">
            <w:pPr>
              <w:spacing w:line="276" w:lineRule="auto"/>
              <w:jc w:val="right"/>
              <w:rPr>
                <w:b w:val="0"/>
                <w:i w:val="0"/>
                <w:sz w:val="24"/>
                <w:szCs w:val="24"/>
              </w:rPr>
            </w:pPr>
          </w:p>
          <w:p w:rsidR="009731DC" w:rsidRPr="00272DDA" w:rsidRDefault="009731DC" w:rsidP="007727A8">
            <w:pPr>
              <w:spacing w:line="276" w:lineRule="auto"/>
              <w:jc w:val="right"/>
              <w:rPr>
                <w:b w:val="0"/>
                <w:i w:val="0"/>
                <w:sz w:val="24"/>
                <w:szCs w:val="24"/>
              </w:rPr>
            </w:pPr>
            <w:r w:rsidRPr="00272DDA">
              <w:rPr>
                <w:b w:val="0"/>
                <w:i w:val="0"/>
                <w:sz w:val="24"/>
                <w:szCs w:val="24"/>
              </w:rPr>
              <w:t>_______________</w:t>
            </w:r>
            <w:r w:rsidRPr="00272DDA">
              <w:rPr>
                <w:b w:val="0"/>
                <w:i w:val="0"/>
                <w:sz w:val="24"/>
                <w:szCs w:val="24"/>
              </w:rPr>
              <w:br/>
              <w:t>күні/дата</w:t>
            </w:r>
          </w:p>
        </w:tc>
      </w:tr>
    </w:tbl>
    <w:p w:rsidR="00FE2045" w:rsidRPr="00272DDA" w:rsidRDefault="00FE2045" w:rsidP="00F82CF5">
      <w:pPr>
        <w:shd w:val="clear" w:color="auto" w:fill="FFFFFF"/>
        <w:tabs>
          <w:tab w:val="left" w:pos="-108"/>
          <w:tab w:val="left" w:pos="284"/>
          <w:tab w:val="left" w:pos="9072"/>
          <w:tab w:val="left" w:pos="9498"/>
        </w:tabs>
        <w:ind w:right="283"/>
        <w:jc w:val="both"/>
        <w:rPr>
          <w:b w:val="0"/>
          <w:i w:val="0"/>
          <w:sz w:val="24"/>
          <w:szCs w:val="24"/>
          <w:lang w:val="kk-KZ"/>
        </w:rPr>
      </w:pPr>
    </w:p>
    <w:sectPr w:rsidR="00FE2045" w:rsidRPr="00272DDA" w:rsidSect="00953260">
      <w:pgSz w:w="11906" w:h="16838"/>
      <w:pgMar w:top="1134" w:right="707"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2402E" w:rsidRDefault="00C2402E" w:rsidP="00F82CF5">
      <w:r>
        <w:separator/>
      </w:r>
    </w:p>
  </w:endnote>
  <w:endnote w:type="continuationSeparator" w:id="0">
    <w:p w:rsidR="00C2402E" w:rsidRDefault="00C2402E" w:rsidP="00F82C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charset w:val="CC"/>
    <w:family w:val="roman"/>
    <w:pitch w:val="variable"/>
    <w:sig w:usb0="E00002FF" w:usb1="400004FF" w:usb2="00000000" w:usb3="00000000" w:csb0="0000019F" w:csb1="00000000"/>
  </w:font>
  <w:font w:name="Tahoma">
    <w:charset w:val="CC"/>
    <w:family w:val="swiss"/>
    <w:pitch w:val="variable"/>
    <w:sig w:usb0="E1002EFF" w:usb1="C000605B" w:usb2="00000029" w:usb3="00000000" w:csb0="000101FF" w:csb1="00000000"/>
  </w:font>
  <w:font w:name="KZ Arial">
    <w:altName w:val="Arial"/>
    <w:charset w:val="CC"/>
    <w:family w:val="swiss"/>
    <w:pitch w:val="variable"/>
    <w:sig w:usb0="00000001" w:usb1="000000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KZ Times New Roman">
    <w:altName w:val="Times New Roman"/>
    <w:charset w:val="00"/>
    <w:family w:val="roman"/>
    <w:pitch w:val="variable"/>
  </w:font>
  <w:font w:name="Segoe UI">
    <w:charset w:val="CC"/>
    <w:family w:val="swiss"/>
    <w:pitch w:val="variable"/>
    <w:sig w:usb0="E10022FF" w:usb1="C000E47F" w:usb2="00000029" w:usb3="00000000" w:csb0="000001DF" w:csb1="00000000"/>
  </w:font>
  <w:font w:name="Consolas">
    <w:charset w:val="CC"/>
    <w:family w:val="modern"/>
    <w:pitch w:val="fixed"/>
    <w:sig w:usb0="E10002FF" w:usb1="4000FCFF" w:usb2="00000009"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2402E" w:rsidRDefault="00C2402E" w:rsidP="00F82CF5">
      <w:r>
        <w:separator/>
      </w:r>
    </w:p>
  </w:footnote>
  <w:footnote w:type="continuationSeparator" w:id="0">
    <w:p w:rsidR="00C2402E" w:rsidRDefault="00C2402E" w:rsidP="00F82CF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ED258C"/>
    <w:multiLevelType w:val="hybridMultilevel"/>
    <w:tmpl w:val="B8A62C28"/>
    <w:lvl w:ilvl="0" w:tplc="79DECBAE">
      <w:start w:val="1"/>
      <w:numFmt w:val="decimal"/>
      <w:lvlText w:val="%1)"/>
      <w:lvlJc w:val="left"/>
      <w:pPr>
        <w:ind w:left="1070" w:hanging="360"/>
      </w:pPr>
      <w:rPr>
        <w:rFonts w:ascii="Times New Roman" w:eastAsia="Times New Roman" w:hAnsi="Times New Roman" w:cs="Times New Roman"/>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abstractNum w:abstractNumId="1" w15:restartNumberingAfterBreak="0">
    <w:nsid w:val="160F64AC"/>
    <w:multiLevelType w:val="hybridMultilevel"/>
    <w:tmpl w:val="8CC0151E"/>
    <w:lvl w:ilvl="0" w:tplc="F740F6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 w15:restartNumberingAfterBreak="0">
    <w:nsid w:val="26233E87"/>
    <w:multiLevelType w:val="hybridMultilevel"/>
    <w:tmpl w:val="4E5ED282"/>
    <w:lvl w:ilvl="0" w:tplc="04190011">
      <w:start w:val="1"/>
      <w:numFmt w:val="decimal"/>
      <w:lvlText w:val="%1)"/>
      <w:lvlJc w:val="left"/>
      <w:pPr>
        <w:ind w:left="928"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3" w15:restartNumberingAfterBreak="0">
    <w:nsid w:val="2C6132BD"/>
    <w:multiLevelType w:val="hybridMultilevel"/>
    <w:tmpl w:val="5BBA74B6"/>
    <w:lvl w:ilvl="0" w:tplc="DD8AA318">
      <w:start w:val="1"/>
      <w:numFmt w:val="decimal"/>
      <w:lvlText w:val="%1)"/>
      <w:lvlJc w:val="left"/>
      <w:pPr>
        <w:ind w:left="1440" w:hanging="360"/>
      </w:pPr>
      <w:rPr>
        <w:rFonts w:ascii="Times New Roman" w:eastAsia="Times New Roman" w:hAnsi="Times New Roman" w:cs="Times New Roman"/>
        <w:color w:val="000000"/>
        <w:sz w:val="24"/>
        <w:szCs w:val="24"/>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15:restartNumberingAfterBreak="0">
    <w:nsid w:val="45B029ED"/>
    <w:multiLevelType w:val="hybridMultilevel"/>
    <w:tmpl w:val="33C8F4C4"/>
    <w:lvl w:ilvl="0" w:tplc="0EE01D38">
      <w:numFmt w:val="bullet"/>
      <w:lvlText w:val="-"/>
      <w:lvlJc w:val="left"/>
      <w:pPr>
        <w:ind w:left="36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15:restartNumberingAfterBreak="0">
    <w:nsid w:val="560B1D80"/>
    <w:multiLevelType w:val="hybridMultilevel"/>
    <w:tmpl w:val="1696E5CE"/>
    <w:lvl w:ilvl="0" w:tplc="37D8E0C2">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6" w15:restartNumberingAfterBreak="0">
    <w:nsid w:val="6FB53BF8"/>
    <w:multiLevelType w:val="hybridMultilevel"/>
    <w:tmpl w:val="82940528"/>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6FE20516"/>
    <w:multiLevelType w:val="hybridMultilevel"/>
    <w:tmpl w:val="377E697A"/>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B4856FE"/>
    <w:multiLevelType w:val="hybridMultilevel"/>
    <w:tmpl w:val="375AE7C6"/>
    <w:lvl w:ilvl="0" w:tplc="0EE01D38">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F291CDF"/>
    <w:multiLevelType w:val="hybridMultilevel"/>
    <w:tmpl w:val="B8A62C28"/>
    <w:lvl w:ilvl="0" w:tplc="79DECBAE">
      <w:start w:val="1"/>
      <w:numFmt w:val="decimal"/>
      <w:lvlText w:val="%1)"/>
      <w:lvlJc w:val="left"/>
      <w:pPr>
        <w:ind w:left="1070" w:hanging="360"/>
      </w:pPr>
      <w:rPr>
        <w:rFonts w:ascii="Times New Roman" w:eastAsia="Times New Roman" w:hAnsi="Times New Roman" w:cs="Times New Roman"/>
      </w:rPr>
    </w:lvl>
    <w:lvl w:ilvl="1" w:tplc="04190019">
      <w:start w:val="1"/>
      <w:numFmt w:val="lowerLetter"/>
      <w:lvlText w:val="%2."/>
      <w:lvlJc w:val="left"/>
      <w:pPr>
        <w:ind w:left="1790" w:hanging="360"/>
      </w:pPr>
    </w:lvl>
    <w:lvl w:ilvl="2" w:tplc="0419001B">
      <w:start w:val="1"/>
      <w:numFmt w:val="lowerRoman"/>
      <w:lvlText w:val="%3."/>
      <w:lvlJc w:val="right"/>
      <w:pPr>
        <w:ind w:left="2510" w:hanging="180"/>
      </w:pPr>
    </w:lvl>
    <w:lvl w:ilvl="3" w:tplc="0419000F">
      <w:start w:val="1"/>
      <w:numFmt w:val="decimal"/>
      <w:lvlText w:val="%4."/>
      <w:lvlJc w:val="left"/>
      <w:pPr>
        <w:ind w:left="3230" w:hanging="360"/>
      </w:pPr>
    </w:lvl>
    <w:lvl w:ilvl="4" w:tplc="04190019">
      <w:start w:val="1"/>
      <w:numFmt w:val="lowerLetter"/>
      <w:lvlText w:val="%5."/>
      <w:lvlJc w:val="left"/>
      <w:pPr>
        <w:ind w:left="3950" w:hanging="360"/>
      </w:pPr>
    </w:lvl>
    <w:lvl w:ilvl="5" w:tplc="0419001B">
      <w:start w:val="1"/>
      <w:numFmt w:val="lowerRoman"/>
      <w:lvlText w:val="%6."/>
      <w:lvlJc w:val="right"/>
      <w:pPr>
        <w:ind w:left="4670" w:hanging="180"/>
      </w:pPr>
    </w:lvl>
    <w:lvl w:ilvl="6" w:tplc="0419000F">
      <w:start w:val="1"/>
      <w:numFmt w:val="decimal"/>
      <w:lvlText w:val="%7."/>
      <w:lvlJc w:val="left"/>
      <w:pPr>
        <w:ind w:left="5390" w:hanging="360"/>
      </w:pPr>
    </w:lvl>
    <w:lvl w:ilvl="7" w:tplc="04190019">
      <w:start w:val="1"/>
      <w:numFmt w:val="lowerLetter"/>
      <w:lvlText w:val="%8."/>
      <w:lvlJc w:val="left"/>
      <w:pPr>
        <w:ind w:left="6110" w:hanging="360"/>
      </w:pPr>
    </w:lvl>
    <w:lvl w:ilvl="8" w:tplc="0419001B">
      <w:start w:val="1"/>
      <w:numFmt w:val="lowerRoman"/>
      <w:lvlText w:val="%9."/>
      <w:lvlJc w:val="right"/>
      <w:pPr>
        <w:ind w:left="683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7"/>
  </w:num>
  <w:num w:numId="4">
    <w:abstractNumId w:val="0"/>
  </w:num>
  <w:num w:numId="5">
    <w:abstractNumId w:val="9"/>
  </w:num>
  <w:num w:numId="6">
    <w:abstractNumId w:val="5"/>
  </w:num>
  <w:num w:numId="7">
    <w:abstractNumId w:val="6"/>
  </w:num>
  <w:num w:numId="8">
    <w:abstractNumId w:val="1"/>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4"/>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7B05"/>
    <w:rsid w:val="00000556"/>
    <w:rsid w:val="00002DF1"/>
    <w:rsid w:val="0001005D"/>
    <w:rsid w:val="0001019E"/>
    <w:rsid w:val="000228ED"/>
    <w:rsid w:val="00025D01"/>
    <w:rsid w:val="000272CF"/>
    <w:rsid w:val="00031A31"/>
    <w:rsid w:val="00031C15"/>
    <w:rsid w:val="000342E0"/>
    <w:rsid w:val="00040175"/>
    <w:rsid w:val="000511CE"/>
    <w:rsid w:val="000553FC"/>
    <w:rsid w:val="00062012"/>
    <w:rsid w:val="0006753B"/>
    <w:rsid w:val="00070F48"/>
    <w:rsid w:val="00071644"/>
    <w:rsid w:val="00085C7C"/>
    <w:rsid w:val="00094829"/>
    <w:rsid w:val="000A509F"/>
    <w:rsid w:val="000B3130"/>
    <w:rsid w:val="000B5B31"/>
    <w:rsid w:val="000B75D4"/>
    <w:rsid w:val="000C761E"/>
    <w:rsid w:val="000D241A"/>
    <w:rsid w:val="000D36E0"/>
    <w:rsid w:val="000E5673"/>
    <w:rsid w:val="000E6C91"/>
    <w:rsid w:val="00106171"/>
    <w:rsid w:val="0011073C"/>
    <w:rsid w:val="00117AE1"/>
    <w:rsid w:val="00122A6A"/>
    <w:rsid w:val="0013119A"/>
    <w:rsid w:val="001370EF"/>
    <w:rsid w:val="00141C6E"/>
    <w:rsid w:val="0015760D"/>
    <w:rsid w:val="00163992"/>
    <w:rsid w:val="00174262"/>
    <w:rsid w:val="00193A84"/>
    <w:rsid w:val="001952E3"/>
    <w:rsid w:val="001A2291"/>
    <w:rsid w:val="001B4302"/>
    <w:rsid w:val="001D3191"/>
    <w:rsid w:val="001D3762"/>
    <w:rsid w:val="001D6B1C"/>
    <w:rsid w:val="001D7169"/>
    <w:rsid w:val="001D7BF3"/>
    <w:rsid w:val="001E5B89"/>
    <w:rsid w:val="002066A3"/>
    <w:rsid w:val="00217AA6"/>
    <w:rsid w:val="00221828"/>
    <w:rsid w:val="0022337C"/>
    <w:rsid w:val="00224007"/>
    <w:rsid w:val="002242FB"/>
    <w:rsid w:val="002365CB"/>
    <w:rsid w:val="002379C7"/>
    <w:rsid w:val="00241693"/>
    <w:rsid w:val="002442F3"/>
    <w:rsid w:val="00245648"/>
    <w:rsid w:val="00252AFB"/>
    <w:rsid w:val="00264525"/>
    <w:rsid w:val="00272DDA"/>
    <w:rsid w:val="0029108D"/>
    <w:rsid w:val="002943BB"/>
    <w:rsid w:val="002970BA"/>
    <w:rsid w:val="002A34F4"/>
    <w:rsid w:val="002A6002"/>
    <w:rsid w:val="002C2337"/>
    <w:rsid w:val="002D030B"/>
    <w:rsid w:val="002D2C93"/>
    <w:rsid w:val="002D3A8D"/>
    <w:rsid w:val="002E07E6"/>
    <w:rsid w:val="002F4A64"/>
    <w:rsid w:val="003007D0"/>
    <w:rsid w:val="00310197"/>
    <w:rsid w:val="00325A38"/>
    <w:rsid w:val="00343241"/>
    <w:rsid w:val="003520FB"/>
    <w:rsid w:val="00357556"/>
    <w:rsid w:val="003612A9"/>
    <w:rsid w:val="003634C9"/>
    <w:rsid w:val="003674D1"/>
    <w:rsid w:val="00393B18"/>
    <w:rsid w:val="003972D4"/>
    <w:rsid w:val="003A01D7"/>
    <w:rsid w:val="003A400F"/>
    <w:rsid w:val="003A479D"/>
    <w:rsid w:val="003A676E"/>
    <w:rsid w:val="003B5422"/>
    <w:rsid w:val="003C00DE"/>
    <w:rsid w:val="003C3EEE"/>
    <w:rsid w:val="003C4F61"/>
    <w:rsid w:val="003C6415"/>
    <w:rsid w:val="003D0252"/>
    <w:rsid w:val="003D3DD0"/>
    <w:rsid w:val="003D71CD"/>
    <w:rsid w:val="003E013F"/>
    <w:rsid w:val="003E45ED"/>
    <w:rsid w:val="003F2E6D"/>
    <w:rsid w:val="003F5C58"/>
    <w:rsid w:val="003F5D7A"/>
    <w:rsid w:val="004208C7"/>
    <w:rsid w:val="00423A50"/>
    <w:rsid w:val="00425078"/>
    <w:rsid w:val="00425998"/>
    <w:rsid w:val="00430DFA"/>
    <w:rsid w:val="00430FB9"/>
    <w:rsid w:val="00433C85"/>
    <w:rsid w:val="004402C1"/>
    <w:rsid w:val="00441823"/>
    <w:rsid w:val="004430AE"/>
    <w:rsid w:val="0045179B"/>
    <w:rsid w:val="0045371F"/>
    <w:rsid w:val="004568ED"/>
    <w:rsid w:val="00461DA5"/>
    <w:rsid w:val="00465767"/>
    <w:rsid w:val="004701E3"/>
    <w:rsid w:val="00472E04"/>
    <w:rsid w:val="004771BA"/>
    <w:rsid w:val="00480F0D"/>
    <w:rsid w:val="00486552"/>
    <w:rsid w:val="00490E9C"/>
    <w:rsid w:val="004B34AD"/>
    <w:rsid w:val="004C3713"/>
    <w:rsid w:val="004D745A"/>
    <w:rsid w:val="004D79AA"/>
    <w:rsid w:val="004E560C"/>
    <w:rsid w:val="004E69DE"/>
    <w:rsid w:val="004F58BC"/>
    <w:rsid w:val="004F694D"/>
    <w:rsid w:val="005003B7"/>
    <w:rsid w:val="00504B10"/>
    <w:rsid w:val="00513555"/>
    <w:rsid w:val="0051445F"/>
    <w:rsid w:val="005151DE"/>
    <w:rsid w:val="00517CB5"/>
    <w:rsid w:val="0053414C"/>
    <w:rsid w:val="0055349F"/>
    <w:rsid w:val="00556050"/>
    <w:rsid w:val="00556479"/>
    <w:rsid w:val="00563D55"/>
    <w:rsid w:val="005647E9"/>
    <w:rsid w:val="00564905"/>
    <w:rsid w:val="00565F7A"/>
    <w:rsid w:val="00583359"/>
    <w:rsid w:val="00592111"/>
    <w:rsid w:val="00593B08"/>
    <w:rsid w:val="005977FD"/>
    <w:rsid w:val="005A3E5F"/>
    <w:rsid w:val="005C134C"/>
    <w:rsid w:val="005C30AD"/>
    <w:rsid w:val="005D7650"/>
    <w:rsid w:val="005F6252"/>
    <w:rsid w:val="005F6C6B"/>
    <w:rsid w:val="00601C21"/>
    <w:rsid w:val="00606BEC"/>
    <w:rsid w:val="00615977"/>
    <w:rsid w:val="00624B32"/>
    <w:rsid w:val="00626CD4"/>
    <w:rsid w:val="0064078D"/>
    <w:rsid w:val="006433FC"/>
    <w:rsid w:val="00650E4B"/>
    <w:rsid w:val="00662911"/>
    <w:rsid w:val="006714D7"/>
    <w:rsid w:val="00674A89"/>
    <w:rsid w:val="006841D4"/>
    <w:rsid w:val="00690953"/>
    <w:rsid w:val="00693B01"/>
    <w:rsid w:val="00694FCF"/>
    <w:rsid w:val="00696836"/>
    <w:rsid w:val="00697789"/>
    <w:rsid w:val="006A3790"/>
    <w:rsid w:val="006A63DD"/>
    <w:rsid w:val="006A7F72"/>
    <w:rsid w:val="006C6B88"/>
    <w:rsid w:val="006D0172"/>
    <w:rsid w:val="006D1732"/>
    <w:rsid w:val="006D3AAF"/>
    <w:rsid w:val="006D7846"/>
    <w:rsid w:val="006E0EC2"/>
    <w:rsid w:val="006E5A59"/>
    <w:rsid w:val="006E7338"/>
    <w:rsid w:val="006E7A30"/>
    <w:rsid w:val="006F04EE"/>
    <w:rsid w:val="00701D1A"/>
    <w:rsid w:val="00720263"/>
    <w:rsid w:val="00723610"/>
    <w:rsid w:val="00725CB8"/>
    <w:rsid w:val="00726B74"/>
    <w:rsid w:val="00730D02"/>
    <w:rsid w:val="007314DF"/>
    <w:rsid w:val="00733579"/>
    <w:rsid w:val="00756204"/>
    <w:rsid w:val="00760464"/>
    <w:rsid w:val="00762C91"/>
    <w:rsid w:val="00767F7F"/>
    <w:rsid w:val="0077059D"/>
    <w:rsid w:val="0077680E"/>
    <w:rsid w:val="00783998"/>
    <w:rsid w:val="00797BDD"/>
    <w:rsid w:val="007A337C"/>
    <w:rsid w:val="007A5774"/>
    <w:rsid w:val="007B2C87"/>
    <w:rsid w:val="007C527A"/>
    <w:rsid w:val="007D32EE"/>
    <w:rsid w:val="007D6AFC"/>
    <w:rsid w:val="007D78DF"/>
    <w:rsid w:val="007E266D"/>
    <w:rsid w:val="007E4EFA"/>
    <w:rsid w:val="007F02E9"/>
    <w:rsid w:val="007F261B"/>
    <w:rsid w:val="007F5D81"/>
    <w:rsid w:val="0080055A"/>
    <w:rsid w:val="0080172B"/>
    <w:rsid w:val="00806CE6"/>
    <w:rsid w:val="008107D9"/>
    <w:rsid w:val="00813FA2"/>
    <w:rsid w:val="0081532C"/>
    <w:rsid w:val="00816547"/>
    <w:rsid w:val="00817EB8"/>
    <w:rsid w:val="008253C7"/>
    <w:rsid w:val="00826234"/>
    <w:rsid w:val="00827E39"/>
    <w:rsid w:val="008328FD"/>
    <w:rsid w:val="00835BD8"/>
    <w:rsid w:val="00836F62"/>
    <w:rsid w:val="0084127E"/>
    <w:rsid w:val="00852611"/>
    <w:rsid w:val="00873CEA"/>
    <w:rsid w:val="008866B7"/>
    <w:rsid w:val="008924A1"/>
    <w:rsid w:val="008A144B"/>
    <w:rsid w:val="008A58F4"/>
    <w:rsid w:val="008B11E6"/>
    <w:rsid w:val="008B1701"/>
    <w:rsid w:val="008B5C42"/>
    <w:rsid w:val="008C2F57"/>
    <w:rsid w:val="008C469C"/>
    <w:rsid w:val="008C545B"/>
    <w:rsid w:val="008D2F1A"/>
    <w:rsid w:val="008D5CA7"/>
    <w:rsid w:val="008D6248"/>
    <w:rsid w:val="008D6499"/>
    <w:rsid w:val="008D7CB5"/>
    <w:rsid w:val="008E3FDD"/>
    <w:rsid w:val="00914A48"/>
    <w:rsid w:val="0092172C"/>
    <w:rsid w:val="0092319E"/>
    <w:rsid w:val="00924FFC"/>
    <w:rsid w:val="0092570B"/>
    <w:rsid w:val="0092743A"/>
    <w:rsid w:val="00933EB6"/>
    <w:rsid w:val="00935327"/>
    <w:rsid w:val="00937BCB"/>
    <w:rsid w:val="00937F11"/>
    <w:rsid w:val="009400B8"/>
    <w:rsid w:val="00953260"/>
    <w:rsid w:val="009549AD"/>
    <w:rsid w:val="00961B53"/>
    <w:rsid w:val="009644E1"/>
    <w:rsid w:val="00964F71"/>
    <w:rsid w:val="00970E0C"/>
    <w:rsid w:val="00973026"/>
    <w:rsid w:val="009731DC"/>
    <w:rsid w:val="00974EF3"/>
    <w:rsid w:val="00975E88"/>
    <w:rsid w:val="00983DE0"/>
    <w:rsid w:val="009878CE"/>
    <w:rsid w:val="00987D53"/>
    <w:rsid w:val="00994BFD"/>
    <w:rsid w:val="009B0389"/>
    <w:rsid w:val="009B568B"/>
    <w:rsid w:val="009C7893"/>
    <w:rsid w:val="009D1E29"/>
    <w:rsid w:val="009E0651"/>
    <w:rsid w:val="009F1368"/>
    <w:rsid w:val="009F58A2"/>
    <w:rsid w:val="009F5CB9"/>
    <w:rsid w:val="00A046C0"/>
    <w:rsid w:val="00A07536"/>
    <w:rsid w:val="00A14A99"/>
    <w:rsid w:val="00A17AB2"/>
    <w:rsid w:val="00A21637"/>
    <w:rsid w:val="00A30190"/>
    <w:rsid w:val="00A32264"/>
    <w:rsid w:val="00A3250C"/>
    <w:rsid w:val="00A3328B"/>
    <w:rsid w:val="00A428BF"/>
    <w:rsid w:val="00A47959"/>
    <w:rsid w:val="00A52C14"/>
    <w:rsid w:val="00A60630"/>
    <w:rsid w:val="00A60FAD"/>
    <w:rsid w:val="00A6725D"/>
    <w:rsid w:val="00A71912"/>
    <w:rsid w:val="00A74D83"/>
    <w:rsid w:val="00A7539A"/>
    <w:rsid w:val="00A975CE"/>
    <w:rsid w:val="00AA13E6"/>
    <w:rsid w:val="00AA5CB0"/>
    <w:rsid w:val="00AB4174"/>
    <w:rsid w:val="00AB4A8A"/>
    <w:rsid w:val="00AC21FD"/>
    <w:rsid w:val="00AC618B"/>
    <w:rsid w:val="00AD21F9"/>
    <w:rsid w:val="00AD5EA9"/>
    <w:rsid w:val="00AE1D8D"/>
    <w:rsid w:val="00AE20E6"/>
    <w:rsid w:val="00AE7F01"/>
    <w:rsid w:val="00AF0FB2"/>
    <w:rsid w:val="00AF262F"/>
    <w:rsid w:val="00AF5980"/>
    <w:rsid w:val="00B00796"/>
    <w:rsid w:val="00B10A0E"/>
    <w:rsid w:val="00B11D4A"/>
    <w:rsid w:val="00B14512"/>
    <w:rsid w:val="00B200EA"/>
    <w:rsid w:val="00B21BD0"/>
    <w:rsid w:val="00B2540D"/>
    <w:rsid w:val="00B2727F"/>
    <w:rsid w:val="00B4144E"/>
    <w:rsid w:val="00B47F36"/>
    <w:rsid w:val="00B55418"/>
    <w:rsid w:val="00B562F9"/>
    <w:rsid w:val="00B56B26"/>
    <w:rsid w:val="00B66E57"/>
    <w:rsid w:val="00B722F5"/>
    <w:rsid w:val="00B72588"/>
    <w:rsid w:val="00B72EB5"/>
    <w:rsid w:val="00B74780"/>
    <w:rsid w:val="00B76F64"/>
    <w:rsid w:val="00B81B54"/>
    <w:rsid w:val="00B83BB5"/>
    <w:rsid w:val="00B91B88"/>
    <w:rsid w:val="00B96898"/>
    <w:rsid w:val="00B9717B"/>
    <w:rsid w:val="00BA121B"/>
    <w:rsid w:val="00BA5377"/>
    <w:rsid w:val="00BB1388"/>
    <w:rsid w:val="00BB5862"/>
    <w:rsid w:val="00BC67D2"/>
    <w:rsid w:val="00BE0A08"/>
    <w:rsid w:val="00BE0F30"/>
    <w:rsid w:val="00BE246C"/>
    <w:rsid w:val="00BE4C98"/>
    <w:rsid w:val="00BE59F0"/>
    <w:rsid w:val="00BF2905"/>
    <w:rsid w:val="00BF46CC"/>
    <w:rsid w:val="00C07048"/>
    <w:rsid w:val="00C11BB2"/>
    <w:rsid w:val="00C13BC2"/>
    <w:rsid w:val="00C20410"/>
    <w:rsid w:val="00C2402E"/>
    <w:rsid w:val="00C24538"/>
    <w:rsid w:val="00C26477"/>
    <w:rsid w:val="00C26D54"/>
    <w:rsid w:val="00C301A5"/>
    <w:rsid w:val="00C45AF3"/>
    <w:rsid w:val="00C4753E"/>
    <w:rsid w:val="00C5072C"/>
    <w:rsid w:val="00C50846"/>
    <w:rsid w:val="00C545B7"/>
    <w:rsid w:val="00C61EDC"/>
    <w:rsid w:val="00C62338"/>
    <w:rsid w:val="00C65DCA"/>
    <w:rsid w:val="00C668BD"/>
    <w:rsid w:val="00C76422"/>
    <w:rsid w:val="00C807D1"/>
    <w:rsid w:val="00C91E87"/>
    <w:rsid w:val="00C95EBE"/>
    <w:rsid w:val="00CA2D68"/>
    <w:rsid w:val="00CA5CDC"/>
    <w:rsid w:val="00CA6C00"/>
    <w:rsid w:val="00CC0E44"/>
    <w:rsid w:val="00CC4A41"/>
    <w:rsid w:val="00CC662B"/>
    <w:rsid w:val="00CC7C5D"/>
    <w:rsid w:val="00CD0E41"/>
    <w:rsid w:val="00CE0161"/>
    <w:rsid w:val="00CE2B8E"/>
    <w:rsid w:val="00CF04F1"/>
    <w:rsid w:val="00CF2A6D"/>
    <w:rsid w:val="00CF2D8B"/>
    <w:rsid w:val="00CF5099"/>
    <w:rsid w:val="00D0029D"/>
    <w:rsid w:val="00D00EC8"/>
    <w:rsid w:val="00D20D10"/>
    <w:rsid w:val="00D30E26"/>
    <w:rsid w:val="00D32E82"/>
    <w:rsid w:val="00D42DC8"/>
    <w:rsid w:val="00D4783C"/>
    <w:rsid w:val="00D62318"/>
    <w:rsid w:val="00D736B9"/>
    <w:rsid w:val="00D81C9C"/>
    <w:rsid w:val="00D87EA9"/>
    <w:rsid w:val="00DA7B2F"/>
    <w:rsid w:val="00DC6815"/>
    <w:rsid w:val="00DD0B71"/>
    <w:rsid w:val="00DD5E6C"/>
    <w:rsid w:val="00DE19D2"/>
    <w:rsid w:val="00DE4CF5"/>
    <w:rsid w:val="00E03C3C"/>
    <w:rsid w:val="00E06B87"/>
    <w:rsid w:val="00E20EC3"/>
    <w:rsid w:val="00E42279"/>
    <w:rsid w:val="00E5429D"/>
    <w:rsid w:val="00E615DE"/>
    <w:rsid w:val="00E641D5"/>
    <w:rsid w:val="00E64971"/>
    <w:rsid w:val="00E66646"/>
    <w:rsid w:val="00E706D3"/>
    <w:rsid w:val="00E72720"/>
    <w:rsid w:val="00E744F9"/>
    <w:rsid w:val="00E74A77"/>
    <w:rsid w:val="00E761C2"/>
    <w:rsid w:val="00E90A7C"/>
    <w:rsid w:val="00EA0707"/>
    <w:rsid w:val="00EA7C6B"/>
    <w:rsid w:val="00EB1244"/>
    <w:rsid w:val="00EB7652"/>
    <w:rsid w:val="00EC7B05"/>
    <w:rsid w:val="00ED0E2F"/>
    <w:rsid w:val="00EE4C1B"/>
    <w:rsid w:val="00EE6547"/>
    <w:rsid w:val="00EF1407"/>
    <w:rsid w:val="00EF5625"/>
    <w:rsid w:val="00EF591F"/>
    <w:rsid w:val="00F0238C"/>
    <w:rsid w:val="00F0431A"/>
    <w:rsid w:val="00F10B97"/>
    <w:rsid w:val="00F13630"/>
    <w:rsid w:val="00F148B3"/>
    <w:rsid w:val="00F306DB"/>
    <w:rsid w:val="00F35F1C"/>
    <w:rsid w:val="00F51540"/>
    <w:rsid w:val="00F53823"/>
    <w:rsid w:val="00F55B39"/>
    <w:rsid w:val="00F80F55"/>
    <w:rsid w:val="00F8126A"/>
    <w:rsid w:val="00F82CF5"/>
    <w:rsid w:val="00F86E9E"/>
    <w:rsid w:val="00F92303"/>
    <w:rsid w:val="00F97A9F"/>
    <w:rsid w:val="00FA114A"/>
    <w:rsid w:val="00FA2A41"/>
    <w:rsid w:val="00FA2D0D"/>
    <w:rsid w:val="00FA3ED6"/>
    <w:rsid w:val="00FB0299"/>
    <w:rsid w:val="00FB540C"/>
    <w:rsid w:val="00FC3759"/>
    <w:rsid w:val="00FC4457"/>
    <w:rsid w:val="00FD2C9B"/>
    <w:rsid w:val="00FD6C55"/>
    <w:rsid w:val="00FE2045"/>
    <w:rsid w:val="00FF28A8"/>
    <w:rsid w:val="00FF4AD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ABE4D2"/>
  <w15:docId w15:val="{E443A544-8CCE-4905-B20A-19ACA69EDF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7B05"/>
    <w:pPr>
      <w:widowControl w:val="0"/>
      <w:snapToGrid w:val="0"/>
      <w:spacing w:after="0" w:line="240" w:lineRule="auto"/>
      <w:jc w:val="center"/>
    </w:pPr>
    <w:rPr>
      <w:rFonts w:ascii="Times New Roman" w:eastAsia="Times New Roman" w:hAnsi="Times New Roman" w:cs="Times New Roman"/>
      <w:b/>
      <w:bCs/>
      <w:i/>
      <w:iCs/>
      <w:sz w:val="28"/>
      <w:szCs w:val="28"/>
      <w:lang w:eastAsia="ru-RU"/>
    </w:rPr>
  </w:style>
  <w:style w:type="paragraph" w:styleId="2">
    <w:name w:val="heading 2"/>
    <w:basedOn w:val="a"/>
    <w:next w:val="a"/>
    <w:link w:val="20"/>
    <w:uiPriority w:val="9"/>
    <w:qFormat/>
    <w:rsid w:val="00EC7B05"/>
    <w:pPr>
      <w:keepNext/>
      <w:widowControl/>
      <w:snapToGrid/>
      <w:spacing w:before="240" w:after="60" w:line="276" w:lineRule="auto"/>
      <w:jc w:val="left"/>
      <w:outlineLvl w:val="1"/>
    </w:pPr>
    <w:rPr>
      <w:rFonts w:ascii="Arial" w:hAnsi="Arial"/>
    </w:rPr>
  </w:style>
  <w:style w:type="paragraph" w:styleId="3">
    <w:name w:val="heading 3"/>
    <w:basedOn w:val="a"/>
    <w:next w:val="a"/>
    <w:link w:val="30"/>
    <w:uiPriority w:val="9"/>
    <w:qFormat/>
    <w:rsid w:val="00EC7B05"/>
    <w:pPr>
      <w:keepNext/>
      <w:widowControl/>
      <w:snapToGrid/>
      <w:spacing w:before="240" w:after="60"/>
      <w:jc w:val="left"/>
      <w:outlineLvl w:val="2"/>
    </w:pPr>
    <w:rPr>
      <w:rFonts w:ascii="Cambria" w:hAnsi="Cambria"/>
      <w:i w:val="0"/>
      <w:iCs w:val="0"/>
      <w:sz w:val="26"/>
      <w:szCs w:val="26"/>
    </w:rPr>
  </w:style>
  <w:style w:type="paragraph" w:styleId="4">
    <w:name w:val="heading 4"/>
    <w:basedOn w:val="a"/>
    <w:next w:val="a"/>
    <w:link w:val="40"/>
    <w:uiPriority w:val="9"/>
    <w:semiHidden/>
    <w:unhideWhenUsed/>
    <w:qFormat/>
    <w:rsid w:val="000E6C91"/>
    <w:pPr>
      <w:keepNext/>
      <w:keepLines/>
      <w:spacing w:before="200"/>
      <w:outlineLvl w:val="3"/>
    </w:pPr>
    <w:rPr>
      <w:rFonts w:asciiTheme="majorHAnsi" w:eastAsiaTheme="majorEastAsia" w:hAnsiTheme="majorHAnsi" w:cstheme="majorBidi"/>
      <w:b w:val="0"/>
      <w:bCs w:val="0"/>
      <w:i w:val="0"/>
      <w:iCs w:val="0"/>
      <w:color w:val="4F81BD" w:themeColor="accent1"/>
    </w:rPr>
  </w:style>
  <w:style w:type="paragraph" w:styleId="5">
    <w:name w:val="heading 5"/>
    <w:basedOn w:val="a"/>
    <w:next w:val="a"/>
    <w:link w:val="50"/>
    <w:uiPriority w:val="9"/>
    <w:semiHidden/>
    <w:unhideWhenUsed/>
    <w:qFormat/>
    <w:rsid w:val="000E6C91"/>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EC7B05"/>
    <w:rPr>
      <w:rFonts w:ascii="Arial" w:eastAsia="Times New Roman" w:hAnsi="Arial" w:cs="Times New Roman"/>
      <w:b/>
      <w:bCs/>
      <w:i/>
      <w:iCs/>
      <w:sz w:val="28"/>
      <w:szCs w:val="28"/>
      <w:lang w:eastAsia="ru-RU"/>
    </w:rPr>
  </w:style>
  <w:style w:type="character" w:customStyle="1" w:styleId="30">
    <w:name w:val="Заголовок 3 Знак"/>
    <w:basedOn w:val="a0"/>
    <w:link w:val="3"/>
    <w:uiPriority w:val="9"/>
    <w:rsid w:val="00EC7B05"/>
    <w:rPr>
      <w:rFonts w:ascii="Cambria" w:eastAsia="Times New Roman" w:hAnsi="Cambria" w:cs="Times New Roman"/>
      <w:b/>
      <w:bCs/>
      <w:sz w:val="26"/>
      <w:szCs w:val="26"/>
      <w:lang w:eastAsia="ru-RU"/>
    </w:rPr>
  </w:style>
  <w:style w:type="character" w:styleId="a3">
    <w:name w:val="Hyperlink"/>
    <w:rsid w:val="00EC7B05"/>
    <w:rPr>
      <w:rFonts w:cs="Times New Roman"/>
      <w:color w:val="0000FF"/>
      <w:u w:val="single"/>
    </w:rPr>
  </w:style>
  <w:style w:type="paragraph" w:customStyle="1" w:styleId="a4">
    <w:name w:val="Готовый"/>
    <w:basedOn w:val="a"/>
    <w:rsid w:val="00EC7B05"/>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snapToGrid/>
      <w:jc w:val="left"/>
    </w:pPr>
    <w:rPr>
      <w:rFonts w:ascii="Courier New" w:hAnsi="Courier New" w:cs="Courier New"/>
      <w:i w:val="0"/>
      <w:iCs w:val="0"/>
      <w:kern w:val="1"/>
      <w:sz w:val="20"/>
      <w:szCs w:val="20"/>
    </w:rPr>
  </w:style>
  <w:style w:type="character" w:customStyle="1" w:styleId="s0">
    <w:name w:val="s0"/>
    <w:rsid w:val="008C545B"/>
    <w:rPr>
      <w:rFonts w:ascii="Times New Roman" w:hAnsi="Times New Roman"/>
      <w:color w:val="000000"/>
      <w:sz w:val="24"/>
      <w:u w:val="none"/>
      <w:effect w:val="none"/>
    </w:rPr>
  </w:style>
  <w:style w:type="table" w:styleId="a5">
    <w:name w:val="Table Grid"/>
    <w:basedOn w:val="a1"/>
    <w:uiPriority w:val="59"/>
    <w:rsid w:val="008D2F1A"/>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6">
    <w:name w:val="Normal (Web)"/>
    <w:aliases w:val="Обычный (Web),Обычный (веб)1,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w:basedOn w:val="a"/>
    <w:link w:val="a7"/>
    <w:uiPriority w:val="99"/>
    <w:qFormat/>
    <w:rsid w:val="008D2F1A"/>
    <w:pPr>
      <w:widowControl/>
      <w:snapToGrid/>
      <w:spacing w:before="100" w:beforeAutospacing="1" w:after="100" w:afterAutospacing="1"/>
      <w:jc w:val="left"/>
    </w:pPr>
    <w:rPr>
      <w:b w:val="0"/>
      <w:bCs w:val="0"/>
      <w:i w:val="0"/>
      <w:iCs w:val="0"/>
      <w:sz w:val="24"/>
      <w:szCs w:val="24"/>
    </w:rPr>
  </w:style>
  <w:style w:type="character" w:customStyle="1" w:styleId="apple-style-span">
    <w:name w:val="apple-style-span"/>
    <w:uiPriority w:val="99"/>
    <w:rsid w:val="00B4144E"/>
    <w:rPr>
      <w:rFonts w:ascii="Times New Roman" w:hAnsi="Times New Roman" w:cs="Times New Roman" w:hint="default"/>
    </w:rPr>
  </w:style>
  <w:style w:type="character" w:customStyle="1" w:styleId="31">
    <w:name w:val="Знак Знак3"/>
    <w:uiPriority w:val="99"/>
    <w:locked/>
    <w:rsid w:val="00B4144E"/>
    <w:rPr>
      <w:rFonts w:ascii="Times New Roman" w:hAnsi="Times New Roman" w:cs="Times New Roman" w:hint="default"/>
      <w:i/>
      <w:iCs/>
      <w:sz w:val="24"/>
      <w:szCs w:val="24"/>
      <w:lang w:val="ru-RU" w:eastAsia="ru-RU" w:bidi="ar-SA"/>
    </w:rPr>
  </w:style>
  <w:style w:type="paragraph" w:styleId="a8">
    <w:name w:val="Body Text"/>
    <w:basedOn w:val="a"/>
    <w:link w:val="a9"/>
    <w:rsid w:val="001952E3"/>
    <w:pPr>
      <w:widowControl/>
      <w:snapToGrid/>
      <w:jc w:val="both"/>
    </w:pPr>
    <w:rPr>
      <w:rFonts w:ascii="Tahoma" w:hAnsi="Tahoma" w:cs="Tahoma"/>
      <w:b w:val="0"/>
      <w:bCs w:val="0"/>
      <w:i w:val="0"/>
      <w:iCs w:val="0"/>
      <w:sz w:val="24"/>
      <w:szCs w:val="20"/>
    </w:rPr>
  </w:style>
  <w:style w:type="character" w:customStyle="1" w:styleId="a9">
    <w:name w:val="Основной текст Знак"/>
    <w:basedOn w:val="a0"/>
    <w:link w:val="a8"/>
    <w:rsid w:val="001952E3"/>
    <w:rPr>
      <w:rFonts w:ascii="Tahoma" w:eastAsia="Times New Roman" w:hAnsi="Tahoma" w:cs="Tahoma"/>
      <w:sz w:val="24"/>
      <w:szCs w:val="20"/>
      <w:lang w:eastAsia="ru-RU"/>
    </w:rPr>
  </w:style>
  <w:style w:type="character" w:customStyle="1" w:styleId="a7">
    <w:name w:val="Обычный (веб) Знак"/>
    <w:aliases w:val="Обычный (Web) Знак,Обычный (веб)1 Знак,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w:link w:val="a6"/>
    <w:locked/>
    <w:rsid w:val="001370EF"/>
    <w:rPr>
      <w:rFonts w:ascii="Times New Roman" w:eastAsia="Times New Roman" w:hAnsi="Times New Roman" w:cs="Times New Roman"/>
      <w:sz w:val="24"/>
      <w:szCs w:val="24"/>
      <w:lang w:eastAsia="ru-RU"/>
    </w:rPr>
  </w:style>
  <w:style w:type="paragraph" w:customStyle="1" w:styleId="western">
    <w:name w:val="western"/>
    <w:basedOn w:val="a"/>
    <w:rsid w:val="00F51540"/>
    <w:pPr>
      <w:widowControl/>
      <w:snapToGrid/>
      <w:spacing w:before="100" w:beforeAutospacing="1" w:after="100" w:afterAutospacing="1"/>
      <w:ind w:right="-28"/>
    </w:pPr>
    <w:rPr>
      <w:rFonts w:ascii="KZ Arial" w:hAnsi="KZ Arial"/>
      <w:i w:val="0"/>
      <w:iCs w:val="0"/>
      <w:color w:val="000000"/>
      <w:sz w:val="22"/>
      <w:szCs w:val="22"/>
    </w:rPr>
  </w:style>
  <w:style w:type="paragraph" w:customStyle="1" w:styleId="1">
    <w:name w:val="Без интервала1"/>
    <w:link w:val="NoSpacingChar"/>
    <w:qFormat/>
    <w:rsid w:val="003007D0"/>
    <w:pPr>
      <w:spacing w:after="0" w:line="240" w:lineRule="auto"/>
    </w:pPr>
    <w:rPr>
      <w:rFonts w:ascii="Calibri" w:eastAsia="Calibri" w:hAnsi="Calibri" w:cs="Times New Roman"/>
      <w:lang w:eastAsia="ru-RU"/>
    </w:rPr>
  </w:style>
  <w:style w:type="paragraph" w:customStyle="1" w:styleId="FR1">
    <w:name w:val="FR1"/>
    <w:rsid w:val="00357556"/>
    <w:pPr>
      <w:widowControl w:val="0"/>
      <w:snapToGrid w:val="0"/>
      <w:spacing w:after="40" w:line="240" w:lineRule="auto"/>
      <w:jc w:val="center"/>
    </w:pPr>
    <w:rPr>
      <w:rFonts w:ascii="Arial" w:eastAsia="Times New Roman" w:hAnsi="Arial" w:cs="Arial"/>
      <w:b/>
      <w:bCs/>
      <w:i/>
      <w:iCs/>
      <w:sz w:val="24"/>
      <w:szCs w:val="24"/>
      <w:lang w:eastAsia="ru-RU"/>
    </w:rPr>
  </w:style>
  <w:style w:type="paragraph" w:styleId="aa">
    <w:name w:val="List Paragraph"/>
    <w:basedOn w:val="a"/>
    <w:uiPriority w:val="34"/>
    <w:qFormat/>
    <w:rsid w:val="00CF2D8B"/>
    <w:pPr>
      <w:widowControl/>
      <w:snapToGrid/>
      <w:ind w:left="720"/>
      <w:contextualSpacing/>
      <w:jc w:val="left"/>
    </w:pPr>
    <w:rPr>
      <w:rFonts w:eastAsia="Batang"/>
      <w:b w:val="0"/>
      <w:bCs w:val="0"/>
      <w:i w:val="0"/>
      <w:iCs w:val="0"/>
      <w:sz w:val="20"/>
      <w:szCs w:val="20"/>
    </w:rPr>
  </w:style>
  <w:style w:type="character" w:customStyle="1" w:styleId="40">
    <w:name w:val="Заголовок 4 Знак"/>
    <w:basedOn w:val="a0"/>
    <w:link w:val="4"/>
    <w:uiPriority w:val="9"/>
    <w:semiHidden/>
    <w:rsid w:val="000E6C91"/>
    <w:rPr>
      <w:rFonts w:asciiTheme="majorHAnsi" w:eastAsiaTheme="majorEastAsia" w:hAnsiTheme="majorHAnsi" w:cstheme="majorBidi"/>
      <w:color w:val="4F81BD" w:themeColor="accent1"/>
      <w:sz w:val="28"/>
      <w:szCs w:val="28"/>
      <w:lang w:eastAsia="ru-RU"/>
    </w:rPr>
  </w:style>
  <w:style w:type="character" w:customStyle="1" w:styleId="50">
    <w:name w:val="Заголовок 5 Знак"/>
    <w:basedOn w:val="a0"/>
    <w:link w:val="5"/>
    <w:uiPriority w:val="9"/>
    <w:semiHidden/>
    <w:rsid w:val="000E6C91"/>
    <w:rPr>
      <w:rFonts w:asciiTheme="majorHAnsi" w:eastAsiaTheme="majorEastAsia" w:hAnsiTheme="majorHAnsi" w:cstheme="majorBidi"/>
      <w:b/>
      <w:bCs/>
      <w:i/>
      <w:iCs/>
      <w:color w:val="243F60" w:themeColor="accent1" w:themeShade="7F"/>
      <w:sz w:val="28"/>
      <w:szCs w:val="28"/>
      <w:lang w:eastAsia="ru-RU"/>
    </w:rPr>
  </w:style>
  <w:style w:type="paragraph" w:styleId="ab">
    <w:name w:val="No Spacing"/>
    <w:link w:val="ac"/>
    <w:uiPriority w:val="1"/>
    <w:qFormat/>
    <w:rsid w:val="000511CE"/>
    <w:pPr>
      <w:spacing w:after="0" w:line="240" w:lineRule="auto"/>
    </w:pPr>
    <w:rPr>
      <w:rFonts w:ascii="Calibri" w:eastAsia="Times New Roman" w:hAnsi="Calibri" w:cs="Times New Roman"/>
      <w:sz w:val="24"/>
      <w:szCs w:val="24"/>
      <w:lang w:eastAsia="ru-RU"/>
    </w:rPr>
  </w:style>
  <w:style w:type="paragraph" w:styleId="21">
    <w:name w:val="Body Text Indent 2"/>
    <w:basedOn w:val="a"/>
    <w:link w:val="22"/>
    <w:rsid w:val="000511CE"/>
    <w:pPr>
      <w:widowControl/>
      <w:snapToGrid/>
      <w:spacing w:after="120" w:line="480" w:lineRule="auto"/>
      <w:ind w:left="283"/>
      <w:jc w:val="left"/>
    </w:pPr>
    <w:rPr>
      <w:b w:val="0"/>
      <w:bCs w:val="0"/>
      <w:i w:val="0"/>
      <w:iCs w:val="0"/>
      <w:sz w:val="24"/>
      <w:szCs w:val="24"/>
    </w:rPr>
  </w:style>
  <w:style w:type="character" w:customStyle="1" w:styleId="22">
    <w:name w:val="Основной текст с отступом 2 Знак"/>
    <w:basedOn w:val="a0"/>
    <w:link w:val="21"/>
    <w:rsid w:val="000511CE"/>
    <w:rPr>
      <w:rFonts w:ascii="Times New Roman" w:eastAsia="Times New Roman" w:hAnsi="Times New Roman" w:cs="Times New Roman"/>
      <w:sz w:val="24"/>
      <w:szCs w:val="24"/>
      <w:lang w:eastAsia="ru-RU"/>
    </w:rPr>
  </w:style>
  <w:style w:type="paragraph" w:styleId="HTML">
    <w:name w:val="HTML Preformatted"/>
    <w:basedOn w:val="a"/>
    <w:link w:val="HTML0"/>
    <w:unhideWhenUsed/>
    <w:rsid w:val="00002DF1"/>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jc w:val="left"/>
    </w:pPr>
    <w:rPr>
      <w:rFonts w:ascii="Courier New" w:hAnsi="Courier New"/>
      <w:b w:val="0"/>
      <w:bCs w:val="0"/>
      <w:i w:val="0"/>
      <w:iCs w:val="0"/>
      <w:sz w:val="20"/>
      <w:szCs w:val="20"/>
    </w:rPr>
  </w:style>
  <w:style w:type="character" w:customStyle="1" w:styleId="HTML0">
    <w:name w:val="Стандартный HTML Знак"/>
    <w:basedOn w:val="a0"/>
    <w:link w:val="HTML"/>
    <w:rsid w:val="00002DF1"/>
    <w:rPr>
      <w:rFonts w:ascii="Courier New" w:eastAsia="Times New Roman" w:hAnsi="Courier New" w:cs="Times New Roman"/>
      <w:sz w:val="20"/>
      <w:szCs w:val="20"/>
    </w:rPr>
  </w:style>
  <w:style w:type="paragraph" w:customStyle="1" w:styleId="BodyText1">
    <w:name w:val="Body Text1"/>
    <w:basedOn w:val="a"/>
    <w:rsid w:val="00002DF1"/>
    <w:pPr>
      <w:widowControl/>
      <w:snapToGrid/>
      <w:jc w:val="left"/>
    </w:pPr>
    <w:rPr>
      <w:rFonts w:ascii="KZ Times New Roman" w:hAnsi="KZ Times New Roman" w:cs="KZ Times New Roman"/>
      <w:b w:val="0"/>
      <w:bCs w:val="0"/>
      <w:i w:val="0"/>
      <w:iCs w:val="0"/>
    </w:rPr>
  </w:style>
  <w:style w:type="character" w:customStyle="1" w:styleId="ac">
    <w:name w:val="Без интервала Знак"/>
    <w:link w:val="ab"/>
    <w:uiPriority w:val="1"/>
    <w:locked/>
    <w:rsid w:val="00B562F9"/>
    <w:rPr>
      <w:rFonts w:ascii="Calibri" w:eastAsia="Times New Roman" w:hAnsi="Calibri" w:cs="Times New Roman"/>
      <w:sz w:val="24"/>
      <w:szCs w:val="24"/>
      <w:lang w:eastAsia="ru-RU"/>
    </w:rPr>
  </w:style>
  <w:style w:type="character" w:customStyle="1" w:styleId="shorttext">
    <w:name w:val="short_text"/>
    <w:basedOn w:val="a0"/>
    <w:rsid w:val="00EB7652"/>
  </w:style>
  <w:style w:type="paragraph" w:styleId="ad">
    <w:name w:val="Balloon Text"/>
    <w:basedOn w:val="a"/>
    <w:link w:val="ae"/>
    <w:uiPriority w:val="99"/>
    <w:semiHidden/>
    <w:unhideWhenUsed/>
    <w:rsid w:val="000272CF"/>
    <w:rPr>
      <w:rFonts w:ascii="Segoe UI" w:hAnsi="Segoe UI" w:cs="Segoe UI"/>
      <w:sz w:val="18"/>
      <w:szCs w:val="18"/>
    </w:rPr>
  </w:style>
  <w:style w:type="character" w:customStyle="1" w:styleId="ae">
    <w:name w:val="Текст выноски Знак"/>
    <w:basedOn w:val="a0"/>
    <w:link w:val="ad"/>
    <w:uiPriority w:val="99"/>
    <w:semiHidden/>
    <w:rsid w:val="000272CF"/>
    <w:rPr>
      <w:rFonts w:ascii="Segoe UI" w:eastAsia="Times New Roman" w:hAnsi="Segoe UI" w:cs="Segoe UI"/>
      <w:b/>
      <w:bCs/>
      <w:i/>
      <w:iCs/>
      <w:sz w:val="18"/>
      <w:szCs w:val="18"/>
      <w:lang w:eastAsia="ru-RU"/>
    </w:rPr>
  </w:style>
  <w:style w:type="character" w:customStyle="1" w:styleId="NoSpacingChar">
    <w:name w:val="No Spacing Char"/>
    <w:link w:val="1"/>
    <w:locked/>
    <w:rsid w:val="002242FB"/>
    <w:rPr>
      <w:rFonts w:ascii="Calibri" w:eastAsia="Calibri" w:hAnsi="Calibri" w:cs="Times New Roman"/>
      <w:lang w:eastAsia="ru-RU"/>
    </w:rPr>
  </w:style>
  <w:style w:type="paragraph" w:styleId="af">
    <w:name w:val="header"/>
    <w:basedOn w:val="a"/>
    <w:link w:val="af0"/>
    <w:uiPriority w:val="99"/>
    <w:unhideWhenUsed/>
    <w:rsid w:val="00F82CF5"/>
    <w:pPr>
      <w:tabs>
        <w:tab w:val="center" w:pos="4677"/>
        <w:tab w:val="right" w:pos="9355"/>
      </w:tabs>
    </w:pPr>
  </w:style>
  <w:style w:type="character" w:customStyle="1" w:styleId="af0">
    <w:name w:val="Верхний колонтитул Знак"/>
    <w:basedOn w:val="a0"/>
    <w:link w:val="af"/>
    <w:uiPriority w:val="99"/>
    <w:rsid w:val="00F82CF5"/>
    <w:rPr>
      <w:rFonts w:ascii="Times New Roman" w:eastAsia="Times New Roman" w:hAnsi="Times New Roman" w:cs="Times New Roman"/>
      <w:b/>
      <w:bCs/>
      <w:i/>
      <w:iCs/>
      <w:sz w:val="28"/>
      <w:szCs w:val="28"/>
      <w:lang w:eastAsia="ru-RU"/>
    </w:rPr>
  </w:style>
  <w:style w:type="paragraph" w:styleId="af1">
    <w:name w:val="footer"/>
    <w:basedOn w:val="a"/>
    <w:link w:val="af2"/>
    <w:uiPriority w:val="99"/>
    <w:unhideWhenUsed/>
    <w:rsid w:val="00F82CF5"/>
    <w:pPr>
      <w:tabs>
        <w:tab w:val="center" w:pos="4677"/>
        <w:tab w:val="right" w:pos="9355"/>
      </w:tabs>
    </w:pPr>
  </w:style>
  <w:style w:type="character" w:customStyle="1" w:styleId="af2">
    <w:name w:val="Нижний колонтитул Знак"/>
    <w:basedOn w:val="a0"/>
    <w:link w:val="af1"/>
    <w:uiPriority w:val="99"/>
    <w:rsid w:val="00F82CF5"/>
    <w:rPr>
      <w:rFonts w:ascii="Times New Roman" w:eastAsia="Times New Roman" w:hAnsi="Times New Roman" w:cs="Times New Roman"/>
      <w:b/>
      <w:bCs/>
      <w:i/>
      <w:iCs/>
      <w:sz w:val="28"/>
      <w:szCs w:val="2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6138318">
      <w:bodyDiv w:val="1"/>
      <w:marLeft w:val="0"/>
      <w:marRight w:val="0"/>
      <w:marTop w:val="0"/>
      <w:marBottom w:val="0"/>
      <w:divBdr>
        <w:top w:val="none" w:sz="0" w:space="0" w:color="auto"/>
        <w:left w:val="none" w:sz="0" w:space="0" w:color="auto"/>
        <w:bottom w:val="none" w:sz="0" w:space="0" w:color="auto"/>
        <w:right w:val="none" w:sz="0" w:space="0" w:color="auto"/>
      </w:divBdr>
    </w:div>
    <w:div w:id="782726007">
      <w:bodyDiv w:val="1"/>
      <w:marLeft w:val="0"/>
      <w:marRight w:val="0"/>
      <w:marTop w:val="0"/>
      <w:marBottom w:val="0"/>
      <w:divBdr>
        <w:top w:val="none" w:sz="0" w:space="0" w:color="auto"/>
        <w:left w:val="none" w:sz="0" w:space="0" w:color="auto"/>
        <w:bottom w:val="none" w:sz="0" w:space="0" w:color="auto"/>
        <w:right w:val="none" w:sz="0" w:space="0" w:color="auto"/>
      </w:divBdr>
    </w:div>
    <w:div w:id="1158691294">
      <w:bodyDiv w:val="1"/>
      <w:marLeft w:val="0"/>
      <w:marRight w:val="0"/>
      <w:marTop w:val="0"/>
      <w:marBottom w:val="0"/>
      <w:divBdr>
        <w:top w:val="none" w:sz="0" w:space="0" w:color="auto"/>
        <w:left w:val="none" w:sz="0" w:space="0" w:color="auto"/>
        <w:bottom w:val="none" w:sz="0" w:space="0" w:color="auto"/>
        <w:right w:val="none" w:sz="0" w:space="0" w:color="auto"/>
      </w:divBdr>
    </w:div>
    <w:div w:id="1409426836">
      <w:bodyDiv w:val="1"/>
      <w:marLeft w:val="0"/>
      <w:marRight w:val="0"/>
      <w:marTop w:val="0"/>
      <w:marBottom w:val="0"/>
      <w:divBdr>
        <w:top w:val="none" w:sz="0" w:space="0" w:color="auto"/>
        <w:left w:val="none" w:sz="0" w:space="0" w:color="auto"/>
        <w:bottom w:val="none" w:sz="0" w:space="0" w:color="auto"/>
        <w:right w:val="none" w:sz="0" w:space="0" w:color="auto"/>
      </w:divBdr>
    </w:div>
    <w:div w:id="1542208889">
      <w:bodyDiv w:val="1"/>
      <w:marLeft w:val="0"/>
      <w:marRight w:val="0"/>
      <w:marTop w:val="0"/>
      <w:marBottom w:val="0"/>
      <w:divBdr>
        <w:top w:val="none" w:sz="0" w:space="0" w:color="auto"/>
        <w:left w:val="none" w:sz="0" w:space="0" w:color="auto"/>
        <w:bottom w:val="none" w:sz="0" w:space="0" w:color="auto"/>
        <w:right w:val="none" w:sz="0" w:space="0" w:color="auto"/>
      </w:divBdr>
    </w:div>
    <w:div w:id="1752773465">
      <w:bodyDiv w:val="1"/>
      <w:marLeft w:val="0"/>
      <w:marRight w:val="0"/>
      <w:marTop w:val="0"/>
      <w:marBottom w:val="0"/>
      <w:divBdr>
        <w:top w:val="none" w:sz="0" w:space="0" w:color="auto"/>
        <w:left w:val="none" w:sz="0" w:space="0" w:color="auto"/>
        <w:bottom w:val="none" w:sz="0" w:space="0" w:color="auto"/>
        <w:right w:val="none" w:sz="0" w:space="0" w:color="auto"/>
      </w:divBdr>
    </w:div>
    <w:div w:id="1889954994">
      <w:bodyDiv w:val="1"/>
      <w:marLeft w:val="0"/>
      <w:marRight w:val="0"/>
      <w:marTop w:val="0"/>
      <w:marBottom w:val="0"/>
      <w:divBdr>
        <w:top w:val="none" w:sz="0" w:space="0" w:color="auto"/>
        <w:left w:val="none" w:sz="0" w:space="0" w:color="auto"/>
        <w:bottom w:val="none" w:sz="0" w:space="0" w:color="auto"/>
        <w:right w:val="none" w:sz="0" w:space="0" w:color="auto"/>
      </w:divBdr>
    </w:div>
    <w:div w:id="2133554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dilet.kz/rus/docs/V1500010348" TargetMode="External"/><Relationship Id="rId3" Type="http://schemas.openxmlformats.org/officeDocument/2006/relationships/settings" Target="settings.xml"/><Relationship Id="rId7" Type="http://schemas.openxmlformats.org/officeDocument/2006/relationships/hyperlink" Target="mailto:b.nazarova@kgd.gov.kz"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104</TotalTime>
  <Pages>8</Pages>
  <Words>3202</Words>
  <Characters>18252</Characters>
  <Application>Microsoft Office Word</Application>
  <DocSecurity>0</DocSecurity>
  <Lines>152</Lines>
  <Paragraphs>42</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21412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g_mazhitova</dc:creator>
  <cp:keywords/>
  <dc:description/>
  <cp:lastModifiedBy>b_nazarova</cp:lastModifiedBy>
  <cp:revision>52</cp:revision>
  <cp:lastPrinted>2019-10-31T10:10:00Z</cp:lastPrinted>
  <dcterms:created xsi:type="dcterms:W3CDTF">2019-07-22T01:16:00Z</dcterms:created>
  <dcterms:modified xsi:type="dcterms:W3CDTF">2019-11-25T10:20:00Z</dcterms:modified>
</cp:coreProperties>
</file>