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A32851" w:rsidRPr="00A32851">
        <w:rPr>
          <w:rFonts w:ascii="Arial" w:hAnsi="Arial" w:cs="Arial"/>
          <w:b/>
          <w:bCs/>
          <w:color w:val="000000"/>
        </w:rPr>
        <w:t>121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A32851" w:rsidRPr="00A32851">
        <w:rPr>
          <w:rFonts w:ascii="Arial" w:hAnsi="Arial" w:cs="Arial"/>
          <w:b/>
        </w:rPr>
        <w:t>02</w:t>
      </w:r>
      <w:r w:rsidR="00A32851">
        <w:rPr>
          <w:rFonts w:ascii="Arial" w:hAnsi="Arial" w:cs="Arial"/>
          <w:b/>
          <w:lang w:val="kk-KZ"/>
        </w:rPr>
        <w:t>.</w:t>
      </w:r>
      <w:r w:rsidR="00A32851" w:rsidRPr="00A32851">
        <w:rPr>
          <w:rFonts w:ascii="Arial" w:hAnsi="Arial" w:cs="Arial"/>
          <w:b/>
        </w:rPr>
        <w:t>10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C56F98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>1.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 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главного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а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 xml:space="preserve"> таможенного поста «Станция Сарыагаш»</w:t>
            </w:r>
            <w:r w:rsidR="00A32851" w:rsidRPr="00BF7AA8">
              <w:rPr>
                <w:rFonts w:ascii="Arial" w:hAnsi="Arial" w:cs="Arial"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C56F98">
              <w:rPr>
                <w:rFonts w:ascii="Arial" w:hAnsi="Arial" w:cs="Arial"/>
                <w:b/>
                <w:lang w:val="kk-KZ"/>
              </w:rPr>
              <w:t>, 1 ед</w:t>
            </w:r>
            <w:r w:rsidR="00A32851">
              <w:rPr>
                <w:rFonts w:ascii="Arial" w:hAnsi="Arial" w:cs="Arial"/>
                <w:b/>
                <w:lang w:val="kk-KZ"/>
              </w:rPr>
              <w:t>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A32851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BF7AA8">
              <w:rPr>
                <w:rFonts w:ascii="Arial" w:hAnsi="Arial" w:cs="Arial"/>
                <w:lang w:val="kk-KZ"/>
              </w:rPr>
              <w:t>Молдабеков Серик Байдуйсенович</w:t>
            </w:r>
          </w:p>
        </w:tc>
      </w:tr>
      <w:tr w:rsidR="00246900" w:rsidRPr="006E111A" w:rsidTr="00B05F1D">
        <w:tc>
          <w:tcPr>
            <w:tcW w:w="9611" w:type="dxa"/>
            <w:gridSpan w:val="2"/>
          </w:tcPr>
          <w:p w:rsidR="00246900" w:rsidRPr="00C56F98" w:rsidRDefault="00246900" w:rsidP="00A32851">
            <w:pPr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главного специалиста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 xml:space="preserve"> таможенного поста «Атамекен»</w:t>
            </w:r>
            <w:r w:rsidR="00A32851">
              <w:rPr>
                <w:rFonts w:ascii="Arial" w:hAnsi="Arial" w:cs="Arial"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="00A3285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</w:t>
            </w:r>
            <w:r w:rsidR="00C56F98"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246900" w:rsidRDefault="00A32851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Ерлан Куаныш Ерланович</w:t>
            </w:r>
          </w:p>
        </w:tc>
      </w:tr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A3285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 xml:space="preserve">3.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A32851" w:rsidRPr="00A3285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р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уководителя отдела - заместителя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 xml:space="preserve"> руководителя</w:t>
            </w:r>
            <w:r w:rsidR="00A32851" w:rsidRPr="00A32851">
              <w:rPr>
                <w:rFonts w:ascii="Arial" w:hAnsi="Arial" w:cs="Arial"/>
                <w:b/>
              </w:rPr>
              <w:t xml:space="preserve"> 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таможенного поста «Станция Сарыагаш»</w:t>
            </w:r>
            <w:r w:rsidR="00A32851">
              <w:rPr>
                <w:rFonts w:ascii="Arial" w:hAnsi="Arial" w:cs="Arial"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A32851" w:rsidRPr="00A3007E" w:rsidTr="00265F32">
        <w:tc>
          <w:tcPr>
            <w:tcW w:w="9611" w:type="dxa"/>
            <w:gridSpan w:val="2"/>
          </w:tcPr>
          <w:p w:rsidR="00A32851" w:rsidRPr="00A3007E" w:rsidRDefault="00A32851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Нет победителей</w:t>
            </w:r>
          </w:p>
        </w:tc>
      </w:tr>
      <w:tr w:rsidR="00C56F98" w:rsidRPr="00A3007E" w:rsidTr="0064172E">
        <w:tc>
          <w:tcPr>
            <w:tcW w:w="9611" w:type="dxa"/>
            <w:gridSpan w:val="2"/>
          </w:tcPr>
          <w:p w:rsidR="00C56F98" w:rsidRPr="00C56F98" w:rsidRDefault="00C56F98" w:rsidP="00A3285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4. На должность 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руководителя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 xml:space="preserve"> 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>Управления государственных доходов</w:t>
            </w:r>
            <w:r w:rsidR="00A32851" w:rsidRPr="00A32851">
              <w:rPr>
                <w:rFonts w:ascii="Arial" w:hAnsi="Arial" w:cs="Arial"/>
                <w:b/>
                <w:lang w:val="kk-KZ"/>
              </w:rPr>
              <w:t xml:space="preserve"> по Байдибекскому району</w:t>
            </w:r>
            <w:r w:rsidR="00A32851" w:rsidRPr="00BF7AA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A32851" w:rsidRPr="00A3007E" w:rsidTr="00A657B7">
        <w:tc>
          <w:tcPr>
            <w:tcW w:w="9611" w:type="dxa"/>
            <w:gridSpan w:val="2"/>
          </w:tcPr>
          <w:p w:rsidR="00A32851" w:rsidRPr="00CB31EF" w:rsidRDefault="00A32851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Нет победителей</w:t>
            </w:r>
            <w:bookmarkStart w:id="0" w:name="_GoBack"/>
            <w:bookmarkEnd w:id="0"/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32851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C95D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18</cp:revision>
  <cp:lastPrinted>2019-06-13T05:36:00Z</cp:lastPrinted>
  <dcterms:created xsi:type="dcterms:W3CDTF">2019-10-25T05:53:00Z</dcterms:created>
  <dcterms:modified xsi:type="dcterms:W3CDTF">2020-10-02T11:21:00Z</dcterms:modified>
</cp:coreProperties>
</file>