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3676A0">
        <w:rPr>
          <w:rFonts w:ascii="Arial" w:hAnsi="Arial" w:cs="Arial"/>
          <w:b/>
          <w:bCs/>
          <w:color w:val="000000"/>
        </w:rPr>
        <w:t>101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3676A0">
        <w:rPr>
          <w:rFonts w:ascii="Arial" w:hAnsi="Arial" w:cs="Arial"/>
          <w:b/>
          <w:lang w:val="kk-KZ"/>
        </w:rPr>
        <w:t>18</w:t>
      </w:r>
      <w:r w:rsidR="00905BF5">
        <w:rPr>
          <w:rFonts w:ascii="Arial" w:hAnsi="Arial" w:cs="Arial"/>
          <w:b/>
          <w:lang w:val="kk-KZ"/>
        </w:rPr>
        <w:t>.0</w:t>
      </w:r>
      <w:r w:rsidR="00246900">
        <w:rPr>
          <w:rFonts w:ascii="Arial" w:hAnsi="Arial" w:cs="Arial"/>
          <w:b/>
          <w:lang w:val="kk-KZ"/>
        </w:rPr>
        <w:t>8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246900" w:rsidRDefault="00246900" w:rsidP="00246900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246900">
              <w:rPr>
                <w:rFonts w:ascii="Arial" w:hAnsi="Arial" w:cs="Arial"/>
                <w:b/>
                <w:lang w:val="kk-KZ"/>
              </w:rPr>
              <w:t>1.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 главного специалиста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отдела администрирования НДС Управления  администрирования косвенных налогов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246900">
              <w:rPr>
                <w:rFonts w:ascii="Arial" w:hAnsi="Arial" w:cs="Arial"/>
                <w:b/>
                <w:lang w:val="kk-KZ"/>
              </w:rPr>
              <w:t>, 1 ед: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3676A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Мұсаева Гүлжан Бақытқызы</w:t>
            </w:r>
          </w:p>
        </w:tc>
      </w:tr>
      <w:tr w:rsidR="00246900" w:rsidRPr="006E111A" w:rsidTr="00B05F1D">
        <w:tc>
          <w:tcPr>
            <w:tcW w:w="9611" w:type="dxa"/>
            <w:gridSpan w:val="2"/>
          </w:tcPr>
          <w:p w:rsidR="00246900" w:rsidRPr="006E111A" w:rsidRDefault="00246900" w:rsidP="00B05F1D">
            <w:pPr>
              <w:jc w:val="both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руководителя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управления непроизводственных платежей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246900" w:rsidRDefault="003676A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Көкенов Мейрамбек Байқадамұлы</w:t>
            </w:r>
          </w:p>
        </w:tc>
      </w:tr>
      <w:tr w:rsidR="00246900" w:rsidRPr="00A3007E" w:rsidTr="00B05F1D">
        <w:tc>
          <w:tcPr>
            <w:tcW w:w="9611" w:type="dxa"/>
            <w:gridSpan w:val="2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A3007E">
              <w:rPr>
                <w:rFonts w:ascii="Arial" w:hAnsi="Arial" w:cs="Arial"/>
                <w:b/>
                <w:lang w:val="kk-KZ"/>
              </w:rPr>
              <w:t xml:space="preserve">3.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отдела таможенного контроля Управления  таможенного администрирования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3676A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Сарсенбаев Кайрат Калисейтович</w:t>
            </w:r>
          </w:p>
        </w:tc>
      </w:tr>
      <w:tr w:rsidR="00246900" w:rsidRPr="00F872A5" w:rsidTr="00B05F1D">
        <w:tc>
          <w:tcPr>
            <w:tcW w:w="9611" w:type="dxa"/>
            <w:gridSpan w:val="2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4. </w:t>
            </w:r>
            <w:r w:rsidR="003676A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отдела таможенного контроля Управления  таможенного администрирования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="003676A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03.04.2023 года, 1</w:t>
            </w:r>
            <w:r w:rsidR="003676A0" w:rsidRP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3676A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5.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таможенного поста «Атамекен»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26.12.2022 года</w:t>
            </w:r>
            <w:r w:rsidR="003676A0" w:rsidRP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3676A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 не пришел на собеседование</w:t>
            </w:r>
          </w:p>
        </w:tc>
      </w:tr>
      <w:tr w:rsidR="00246900" w:rsidRPr="00F872A5" w:rsidTr="00B05F1D">
        <w:tc>
          <w:tcPr>
            <w:tcW w:w="9611" w:type="dxa"/>
            <w:gridSpan w:val="2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6. </w:t>
            </w:r>
            <w:r w:rsidR="003676A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таможенного поста «Атамекен»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="003676A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ДГД по Туркестанской области</w:t>
            </w:r>
            <w:r w:rsid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30.12.2021</w:t>
            </w:r>
            <w:r w:rsidR="003676A0" w:rsidRPr="00C461E8">
              <w:rPr>
                <w:rFonts w:ascii="Arial" w:hAnsi="Arial" w:cs="Arial"/>
                <w:lang w:val="kk-KZ"/>
              </w:rPr>
              <w:t xml:space="preserve"> </w:t>
            </w:r>
            <w:r w:rsidR="003676A0" w:rsidRPr="003676A0">
              <w:rPr>
                <w:rFonts w:ascii="Arial" w:hAnsi="Arial" w:cs="Arial"/>
                <w:b/>
                <w:lang w:val="kk-KZ"/>
              </w:rPr>
              <w:t>года</w:t>
            </w:r>
            <w:r w:rsidR="003676A0" w:rsidRPr="003676A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="003676A0"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3676A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7.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таможенного поста «Капланбек» ДГД по Туркестанской области, </w:t>
            </w:r>
            <w:r w:rsidR="001D7547" w:rsidRPr="001D7547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25.03.2021 года</w:t>
            </w:r>
            <w:r w:rsidR="001D7547" w:rsidRPr="001D754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1D7547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победителей</w:t>
            </w:r>
          </w:p>
        </w:tc>
      </w:tr>
      <w:tr w:rsidR="001D7547" w:rsidRPr="00EF067E" w:rsidTr="00071C87">
        <w:tc>
          <w:tcPr>
            <w:tcW w:w="9611" w:type="dxa"/>
            <w:gridSpan w:val="2"/>
          </w:tcPr>
          <w:p w:rsidR="001D7547" w:rsidRPr="00EF067E" w:rsidRDefault="001D7547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1D7547">
              <w:rPr>
                <w:rFonts w:ascii="Arial" w:hAnsi="Arial" w:cs="Arial"/>
                <w:b/>
                <w:lang w:val="kk-KZ"/>
              </w:rPr>
              <w:t>8.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таможенного поста «Капланбек» ДГД по Туркестанской области, </w:t>
            </w:r>
            <w:r w:rsidRPr="001D7547">
              <w:rPr>
                <w:rFonts w:ascii="Arial" w:hAnsi="Arial" w:cs="Arial"/>
                <w:b/>
                <w:lang w:val="kk-KZ"/>
              </w:rPr>
              <w:t>временно на период отпуска по уходу за ребенком основного работника до 01.05.2022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lang w:val="kk-KZ"/>
              </w:rPr>
              <w:t>года</w:t>
            </w:r>
            <w:r w:rsidRPr="001D754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Default="001D7547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1D7547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победителей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1D7547" w:rsidP="00246900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9</w:t>
            </w:r>
            <w:r w:rsidR="00246900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24690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На должность </w:t>
            </w:r>
            <w:r w:rsidRPr="001D7547">
              <w:rPr>
                <w:rFonts w:ascii="Arial" w:hAnsi="Arial" w:cs="Arial"/>
                <w:b/>
                <w:lang w:val="kk-KZ"/>
              </w:rPr>
              <w:t>руководителя</w:t>
            </w:r>
            <w:r w:rsidRPr="001D7547">
              <w:rPr>
                <w:rFonts w:ascii="Arial" w:hAnsi="Arial" w:cs="Arial"/>
                <w:b/>
              </w:rPr>
              <w:t xml:space="preserve"> </w:t>
            </w:r>
            <w:r w:rsidRPr="001D7547">
              <w:rPr>
                <w:rFonts w:ascii="Arial" w:hAnsi="Arial" w:cs="Arial"/>
                <w:b/>
                <w:lang w:val="kk-KZ"/>
              </w:rPr>
              <w:t>Управления государственных доходов по городу Арысь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="00246900"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 w:rsid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r w:rsidR="00246900"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F872A5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F872A5" w:rsidRDefault="001D7547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Ұзақов Уәлихан Жамалханұлы</w:t>
            </w:r>
          </w:p>
        </w:tc>
      </w:tr>
      <w:tr w:rsidR="001D7547" w:rsidRPr="00F872A5" w:rsidTr="001F7903">
        <w:tc>
          <w:tcPr>
            <w:tcW w:w="9611" w:type="dxa"/>
            <w:gridSpan w:val="2"/>
          </w:tcPr>
          <w:p w:rsidR="001D7547" w:rsidRPr="00C461E8" w:rsidRDefault="001D7547" w:rsidP="001D754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lang w:val="kk-KZ"/>
              </w:rPr>
              <w:t>10</w:t>
            </w:r>
            <w:r w:rsidRPr="001D7547">
              <w:rPr>
                <w:rFonts w:ascii="Arial" w:hAnsi="Arial" w:cs="Arial"/>
                <w:b/>
                <w:color w:val="000000"/>
                <w:lang w:val="kk-KZ"/>
              </w:rPr>
              <w:t>.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lang w:val="kk-KZ"/>
              </w:rPr>
              <w:t xml:space="preserve">отдела камерального мониторинга №1 </w:t>
            </w:r>
            <w:r w:rsidRPr="001D7547">
              <w:rPr>
                <w:rFonts w:ascii="Arial" w:hAnsi="Arial" w:cs="Arial"/>
                <w:b/>
                <w:color w:val="000000"/>
                <w:lang w:val="kk-KZ"/>
              </w:rPr>
              <w:t>Управления камерального мониторинга</w:t>
            </w:r>
            <w:r w:rsidRPr="001D754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1D7547">
              <w:rPr>
                <w:rFonts w:ascii="Arial" w:hAnsi="Arial" w:cs="Arial"/>
                <w:b/>
                <w:bCs/>
                <w:iCs/>
                <w:lang w:val="kk-KZ"/>
              </w:rPr>
              <w:t xml:space="preserve">временно на период отпуска по уходу за ребенком основного работника до </w:t>
            </w:r>
            <w:r w:rsidRPr="001D7547">
              <w:rPr>
                <w:rFonts w:ascii="Arial" w:hAnsi="Arial" w:cs="Arial"/>
                <w:b/>
                <w:lang w:val="kk-KZ"/>
              </w:rPr>
              <w:t>13.11.2022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bCs/>
                <w:iCs/>
                <w:lang w:val="kk-KZ"/>
              </w:rPr>
              <w:t>года, 1 еденица</w:t>
            </w:r>
          </w:p>
        </w:tc>
      </w:tr>
      <w:tr w:rsidR="001D7547" w:rsidRPr="00F872A5" w:rsidTr="00B05F1D">
        <w:tc>
          <w:tcPr>
            <w:tcW w:w="539" w:type="dxa"/>
          </w:tcPr>
          <w:p w:rsidR="001D7547" w:rsidRPr="00F872A5" w:rsidRDefault="001D7547" w:rsidP="001D754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1D7547" w:rsidRPr="00EF067E" w:rsidRDefault="001D7547" w:rsidP="001D754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1D7547" w:rsidRPr="00F872A5" w:rsidTr="00385A6B">
        <w:tc>
          <w:tcPr>
            <w:tcW w:w="9611" w:type="dxa"/>
            <w:gridSpan w:val="2"/>
          </w:tcPr>
          <w:p w:rsidR="001D7547" w:rsidRPr="00C461E8" w:rsidRDefault="001D7547" w:rsidP="001D754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1D7547">
              <w:rPr>
                <w:rFonts w:ascii="Arial" w:hAnsi="Arial" w:cs="Arial"/>
                <w:b/>
                <w:color w:val="000000"/>
                <w:lang w:val="kk-KZ"/>
              </w:rPr>
              <w:lastRenderedPageBreak/>
              <w:t>11.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lang w:val="kk-KZ"/>
              </w:rPr>
              <w:t>отдела</w:t>
            </w:r>
            <w:r w:rsidRPr="00C461E8">
              <w:rPr>
                <w:rFonts w:ascii="Arial" w:hAnsi="Arial" w:cs="Arial"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lang w:val="kk-KZ"/>
              </w:rPr>
              <w:t>по работе с уполномоченными органами Управления непроизводственных платежей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ДГД по Туркеста</w:t>
            </w:r>
            <w:bookmarkStart w:id="0" w:name="_GoBack"/>
            <w:bookmarkEnd w:id="0"/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1D7547">
              <w:rPr>
                <w:rFonts w:ascii="Arial" w:hAnsi="Arial" w:cs="Arial"/>
                <w:b/>
                <w:bCs/>
                <w:iCs/>
                <w:lang w:val="kk-KZ"/>
              </w:rPr>
              <w:t>временно на период отпуска по уходу за ребенком основного работника до 06.08.2022</w:t>
            </w:r>
            <w:r w:rsidRPr="00C461E8">
              <w:rPr>
                <w:rFonts w:ascii="Arial" w:hAnsi="Arial" w:cs="Arial"/>
                <w:bCs/>
                <w:iCs/>
                <w:lang w:val="kk-KZ"/>
              </w:rPr>
              <w:t xml:space="preserve"> </w:t>
            </w:r>
            <w:r w:rsidRPr="001D7547">
              <w:rPr>
                <w:rFonts w:ascii="Arial" w:hAnsi="Arial" w:cs="Arial"/>
                <w:b/>
                <w:bCs/>
                <w:iCs/>
                <w:lang w:val="kk-KZ"/>
              </w:rPr>
              <w:t>года, 1 еденица</w:t>
            </w:r>
          </w:p>
        </w:tc>
      </w:tr>
      <w:tr w:rsidR="001D7547" w:rsidRPr="00F872A5" w:rsidTr="00B05F1D">
        <w:tc>
          <w:tcPr>
            <w:tcW w:w="539" w:type="dxa"/>
          </w:tcPr>
          <w:p w:rsidR="001D7547" w:rsidRPr="00F872A5" w:rsidRDefault="001D7547" w:rsidP="001D754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1D7547" w:rsidRPr="00C461E8" w:rsidRDefault="001D7547" w:rsidP="001D754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C461E8">
              <w:rPr>
                <w:rFonts w:ascii="Arial" w:hAnsi="Arial" w:cs="Arial"/>
                <w:color w:val="000000"/>
                <w:lang w:val="kk-KZ"/>
              </w:rPr>
              <w:t>Жахан Бекзат Талғатұлы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46900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676A0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D5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16</cp:revision>
  <cp:lastPrinted>2019-06-13T05:36:00Z</cp:lastPrinted>
  <dcterms:created xsi:type="dcterms:W3CDTF">2019-10-25T05:53:00Z</dcterms:created>
  <dcterms:modified xsi:type="dcterms:W3CDTF">2020-08-18T12:27:00Z</dcterms:modified>
</cp:coreProperties>
</file>