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внутреннего конкурса среди </w:t>
      </w:r>
      <w:r w:rsidRPr="001112EB">
        <w:rPr>
          <w:rFonts w:ascii="Arial" w:hAnsi="Arial" w:cs="Arial"/>
          <w:b/>
        </w:rPr>
        <w:t xml:space="preserve">государственных служащих </w:t>
      </w:r>
      <w:r w:rsidR="00871F2C" w:rsidRPr="001112EB">
        <w:rPr>
          <w:rFonts w:ascii="Arial" w:hAnsi="Arial" w:cs="Arial"/>
          <w:b/>
          <w:lang w:val="kk-KZ"/>
        </w:rPr>
        <w:t>данного государственного органа</w:t>
      </w:r>
      <w:r w:rsidRPr="001112EB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 xml:space="preserve">для занятия </w:t>
      </w:r>
      <w:proofErr w:type="spellStart"/>
      <w:r w:rsidRPr="001112EB">
        <w:rPr>
          <w:rFonts w:ascii="Arial" w:hAnsi="Arial" w:cs="Arial"/>
          <w:b/>
        </w:rPr>
        <w:t>вакантн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административн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государственн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должност</w:t>
      </w:r>
      <w:proofErr w:type="spellEnd"/>
      <w:r w:rsidRPr="001112EB">
        <w:rPr>
          <w:rFonts w:ascii="Arial" w:hAnsi="Arial" w:cs="Arial"/>
          <w:b/>
          <w:lang w:val="kk-KZ"/>
        </w:rPr>
        <w:t>ей</w:t>
      </w:r>
      <w:r w:rsidRPr="001112EB">
        <w:rPr>
          <w:rFonts w:ascii="Arial" w:hAnsi="Arial" w:cs="Arial"/>
          <w:b/>
        </w:rPr>
        <w:t xml:space="preserve"> корпуса «Б»</w:t>
      </w:r>
      <w:r w:rsidRPr="001112EB">
        <w:rPr>
          <w:rFonts w:ascii="Arial" w:hAnsi="Arial" w:cs="Arial"/>
          <w:b/>
          <w:lang w:val="kk-KZ"/>
        </w:rPr>
        <w:t xml:space="preserve">  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907D8E">
        <w:rPr>
          <w:rFonts w:ascii="Arial" w:hAnsi="Arial" w:cs="Arial"/>
          <w:b/>
          <w:bCs/>
          <w:color w:val="000000"/>
        </w:rPr>
        <w:t>8</w:t>
      </w:r>
      <w:r w:rsidR="00907D8E" w:rsidRPr="00907D8E">
        <w:rPr>
          <w:rFonts w:ascii="Arial" w:hAnsi="Arial" w:cs="Arial"/>
          <w:b/>
          <w:bCs/>
          <w:color w:val="000000"/>
        </w:rPr>
        <w:t>8</w:t>
      </w:r>
      <w:r w:rsidRPr="001112EB">
        <w:rPr>
          <w:rFonts w:ascii="Arial" w:hAnsi="Arial" w:cs="Arial"/>
          <w:b/>
          <w:bCs/>
          <w:color w:val="000000"/>
          <w:lang w:val="kk-KZ"/>
        </w:rPr>
        <w:t xml:space="preserve"> 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907D8E">
        <w:rPr>
          <w:rFonts w:ascii="Arial" w:hAnsi="Arial" w:cs="Arial"/>
          <w:b/>
          <w:lang w:val="kk-KZ"/>
        </w:rPr>
        <w:t>17</w:t>
      </w:r>
      <w:r w:rsidR="0006098F">
        <w:rPr>
          <w:rFonts w:ascii="Arial" w:hAnsi="Arial" w:cs="Arial"/>
          <w:b/>
          <w:lang w:val="kk-KZ"/>
        </w:rPr>
        <w:t>.07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20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1112EB" w:rsidRDefault="007D22C9" w:rsidP="0006098F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1112EB">
              <w:rPr>
                <w:rFonts w:ascii="Arial" w:hAnsi="Arial" w:cs="Arial"/>
                <w:b/>
                <w:lang w:val="kk-KZ"/>
              </w:rPr>
              <w:t xml:space="preserve">1. </w:t>
            </w:r>
            <w:r w:rsidR="00905BF5" w:rsidRPr="001112EB">
              <w:rPr>
                <w:rFonts w:ascii="Arial" w:hAnsi="Arial" w:cs="Arial"/>
                <w:b/>
                <w:lang w:val="kk-KZ"/>
              </w:rPr>
              <w:t xml:space="preserve">На должность </w:t>
            </w:r>
            <w:r w:rsidR="00907D8E" w:rsidRPr="00907D8E">
              <w:rPr>
                <w:rFonts w:ascii="Arial" w:hAnsi="Arial" w:cs="Arial"/>
                <w:b/>
                <w:lang w:val="kk-KZ"/>
              </w:rPr>
              <w:t>главного</w:t>
            </w:r>
            <w:r w:rsidR="00907D8E" w:rsidRPr="00907D8E">
              <w:rPr>
                <w:rFonts w:ascii="Arial" w:hAnsi="Arial" w:cs="Arial"/>
                <w:b/>
                <w:lang w:val="kk-KZ"/>
              </w:rPr>
              <w:t xml:space="preserve"> специалист</w:t>
            </w:r>
            <w:r w:rsidR="00907D8E" w:rsidRPr="00907D8E">
              <w:rPr>
                <w:rFonts w:ascii="Arial" w:hAnsi="Arial" w:cs="Arial"/>
                <w:b/>
                <w:lang w:val="kk-KZ"/>
              </w:rPr>
              <w:t>а</w:t>
            </w:r>
            <w:r w:rsidR="00907D8E" w:rsidRPr="00907D8E">
              <w:rPr>
                <w:rFonts w:ascii="Arial" w:hAnsi="Arial" w:cs="Arial"/>
                <w:b/>
                <w:lang w:val="kk-KZ"/>
              </w:rPr>
              <w:t xml:space="preserve"> отдела по работе с уполномоченными органами Управления непроизводственных платежей Департамента государственных доходов по Туркестанской области</w:t>
            </w:r>
            <w:r w:rsidR="00905BF5" w:rsidRPr="00907D8E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7D22C9" w:rsidRPr="001112EB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1112EB" w:rsidRDefault="007D22C9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en-US"/>
              </w:rPr>
            </w:pPr>
            <w:r w:rsidRPr="001112E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1112EB" w:rsidRDefault="00907D8E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2A7BB1">
              <w:rPr>
                <w:rFonts w:ascii="Arial" w:hAnsi="Arial" w:cs="Arial"/>
                <w:color w:val="000000"/>
                <w:lang w:val="kk-KZ"/>
              </w:rPr>
              <w:t>Курбанов Кудрет Абдижалелович</w:t>
            </w:r>
          </w:p>
        </w:tc>
      </w:tr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1112EB" w:rsidRDefault="007D22C9" w:rsidP="00907D8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1112EB">
              <w:rPr>
                <w:rFonts w:ascii="Arial" w:hAnsi="Arial" w:cs="Arial"/>
                <w:b/>
                <w:lang w:val="kk-KZ"/>
              </w:rPr>
              <w:t xml:space="preserve">2. На должность </w:t>
            </w:r>
            <w:r w:rsidR="0006098F">
              <w:rPr>
                <w:rFonts w:ascii="Arial" w:hAnsi="Arial" w:cs="Arial"/>
                <w:b/>
                <w:lang w:val="kk-KZ"/>
              </w:rPr>
              <w:t xml:space="preserve"> </w:t>
            </w:r>
            <w:r w:rsidR="00907D8E" w:rsidRPr="00907D8E">
              <w:rPr>
                <w:rFonts w:ascii="Arial" w:hAnsi="Arial" w:cs="Arial"/>
                <w:b/>
                <w:lang w:val="kk-KZ"/>
              </w:rPr>
              <w:t>главного специалиста отдела таможенной стоимости Управления тарифного регулирования</w:t>
            </w:r>
            <w:bookmarkStart w:id="0" w:name="_GoBack"/>
            <w:bookmarkEnd w:id="0"/>
            <w:r w:rsidR="00907D8E" w:rsidRPr="00907D8E">
              <w:rPr>
                <w:rFonts w:ascii="Arial" w:hAnsi="Arial" w:cs="Arial"/>
                <w:b/>
                <w:lang w:val="kk-KZ"/>
              </w:rPr>
              <w:t xml:space="preserve"> Департамента государственных доходов по  Туркестанской области</w:t>
            </w:r>
            <w:r w:rsidRPr="00907D8E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7D22C9" w:rsidRPr="001112EB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1112EB" w:rsidRDefault="007D22C9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1112EB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1112EB" w:rsidRDefault="00907D8E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2A7BB1">
              <w:rPr>
                <w:rFonts w:ascii="Arial" w:hAnsi="Arial" w:cs="Arial"/>
                <w:color w:val="000000"/>
                <w:lang w:val="kk-KZ"/>
              </w:rPr>
              <w:t>Жилкибаева Ақторғын Абілсейітқызы</w:t>
            </w:r>
          </w:p>
        </w:tc>
      </w:tr>
    </w:tbl>
    <w:p w:rsidR="00EB268B" w:rsidRPr="001112E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1112E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6832"/>
    <w:rsid w:val="00041216"/>
    <w:rsid w:val="0006098F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07D8E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C48A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16</cp:revision>
  <cp:lastPrinted>2019-06-13T05:36:00Z</cp:lastPrinted>
  <dcterms:created xsi:type="dcterms:W3CDTF">2019-10-25T05:53:00Z</dcterms:created>
  <dcterms:modified xsi:type="dcterms:W3CDTF">2020-07-20T09:29:00Z</dcterms:modified>
</cp:coreProperties>
</file>