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BD" w:rsidRDefault="00136ABD" w:rsidP="00136A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36ABD" w:rsidRPr="00580442" w:rsidRDefault="00136ABD" w:rsidP="00136A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36ABD" w:rsidRPr="00580442" w:rsidRDefault="00136ABD" w:rsidP="00136A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3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мемлекеттік әкімшілік лауазымына орналасу үшін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барлық</w:t>
      </w:r>
      <w:r w:rsidRPr="00DA33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органның мемлекеттік қызметшілері арасында ішкі</w:t>
      </w:r>
      <w:r w:rsidRPr="005804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конкурс</w:t>
      </w:r>
      <w:r w:rsidRPr="00580442">
        <w:rPr>
          <w:b/>
          <w:bCs/>
          <w:sz w:val="28"/>
          <w:szCs w:val="28"/>
          <w:lang w:val="kk-KZ"/>
        </w:rPr>
        <w:t xml:space="preserve"> </w:t>
      </w:r>
      <w:r w:rsidRPr="00580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қорытындысы бойынша </w:t>
      </w:r>
      <w:r w:rsidRPr="005804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Қазақстан Республикасының Қаржы министрлігі Мемлекеттік кірістер  комитетінің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Түркістан</w:t>
      </w:r>
      <w:r w:rsidRPr="005804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облысы бойынша Мемлекеттік кірістер департаментінің Қазығұрт ауданы бойынша Мемлекеттік кірістер басқармасының </w:t>
      </w:r>
      <w:r w:rsidRPr="00580442">
        <w:rPr>
          <w:rFonts w:ascii="Times New Roman" w:hAnsi="Times New Roman" w:cs="Times New Roman"/>
          <w:b/>
          <w:sz w:val="28"/>
          <w:szCs w:val="28"/>
          <w:lang w:val="kk-KZ"/>
        </w:rPr>
        <w:t>конкурстық комиссияның 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580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 w:rsidRPr="00580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желтоқсанындағы</w:t>
      </w:r>
      <w:r w:rsidRPr="00580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580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хаттамасының ШЕШІМІ:</w:t>
      </w:r>
    </w:p>
    <w:p w:rsidR="00136ABD" w:rsidRPr="004A21F6" w:rsidRDefault="00136ABD" w:rsidP="00136A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6ABD" w:rsidRPr="004A21F6" w:rsidRDefault="00136ABD" w:rsidP="00136AB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A21F6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4A21F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лауазымдарға орналасуға арналған </w:t>
      </w:r>
      <w:r w:rsidRPr="004A21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төменгі емес  бос мемлекеттік әкімшілік лауазымына орналасуға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барлық</w:t>
      </w:r>
      <w:r w:rsidRPr="00DA33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органның мемлекеттік қызметшілері арасында ішкі</w:t>
      </w:r>
      <w:r w:rsidRPr="005804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конкурс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қа </w:t>
      </w:r>
      <w:r w:rsidRPr="004A21F6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әңгімелесуге рұқсат берілген  кандидаттардың тізімі</w:t>
      </w:r>
    </w:p>
    <w:p w:rsidR="00136ABD" w:rsidRPr="004A21F6" w:rsidRDefault="00136ABD" w:rsidP="00136AB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82" w:type="dxa"/>
        <w:tblInd w:w="-318" w:type="dxa"/>
        <w:tblLook w:val="04A0"/>
      </w:tblPr>
      <w:tblGrid>
        <w:gridCol w:w="560"/>
        <w:gridCol w:w="9222"/>
      </w:tblGrid>
      <w:tr w:rsidR="00136ABD" w:rsidRPr="00844E59" w:rsidTr="00863472">
        <w:tc>
          <w:tcPr>
            <w:tcW w:w="9782" w:type="dxa"/>
            <w:gridSpan w:val="2"/>
          </w:tcPr>
          <w:p w:rsidR="00136ABD" w:rsidRPr="004A21F6" w:rsidRDefault="00136ABD" w:rsidP="00863472">
            <w:pPr>
              <w:tabs>
                <w:tab w:val="left" w:pos="9639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21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 Түркістан облысы бойынша Мемлекеттік кірістер департаментінің Қазығұрт ауданы б</w:t>
            </w:r>
            <w:r w:rsidRPr="004A21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ойынша Мемлекеттік кірістер басқармасының </w:t>
            </w:r>
            <w:r w:rsidRPr="004A21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Салықтық бақылау және өндіріп алу бөлімінің бас маманы </w:t>
            </w:r>
          </w:p>
        </w:tc>
      </w:tr>
      <w:tr w:rsidR="00136ABD" w:rsidRPr="004A21F6" w:rsidTr="00863472">
        <w:tc>
          <w:tcPr>
            <w:tcW w:w="560" w:type="dxa"/>
          </w:tcPr>
          <w:p w:rsidR="00136ABD" w:rsidRPr="004A21F6" w:rsidRDefault="00136ABD" w:rsidP="008634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22" w:type="dxa"/>
          </w:tcPr>
          <w:p w:rsidR="00136ABD" w:rsidRPr="004A21F6" w:rsidRDefault="00136ABD" w:rsidP="008634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Абданов Бақытжан Қайратұлы</w:t>
            </w:r>
          </w:p>
        </w:tc>
      </w:tr>
    </w:tbl>
    <w:p w:rsidR="00136ABD" w:rsidRPr="004A21F6" w:rsidRDefault="00136ABD" w:rsidP="00136ABD">
      <w:pPr>
        <w:rPr>
          <w:rFonts w:ascii="Times New Roman" w:hAnsi="Times New Roman" w:cs="Times New Roman"/>
          <w:lang w:val="kk-KZ"/>
        </w:rPr>
      </w:pPr>
    </w:p>
    <w:p w:rsidR="00136ABD" w:rsidRPr="004A21F6" w:rsidRDefault="00844E59" w:rsidP="00136ABD">
      <w:pPr>
        <w:pStyle w:val="3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  Әңгімелесу 2020  жылдың 08</w:t>
      </w:r>
      <w:r w:rsidR="00136ABD" w:rsidRPr="004A21F6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-ші  </w:t>
      </w:r>
      <w:r w:rsidR="00136ABD">
        <w:rPr>
          <w:rFonts w:ascii="Times New Roman" w:hAnsi="Times New Roman"/>
          <w:bCs w:val="0"/>
          <w:color w:val="auto"/>
          <w:sz w:val="28"/>
          <w:szCs w:val="28"/>
          <w:lang w:val="kk-KZ"/>
        </w:rPr>
        <w:t>қаңтар</w:t>
      </w:r>
      <w:r w:rsidR="00136ABD" w:rsidRPr="004A21F6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 күні сағ.11.00-да өткізіледі. </w:t>
      </w:r>
      <w:r w:rsidR="00136ABD" w:rsidRPr="004A21F6">
        <w:rPr>
          <w:rFonts w:ascii="Times New Roman" w:hAnsi="Times New Roman"/>
          <w:color w:val="auto"/>
          <w:sz w:val="28"/>
          <w:szCs w:val="28"/>
          <w:lang w:val="kk-KZ"/>
        </w:rPr>
        <w:t xml:space="preserve">Мекен-жайы: </w:t>
      </w:r>
      <w:r w:rsidR="00136ABD" w:rsidRPr="004A21F6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Түркістан обылысы, </w:t>
      </w:r>
      <w:r w:rsidR="00136ABD" w:rsidRPr="004A21F6">
        <w:rPr>
          <w:rFonts w:ascii="Times New Roman" w:hAnsi="Times New Roman"/>
          <w:color w:val="auto"/>
          <w:sz w:val="28"/>
          <w:szCs w:val="28"/>
          <w:lang w:val="kk-KZ"/>
        </w:rPr>
        <w:t>Қазығұрт ауданы</w:t>
      </w:r>
      <w:r w:rsidR="00136ABD" w:rsidRPr="004A21F6">
        <w:rPr>
          <w:rFonts w:ascii="Times New Roman" w:hAnsi="Times New Roman"/>
          <w:bCs w:val="0"/>
          <w:color w:val="auto"/>
          <w:sz w:val="28"/>
          <w:szCs w:val="28"/>
          <w:lang w:val="kk-KZ"/>
        </w:rPr>
        <w:t>, Қазығұрт е.м. Тутқабаев көшесі №2. Анықтама телефоны 8 (72539) 2-11-78</w:t>
      </w:r>
    </w:p>
    <w:p w:rsidR="00C04D2A" w:rsidRDefault="00844E59"/>
    <w:sectPr w:rsidR="00C04D2A" w:rsidSect="0027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ABD"/>
    <w:rsid w:val="00136ABD"/>
    <w:rsid w:val="00275F42"/>
    <w:rsid w:val="00467F46"/>
    <w:rsid w:val="00844E59"/>
    <w:rsid w:val="00B44F02"/>
    <w:rsid w:val="00E6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B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AB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36ABD"/>
    <w:rPr>
      <w:rFonts w:ascii="Cambria" w:eastAsia="Times New Roman" w:hAnsi="Cambria" w:cs="Times New Roman"/>
      <w:b/>
      <w:bCs/>
      <w:color w:val="4F81BD"/>
    </w:rPr>
  </w:style>
  <w:style w:type="table" w:styleId="a3">
    <w:name w:val="Table Grid"/>
    <w:basedOn w:val="a1"/>
    <w:uiPriority w:val="59"/>
    <w:rsid w:val="00136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6A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935</Characters>
  <Application>Microsoft Office Word</Application>
  <DocSecurity>0</DocSecurity>
  <Lines>7</Lines>
  <Paragraphs>2</Paragraphs>
  <ScaleCrop>false</ScaleCrop>
  <Company>Grizli777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Alibek</dc:creator>
  <cp:lastModifiedBy>Alibek</cp:lastModifiedBy>
  <cp:revision>2</cp:revision>
  <dcterms:created xsi:type="dcterms:W3CDTF">2019-12-31T11:52:00Z</dcterms:created>
  <dcterms:modified xsi:type="dcterms:W3CDTF">2020-01-05T04:10:00Z</dcterms:modified>
</cp:coreProperties>
</file>