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FD" w:rsidRPr="008D218E" w:rsidRDefault="008D56FD" w:rsidP="008D218E">
      <w:pPr>
        <w:ind w:left="-1418" w:right="178"/>
        <w:jc w:val="both"/>
        <w:rPr>
          <w:bCs w:val="0"/>
          <w:i w:val="0"/>
          <w:iCs w:val="0"/>
          <w:sz w:val="26"/>
          <w:szCs w:val="26"/>
          <w:lang w:val="kk-KZ"/>
        </w:rPr>
      </w:pPr>
    </w:p>
    <w:p w:rsidR="008D218E" w:rsidRPr="008D218E" w:rsidRDefault="008D218E" w:rsidP="008D218E">
      <w:pPr>
        <w:pStyle w:val="3"/>
        <w:jc w:val="center"/>
        <w:rPr>
          <w:rFonts w:ascii="Times New Roman" w:hAnsi="Times New Roman"/>
          <w:bCs w:val="0"/>
          <w:i/>
          <w:iCs/>
        </w:rPr>
      </w:pPr>
      <w:r w:rsidRPr="008D218E">
        <w:rPr>
          <w:rFonts w:ascii="Times New Roman" w:hAnsi="Times New Roman"/>
          <w:bCs w:val="0"/>
        </w:rPr>
        <w:t xml:space="preserve">Внутренний конкурс среди государственных служащих Министерства финансов Республики </w:t>
      </w:r>
      <w:r w:rsidRPr="008D218E">
        <w:rPr>
          <w:rFonts w:ascii="Times New Roman" w:hAnsi="Times New Roman"/>
          <w:bCs w:val="0"/>
          <w:lang w:val="kk-KZ"/>
        </w:rPr>
        <w:t xml:space="preserve">Казахстан </w:t>
      </w:r>
      <w:r w:rsidRPr="008D218E">
        <w:rPr>
          <w:rFonts w:ascii="Times New Roman" w:hAnsi="Times New Roman"/>
          <w:bCs w:val="0"/>
        </w:rPr>
        <w:t>для занятия вакантной административной государственной должности корпуса «Б»</w:t>
      </w:r>
    </w:p>
    <w:p w:rsidR="008D218E" w:rsidRPr="008D218E" w:rsidRDefault="008D218E" w:rsidP="008D218E">
      <w:pPr>
        <w:jc w:val="both"/>
        <w:rPr>
          <w:i w:val="0"/>
          <w:sz w:val="26"/>
          <w:szCs w:val="26"/>
        </w:rPr>
      </w:pPr>
      <w:r w:rsidRPr="008D218E">
        <w:rPr>
          <w:i w:val="0"/>
          <w:sz w:val="26"/>
          <w:szCs w:val="26"/>
        </w:rPr>
        <w:t>Общие квалификационные требования ко  всем участникам конкурсов:</w:t>
      </w:r>
    </w:p>
    <w:p w:rsidR="008D218E" w:rsidRPr="008D218E" w:rsidRDefault="008D218E" w:rsidP="008D218E">
      <w:pPr>
        <w:pStyle w:val="a8"/>
        <w:spacing w:before="0" w:after="0"/>
        <w:ind w:left="-426"/>
        <w:jc w:val="both"/>
        <w:rPr>
          <w:sz w:val="26"/>
          <w:szCs w:val="26"/>
          <w:lang w:val="kk-KZ"/>
        </w:rPr>
      </w:pPr>
      <w:bookmarkStart w:id="0" w:name="z256"/>
      <w:bookmarkEnd w:id="0"/>
      <w:r w:rsidRPr="008D218E">
        <w:rPr>
          <w:spacing w:val="2"/>
          <w:sz w:val="26"/>
          <w:szCs w:val="26"/>
          <w:lang w:val="kk-KZ"/>
        </w:rPr>
        <w:t xml:space="preserve">      </w:t>
      </w:r>
      <w:r w:rsidRPr="008D218E">
        <w:rPr>
          <w:sz w:val="26"/>
          <w:szCs w:val="26"/>
        </w:rPr>
        <w:t>Для категории С-</w:t>
      </w:r>
      <w:r w:rsidRPr="008D218E">
        <w:rPr>
          <w:sz w:val="26"/>
          <w:szCs w:val="26"/>
          <w:lang w:val="en-US"/>
        </w:rPr>
        <w:t>R</w:t>
      </w:r>
      <w:r w:rsidRPr="008D218E">
        <w:rPr>
          <w:sz w:val="26"/>
          <w:szCs w:val="26"/>
        </w:rPr>
        <w:t>-4</w:t>
      </w:r>
      <w:r w:rsidRPr="008D218E">
        <w:rPr>
          <w:spacing w:val="2"/>
          <w:sz w:val="26"/>
          <w:szCs w:val="26"/>
        </w:rPr>
        <w:t>   устанавливаются следующие требования:  </w:t>
      </w:r>
      <w:r w:rsidRPr="008D218E">
        <w:rPr>
          <w:sz w:val="26"/>
          <w:szCs w:val="26"/>
        </w:rPr>
        <w:t>высшее образование;</w:t>
      </w:r>
      <w:r w:rsidRPr="008D218E">
        <w:rPr>
          <w:sz w:val="26"/>
          <w:szCs w:val="26"/>
        </w:rPr>
        <w:br/>
        <w:t>     </w:t>
      </w:r>
      <w:r w:rsidRPr="008D218E">
        <w:rPr>
          <w:sz w:val="26"/>
          <w:szCs w:val="26"/>
          <w:lang w:val="kk-KZ"/>
        </w:rPr>
        <w:t>Н</w:t>
      </w:r>
      <w:r w:rsidRPr="008D218E">
        <w:rPr>
          <w:sz w:val="26"/>
          <w:szCs w:val="26"/>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D218E" w:rsidRPr="008D218E" w:rsidRDefault="008D218E" w:rsidP="008D218E">
      <w:pPr>
        <w:pStyle w:val="a8"/>
        <w:spacing w:before="0" w:after="0"/>
        <w:ind w:left="-426"/>
        <w:jc w:val="both"/>
        <w:rPr>
          <w:sz w:val="26"/>
          <w:szCs w:val="26"/>
          <w:lang w:val="kk-KZ"/>
        </w:rPr>
      </w:pPr>
      <w:r w:rsidRPr="008D218E">
        <w:rPr>
          <w:sz w:val="26"/>
          <w:szCs w:val="26"/>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8D218E" w:rsidRPr="008D218E" w:rsidRDefault="008D218E" w:rsidP="008D218E">
      <w:pPr>
        <w:pStyle w:val="a8"/>
        <w:spacing w:before="0" w:after="0"/>
        <w:ind w:left="-426"/>
        <w:jc w:val="both"/>
        <w:rPr>
          <w:sz w:val="26"/>
          <w:szCs w:val="26"/>
          <w:lang w:val="kk-KZ"/>
        </w:rPr>
      </w:pPr>
      <w:r w:rsidRPr="008D218E">
        <w:rPr>
          <w:sz w:val="26"/>
          <w:szCs w:val="26"/>
        </w:rP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8D218E" w:rsidRPr="008D218E" w:rsidRDefault="008D218E" w:rsidP="008D218E">
      <w:pPr>
        <w:pStyle w:val="a8"/>
        <w:spacing w:before="0" w:after="0"/>
        <w:ind w:left="-426"/>
        <w:jc w:val="both"/>
        <w:rPr>
          <w:sz w:val="26"/>
          <w:szCs w:val="26"/>
          <w:lang w:val="kk-KZ"/>
        </w:rPr>
      </w:pPr>
      <w:r w:rsidRPr="008D218E">
        <w:rPr>
          <w:sz w:val="26"/>
          <w:szCs w:val="26"/>
        </w:rPr>
        <w:t>      3) не менее двух лет стажа работы в областях, соответствующих функциональным направлениям конкретной должности данной категории;</w:t>
      </w:r>
    </w:p>
    <w:p w:rsidR="008D218E" w:rsidRPr="008D218E" w:rsidRDefault="008D218E" w:rsidP="008D218E">
      <w:pPr>
        <w:pStyle w:val="a8"/>
        <w:spacing w:before="0" w:after="0"/>
        <w:ind w:left="-426"/>
        <w:jc w:val="both"/>
        <w:rPr>
          <w:sz w:val="26"/>
          <w:szCs w:val="26"/>
          <w:lang w:val="kk-KZ"/>
        </w:rPr>
      </w:pPr>
      <w:r w:rsidRPr="008D218E">
        <w:rPr>
          <w:sz w:val="26"/>
          <w:szCs w:val="26"/>
        </w:rP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D218E" w:rsidRPr="004B42A1" w:rsidRDefault="008D218E" w:rsidP="008D218E">
      <w:pPr>
        <w:pStyle w:val="a8"/>
        <w:spacing w:before="0" w:after="0"/>
        <w:ind w:left="-426"/>
        <w:jc w:val="both"/>
        <w:rPr>
          <w:sz w:val="26"/>
          <w:szCs w:val="26"/>
        </w:rPr>
      </w:pPr>
      <w:r w:rsidRPr="008D218E">
        <w:rPr>
          <w:sz w:val="26"/>
          <w:szCs w:val="26"/>
          <w:lang w:val="kk-KZ"/>
        </w:rPr>
        <w:t xml:space="preserve">       </w:t>
      </w:r>
      <w:r w:rsidRPr="008D218E">
        <w:rPr>
          <w:sz w:val="26"/>
          <w:szCs w:val="26"/>
        </w:rPr>
        <w:t>5) наличие ученой степени.</w:t>
      </w:r>
    </w:p>
    <w:p w:rsidR="008D218E" w:rsidRPr="008D218E" w:rsidRDefault="008D218E" w:rsidP="008D218E">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sz w:val="26"/>
          <w:szCs w:val="26"/>
          <w:lang w:val="kk-KZ"/>
        </w:rPr>
        <w:t>     </w:t>
      </w:r>
      <w:r w:rsidRPr="008D218E">
        <w:rPr>
          <w:b w:val="0"/>
          <w:i w:val="0"/>
          <w:sz w:val="26"/>
          <w:szCs w:val="26"/>
          <w:lang w:val="kk-KZ"/>
        </w:rPr>
        <w:t xml:space="preserve">Приказ №12 от 26 декабря 2015 года. </w:t>
      </w:r>
      <w:r w:rsidRPr="008D218E">
        <w:rPr>
          <w:b w:val="0"/>
          <w:bCs w:val="0"/>
          <w:i w:val="0"/>
          <w:sz w:val="26"/>
          <w:szCs w:val="26"/>
          <w:lang w:val="kk-KZ"/>
        </w:rPr>
        <w:t>Зарегестрирован за №12639 от 30 декабря 2015 года в Министерстве Юстиций Республики Казахстан</w:t>
      </w:r>
      <w:r w:rsidRPr="008D218E">
        <w:rPr>
          <w:b w:val="0"/>
          <w:i w:val="0"/>
          <w:sz w:val="26"/>
          <w:szCs w:val="26"/>
          <w:lang w:val="kk-KZ"/>
        </w:rPr>
        <w:t xml:space="preserve"> Министерства по делам государственной службы Республики Казахстан </w:t>
      </w:r>
      <w:r w:rsidRPr="008D218E">
        <w:rPr>
          <w:b w:val="0"/>
          <w:bCs w:val="0"/>
          <w:i w:val="0"/>
          <w:sz w:val="26"/>
          <w:szCs w:val="26"/>
          <w:lang w:val="kk-KZ"/>
        </w:rPr>
        <w:t>о некоторых вопросах занятия вакантной административной государственной должности корпуса «Б».</w:t>
      </w:r>
      <w:r w:rsidRPr="008D218E">
        <w:rPr>
          <w:bCs w:val="0"/>
          <w:sz w:val="26"/>
          <w:szCs w:val="26"/>
          <w:lang w:val="kk-KZ"/>
        </w:rPr>
        <w:t xml:space="preserve"> </w:t>
      </w:r>
    </w:p>
    <w:p w:rsidR="008D218E" w:rsidRPr="008D218E" w:rsidRDefault="008D218E" w:rsidP="008D218E">
      <w:pPr>
        <w:pStyle w:val="a8"/>
        <w:spacing w:before="0" w:after="0"/>
        <w:ind w:left="-426"/>
        <w:jc w:val="both"/>
        <w:rPr>
          <w:sz w:val="26"/>
          <w:szCs w:val="26"/>
          <w:lang w:val="kk-KZ"/>
        </w:rPr>
      </w:pPr>
    </w:p>
    <w:p w:rsidR="008D218E" w:rsidRPr="008D218E" w:rsidRDefault="008D218E" w:rsidP="008D218E">
      <w:pPr>
        <w:pStyle w:val="a8"/>
        <w:spacing w:before="0" w:after="0"/>
        <w:jc w:val="both"/>
        <w:rPr>
          <w:sz w:val="26"/>
          <w:szCs w:val="26"/>
        </w:rPr>
      </w:pPr>
      <w:r w:rsidRPr="008D218E">
        <w:rPr>
          <w:b/>
          <w:sz w:val="26"/>
          <w:szCs w:val="26"/>
        </w:rPr>
        <w:t>Должностные оклады административных государственных служащих</w:t>
      </w:r>
      <w:r w:rsidRPr="008D218E">
        <w:rPr>
          <w:sz w:val="26"/>
          <w:szCs w:val="26"/>
        </w:rPr>
        <w:t>:</w:t>
      </w:r>
    </w:p>
    <w:p w:rsidR="008D218E" w:rsidRPr="008D218E" w:rsidRDefault="008D218E" w:rsidP="008D218E">
      <w:pPr>
        <w:pStyle w:val="a8"/>
        <w:spacing w:before="0" w:after="0"/>
        <w:ind w:firstLine="709"/>
        <w:jc w:val="both"/>
        <w:rPr>
          <w:sz w:val="26"/>
          <w:szCs w:val="26"/>
        </w:rPr>
      </w:pPr>
    </w:p>
    <w:tbl>
      <w:tblPr>
        <w:tblW w:w="779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8D218E" w:rsidRPr="004B42A1" w:rsidTr="004A2281">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D218E" w:rsidRPr="004B42A1" w:rsidRDefault="008D218E" w:rsidP="00191626">
            <w:pPr>
              <w:keepNext/>
              <w:keepLines/>
              <w:tabs>
                <w:tab w:val="left" w:pos="-1405"/>
                <w:tab w:val="left" w:pos="0"/>
                <w:tab w:val="left" w:pos="6663"/>
                <w:tab w:val="left" w:pos="10116"/>
              </w:tabs>
              <w:ind w:left="20" w:right="-60"/>
              <w:rPr>
                <w:i w:val="0"/>
                <w:iCs w:val="0"/>
                <w:sz w:val="26"/>
                <w:szCs w:val="26"/>
                <w:lang w:val="kk-KZ"/>
              </w:rPr>
            </w:pPr>
            <w:r w:rsidRPr="004B42A1">
              <w:rPr>
                <w:i w:val="0"/>
                <w:color w:val="000000"/>
                <w:sz w:val="26"/>
                <w:szCs w:val="26"/>
              </w:rPr>
              <w:t>Категория</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8D218E" w:rsidRPr="004B42A1" w:rsidRDefault="008D218E" w:rsidP="008D218E">
            <w:pPr>
              <w:keepNext/>
              <w:keepLines/>
              <w:tabs>
                <w:tab w:val="left" w:pos="-1405"/>
                <w:tab w:val="left" w:pos="132"/>
                <w:tab w:val="left" w:pos="6663"/>
                <w:tab w:val="left" w:pos="10116"/>
              </w:tabs>
              <w:ind w:right="266"/>
              <w:jc w:val="both"/>
              <w:rPr>
                <w:i w:val="0"/>
                <w:iCs w:val="0"/>
                <w:sz w:val="26"/>
                <w:szCs w:val="26"/>
                <w:lang w:val="kk-KZ"/>
              </w:rPr>
            </w:pPr>
            <w:r w:rsidRPr="004B42A1">
              <w:rPr>
                <w:i w:val="0"/>
                <w:color w:val="000000"/>
                <w:sz w:val="26"/>
                <w:szCs w:val="26"/>
              </w:rPr>
              <w:t>Должностей оклад в зависимости от выслуги лет</w:t>
            </w:r>
          </w:p>
        </w:tc>
      </w:tr>
      <w:tr w:rsidR="008D218E" w:rsidRPr="008D218E" w:rsidTr="004A2281">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8D218E" w:rsidRPr="008D218E" w:rsidRDefault="008D218E" w:rsidP="008D218E">
            <w:pPr>
              <w:keepNext/>
              <w:keepLines/>
              <w:tabs>
                <w:tab w:val="left" w:pos="132"/>
                <w:tab w:val="left" w:pos="6663"/>
              </w:tabs>
              <w:ind w:left="-1440" w:right="99"/>
              <w:jc w:val="both"/>
              <w:rPr>
                <w:iCs w:val="0"/>
                <w:sz w:val="26"/>
                <w:szCs w:val="26"/>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8D218E" w:rsidRPr="008D218E" w:rsidRDefault="008D218E" w:rsidP="00E0667B">
            <w:pPr>
              <w:pStyle w:val="a7"/>
              <w:keepNext/>
              <w:keepLines/>
              <w:widowControl/>
              <w:tabs>
                <w:tab w:val="left" w:pos="132"/>
                <w:tab w:val="left" w:pos="1276"/>
              </w:tabs>
              <w:ind w:right="99"/>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8D218E" w:rsidRPr="008D218E" w:rsidRDefault="008D218E" w:rsidP="00E0667B">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max</w:t>
            </w:r>
          </w:p>
        </w:tc>
      </w:tr>
      <w:tr w:rsidR="008D218E" w:rsidRPr="00E0667B" w:rsidTr="004A2281">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8D218E" w:rsidRPr="00E0667B" w:rsidRDefault="008D218E" w:rsidP="00E0667B">
            <w:pPr>
              <w:pStyle w:val="2"/>
              <w:tabs>
                <w:tab w:val="left" w:pos="0"/>
                <w:tab w:val="left" w:pos="9923"/>
              </w:tabs>
              <w:spacing w:before="0" w:line="240" w:lineRule="auto"/>
              <w:jc w:val="center"/>
              <w:rPr>
                <w:rFonts w:ascii="Times New Roman" w:hAnsi="Times New Roman"/>
                <w:i w:val="0"/>
                <w:snapToGrid w:val="0"/>
                <w:sz w:val="26"/>
                <w:szCs w:val="26"/>
                <w:lang w:val="en-US"/>
              </w:rPr>
            </w:pPr>
            <w:r w:rsidRPr="00E0667B">
              <w:rPr>
                <w:rFonts w:ascii="Times New Roman" w:hAnsi="Times New Roman"/>
                <w:i w:val="0"/>
                <w:snapToGrid w:val="0"/>
                <w:sz w:val="26"/>
                <w:szCs w:val="26"/>
                <w:lang w:val="kk-KZ"/>
              </w:rPr>
              <w:t>С-</w:t>
            </w:r>
            <w:r w:rsidRPr="00E0667B">
              <w:rPr>
                <w:rFonts w:ascii="Times New Roman" w:hAnsi="Times New Roman"/>
                <w:i w:val="0"/>
                <w:snapToGrid w:val="0"/>
                <w:sz w:val="26"/>
                <w:szCs w:val="26"/>
                <w:lang w:val="en-US"/>
              </w:rPr>
              <w:t>R-4</w:t>
            </w:r>
          </w:p>
        </w:tc>
        <w:tc>
          <w:tcPr>
            <w:tcW w:w="2551" w:type="dxa"/>
            <w:tcBorders>
              <w:top w:val="single" w:sz="4" w:space="0" w:color="auto"/>
              <w:left w:val="single" w:sz="4" w:space="0" w:color="auto"/>
              <w:bottom w:val="single" w:sz="4" w:space="0" w:color="auto"/>
              <w:right w:val="single" w:sz="4" w:space="0" w:color="auto"/>
            </w:tcBorders>
            <w:vAlign w:val="center"/>
          </w:tcPr>
          <w:p w:rsidR="008D218E" w:rsidRPr="00E0667B" w:rsidRDefault="008D218E" w:rsidP="00E0667B">
            <w:pPr>
              <w:rPr>
                <w:i w:val="0"/>
                <w:color w:val="000000"/>
                <w:sz w:val="26"/>
                <w:szCs w:val="26"/>
                <w:lang w:val="en-US"/>
              </w:rPr>
            </w:pPr>
            <w:r w:rsidRPr="00E0667B">
              <w:rPr>
                <w:i w:val="0"/>
                <w:color w:val="000000"/>
                <w:sz w:val="26"/>
                <w:szCs w:val="26"/>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8D218E" w:rsidRPr="00E0667B" w:rsidRDefault="008D218E" w:rsidP="00E0667B">
            <w:pPr>
              <w:rPr>
                <w:i w:val="0"/>
                <w:color w:val="000000"/>
                <w:sz w:val="26"/>
                <w:szCs w:val="26"/>
                <w:lang w:val="en-US"/>
              </w:rPr>
            </w:pPr>
            <w:r w:rsidRPr="00E0667B">
              <w:rPr>
                <w:i w:val="0"/>
                <w:color w:val="000000"/>
                <w:sz w:val="26"/>
                <w:szCs w:val="26"/>
              </w:rPr>
              <w:t>99105</w:t>
            </w:r>
          </w:p>
        </w:tc>
      </w:tr>
    </w:tbl>
    <w:p w:rsidR="008D218E" w:rsidRPr="008D218E" w:rsidRDefault="008D218E" w:rsidP="008D218E">
      <w:pPr>
        <w:ind w:left="709" w:right="99"/>
        <w:jc w:val="both"/>
        <w:rPr>
          <w:spacing w:val="2"/>
          <w:sz w:val="26"/>
          <w:szCs w:val="26"/>
        </w:rPr>
      </w:pPr>
    </w:p>
    <w:p w:rsidR="008D218E" w:rsidRPr="008D218E" w:rsidRDefault="008D218E" w:rsidP="008D218E">
      <w:pPr>
        <w:pStyle w:val="3"/>
        <w:keepLines/>
        <w:widowControl w:val="0"/>
        <w:numPr>
          <w:ilvl w:val="0"/>
          <w:numId w:val="19"/>
        </w:numPr>
        <w:spacing w:before="0" w:after="0"/>
        <w:ind w:left="0" w:firstLine="0"/>
        <w:jc w:val="both"/>
        <w:rPr>
          <w:rFonts w:ascii="Times New Roman" w:hAnsi="Times New Roman"/>
          <w:bCs w:val="0"/>
          <w:i/>
        </w:rPr>
      </w:pPr>
      <w:r w:rsidRPr="008D218E">
        <w:rPr>
          <w:rFonts w:ascii="Times New Roman" w:hAnsi="Times New Roman"/>
          <w:color w:val="000000"/>
          <w:lang w:val="kk-KZ"/>
        </w:rPr>
        <w:t>Управление государственных доходов по Каратаускому району Департамента государственных доходов</w:t>
      </w:r>
      <w:r w:rsidRPr="008D218E">
        <w:rPr>
          <w:rFonts w:ascii="Times New Roman" w:hAnsi="Times New Roman"/>
          <w:color w:val="000000"/>
        </w:rPr>
        <w:t xml:space="preserve"> Министерства финансов Республики Казахстан, 160000, Южно</w:t>
      </w:r>
      <w:r w:rsidRPr="008D218E">
        <w:rPr>
          <w:rFonts w:ascii="Times New Roman" w:hAnsi="Times New Roman"/>
          <w:color w:val="000000"/>
          <w:lang w:val="kk-KZ"/>
        </w:rPr>
        <w:t>-Казахстанская область,</w:t>
      </w:r>
      <w:r w:rsidRPr="008D218E">
        <w:rPr>
          <w:rFonts w:ascii="Times New Roman" w:hAnsi="Times New Roman"/>
          <w:color w:val="000000"/>
        </w:rPr>
        <w:t xml:space="preserve"> </w:t>
      </w:r>
      <w:r w:rsidRPr="008D218E">
        <w:rPr>
          <w:rFonts w:ascii="Times New Roman" w:hAnsi="Times New Roman"/>
          <w:color w:val="000000"/>
          <w:lang w:val="kk-KZ"/>
        </w:rPr>
        <w:t>город Шымкент,</w:t>
      </w:r>
      <w:r w:rsidRPr="008D218E">
        <w:rPr>
          <w:rFonts w:ascii="Times New Roman" w:hAnsi="Times New Roman"/>
          <w:color w:val="000000"/>
        </w:rPr>
        <w:t xml:space="preserve"> ул. А. Байтурсынова, </w:t>
      </w:r>
      <w:r w:rsidRPr="008D218E">
        <w:rPr>
          <w:rFonts w:ascii="Times New Roman" w:hAnsi="Times New Roman"/>
          <w:color w:val="000000"/>
          <w:lang w:val="kk-KZ"/>
        </w:rPr>
        <w:t>д.66</w:t>
      </w:r>
      <w:r w:rsidRPr="008D218E">
        <w:rPr>
          <w:rFonts w:ascii="Times New Roman" w:hAnsi="Times New Roman"/>
          <w:color w:val="000000"/>
        </w:rPr>
        <w:t xml:space="preserve">, 434 кабинет. </w:t>
      </w:r>
      <w:r w:rsidRPr="008D218E">
        <w:rPr>
          <w:rFonts w:ascii="Times New Roman" w:hAnsi="Times New Roman"/>
        </w:rPr>
        <w:t xml:space="preserve"> телефон для справок </w:t>
      </w:r>
      <w:r w:rsidRPr="008D218E">
        <w:rPr>
          <w:rFonts w:ascii="Times New Roman" w:hAnsi="Times New Roman"/>
          <w:lang w:val="kk-KZ"/>
        </w:rPr>
        <w:t xml:space="preserve">(87252) 30-04-68, факс 41-32-58, электронный адрес: </w:t>
      </w:r>
      <w:hyperlink r:id="rId8" w:history="1">
        <w:r w:rsidRPr="008D218E">
          <w:rPr>
            <w:rStyle w:val="a6"/>
            <w:lang w:val="kk-KZ"/>
          </w:rPr>
          <w:t>mesenbaev@taxsouth.mgd.kz</w:t>
        </w:r>
      </w:hyperlink>
      <w:r w:rsidRPr="008D218E">
        <w:rPr>
          <w:rFonts w:ascii="Times New Roman" w:hAnsi="Times New Roman"/>
          <w:lang w:val="kk-KZ"/>
        </w:rPr>
        <w:t xml:space="preserve">,  </w:t>
      </w:r>
      <w:hyperlink r:id="rId9" w:history="1">
        <w:r w:rsidRPr="008D218E">
          <w:rPr>
            <w:rStyle w:val="a6"/>
            <w:lang w:val="kk-KZ"/>
          </w:rPr>
          <w:t>m.esenbaev@kgd.gov.kz</w:t>
        </w:r>
      </w:hyperlink>
      <w:r w:rsidRPr="008D218E">
        <w:rPr>
          <w:rFonts w:ascii="Times New Roman" w:hAnsi="Times New Roman"/>
          <w:lang w:val="kk-KZ"/>
        </w:rPr>
        <w:t xml:space="preserve"> </w:t>
      </w:r>
      <w:r w:rsidRPr="008D218E">
        <w:rPr>
          <w:rFonts w:ascii="Times New Roman" w:hAnsi="Times New Roman"/>
          <w:bCs w:val="0"/>
        </w:rPr>
        <w:t xml:space="preserve">объявляет </w:t>
      </w:r>
      <w:r w:rsidRPr="008D218E">
        <w:rPr>
          <w:rFonts w:ascii="Times New Roman" w:hAnsi="Times New Roman"/>
          <w:bCs w:val="0"/>
          <w:lang w:val="kk-KZ"/>
        </w:rPr>
        <w:t>в</w:t>
      </w:r>
      <w:r w:rsidRPr="008D218E">
        <w:rPr>
          <w:rFonts w:ascii="Times New Roman" w:hAnsi="Times New Roman"/>
          <w:bCs w:val="0"/>
        </w:rPr>
        <w:t xml:space="preserve">нутренний конкурс среди государственных служащих Министерства финансов Республики </w:t>
      </w:r>
      <w:r w:rsidRPr="008D218E">
        <w:rPr>
          <w:rFonts w:ascii="Times New Roman" w:hAnsi="Times New Roman"/>
          <w:bCs w:val="0"/>
          <w:lang w:val="kk-KZ"/>
        </w:rPr>
        <w:t xml:space="preserve">Казахстан </w:t>
      </w:r>
      <w:r w:rsidRPr="008D218E">
        <w:rPr>
          <w:rFonts w:ascii="Times New Roman" w:hAnsi="Times New Roman"/>
          <w:bCs w:val="0"/>
        </w:rPr>
        <w:t>для занятия вакантн</w:t>
      </w:r>
      <w:r w:rsidRPr="008D218E">
        <w:rPr>
          <w:rFonts w:ascii="Times New Roman" w:hAnsi="Times New Roman"/>
          <w:bCs w:val="0"/>
          <w:lang w:val="kk-KZ"/>
        </w:rPr>
        <w:t>ой</w:t>
      </w:r>
      <w:r w:rsidRPr="008D218E">
        <w:rPr>
          <w:rFonts w:ascii="Times New Roman" w:hAnsi="Times New Roman"/>
          <w:bCs w:val="0"/>
        </w:rPr>
        <w:t xml:space="preserve"> административн</w:t>
      </w:r>
      <w:r w:rsidRPr="008D218E">
        <w:rPr>
          <w:rFonts w:ascii="Times New Roman" w:hAnsi="Times New Roman"/>
          <w:bCs w:val="0"/>
          <w:lang w:val="kk-KZ"/>
        </w:rPr>
        <w:t>ой</w:t>
      </w:r>
      <w:r w:rsidRPr="008D218E">
        <w:rPr>
          <w:rFonts w:ascii="Times New Roman" w:hAnsi="Times New Roman"/>
          <w:bCs w:val="0"/>
        </w:rPr>
        <w:t xml:space="preserve"> государственн</w:t>
      </w:r>
      <w:r w:rsidRPr="008D218E">
        <w:rPr>
          <w:rFonts w:ascii="Times New Roman" w:hAnsi="Times New Roman"/>
          <w:bCs w:val="0"/>
          <w:lang w:val="kk-KZ"/>
        </w:rPr>
        <w:t>ой</w:t>
      </w:r>
      <w:r w:rsidRPr="008D218E">
        <w:rPr>
          <w:rFonts w:ascii="Times New Roman" w:hAnsi="Times New Roman"/>
          <w:bCs w:val="0"/>
        </w:rPr>
        <w:t xml:space="preserve"> должност</w:t>
      </w:r>
      <w:r w:rsidRPr="008D218E">
        <w:rPr>
          <w:rFonts w:ascii="Times New Roman" w:hAnsi="Times New Roman"/>
          <w:bCs w:val="0"/>
          <w:lang w:val="kk-KZ"/>
        </w:rPr>
        <w:t>и</w:t>
      </w:r>
      <w:r w:rsidRPr="008D218E">
        <w:rPr>
          <w:rFonts w:ascii="Times New Roman" w:hAnsi="Times New Roman"/>
          <w:bCs w:val="0"/>
        </w:rPr>
        <w:t xml:space="preserve"> корпуса «Б»</w:t>
      </w:r>
      <w:r w:rsidRPr="008D218E">
        <w:rPr>
          <w:rFonts w:ascii="Times New Roman" w:hAnsi="Times New Roman"/>
        </w:rPr>
        <w:t>:</w:t>
      </w:r>
      <w:r w:rsidRPr="008D218E">
        <w:rPr>
          <w:rFonts w:ascii="Times New Roman" w:hAnsi="Times New Roman"/>
          <w:bCs w:val="0"/>
        </w:rPr>
        <w:t xml:space="preserve"> </w:t>
      </w:r>
    </w:p>
    <w:p w:rsidR="008D218E" w:rsidRPr="008D218E" w:rsidRDefault="008D218E" w:rsidP="008D218E">
      <w:pPr>
        <w:jc w:val="both"/>
        <w:rPr>
          <w:sz w:val="26"/>
          <w:szCs w:val="26"/>
        </w:rPr>
      </w:pPr>
    </w:p>
    <w:p w:rsidR="008D218E" w:rsidRPr="008D218E" w:rsidRDefault="00191626" w:rsidP="00191626">
      <w:pPr>
        <w:pStyle w:val="aff3"/>
        <w:spacing w:after="200" w:line="276" w:lineRule="auto"/>
        <w:ind w:left="0"/>
        <w:jc w:val="both"/>
        <w:rPr>
          <w:bCs/>
          <w:color w:val="000000"/>
          <w:sz w:val="26"/>
          <w:szCs w:val="26"/>
        </w:rPr>
      </w:pPr>
      <w:r>
        <w:rPr>
          <w:b/>
          <w:color w:val="000000"/>
          <w:sz w:val="26"/>
          <w:szCs w:val="26"/>
          <w:lang w:val="kk-KZ"/>
        </w:rPr>
        <w:t>1.</w:t>
      </w:r>
      <w:r w:rsidR="008D218E" w:rsidRPr="008D218E">
        <w:rPr>
          <w:b/>
          <w:color w:val="000000"/>
          <w:sz w:val="26"/>
          <w:szCs w:val="26"/>
          <w:lang w:val="kk-KZ"/>
        </w:rPr>
        <w:t>Главный специалист отдела организационно-правовой работы</w:t>
      </w:r>
      <w:r w:rsidR="008D218E" w:rsidRPr="008D218E">
        <w:rPr>
          <w:sz w:val="26"/>
          <w:szCs w:val="26"/>
          <w:lang w:val="kk-KZ"/>
        </w:rPr>
        <w:t xml:space="preserve"> </w:t>
      </w:r>
      <w:r w:rsidR="008D218E" w:rsidRPr="008D218E">
        <w:rPr>
          <w:b/>
          <w:sz w:val="26"/>
          <w:szCs w:val="26"/>
          <w:lang w:val="kk-KZ"/>
        </w:rPr>
        <w:t>У</w:t>
      </w:r>
      <w:r w:rsidR="008D218E" w:rsidRPr="008D218E">
        <w:rPr>
          <w:b/>
          <w:color w:val="000000"/>
          <w:sz w:val="26"/>
          <w:szCs w:val="26"/>
          <w:lang w:val="kk-KZ"/>
        </w:rPr>
        <w:t>правления государственных доходов по Каратаускому району д</w:t>
      </w:r>
      <w:r w:rsidR="008D218E" w:rsidRPr="008D218E">
        <w:rPr>
          <w:b/>
          <w:bCs/>
          <w:sz w:val="26"/>
          <w:szCs w:val="26"/>
        </w:rPr>
        <w:t>епартамента государственных доходов</w:t>
      </w:r>
      <w:r w:rsidR="008D218E" w:rsidRPr="008D218E">
        <w:rPr>
          <w:b/>
          <w:color w:val="000000"/>
          <w:sz w:val="26"/>
          <w:szCs w:val="26"/>
        </w:rPr>
        <w:t xml:space="preserve"> </w:t>
      </w:r>
      <w:r w:rsidR="008D218E" w:rsidRPr="008D218E">
        <w:rPr>
          <w:b/>
          <w:color w:val="000000"/>
          <w:sz w:val="26"/>
          <w:szCs w:val="26"/>
          <w:lang w:val="kk-KZ"/>
        </w:rPr>
        <w:t xml:space="preserve">по ЮКО </w:t>
      </w:r>
      <w:r w:rsidR="008D218E" w:rsidRPr="008D218E">
        <w:rPr>
          <w:b/>
          <w:color w:val="000000"/>
          <w:sz w:val="26"/>
          <w:szCs w:val="26"/>
        </w:rPr>
        <w:t>(С-</w:t>
      </w:r>
      <w:r w:rsidR="008D218E" w:rsidRPr="008D218E">
        <w:rPr>
          <w:b/>
          <w:color w:val="000000"/>
          <w:sz w:val="26"/>
          <w:szCs w:val="26"/>
          <w:lang w:val="en-US"/>
        </w:rPr>
        <w:t>R</w:t>
      </w:r>
      <w:r w:rsidR="008D218E" w:rsidRPr="008D218E">
        <w:rPr>
          <w:b/>
          <w:bCs/>
          <w:color w:val="000000"/>
          <w:sz w:val="26"/>
          <w:szCs w:val="26"/>
        </w:rPr>
        <w:t>-4,</w:t>
      </w:r>
      <w:r w:rsidR="008D218E" w:rsidRPr="008D218E">
        <w:rPr>
          <w:b/>
          <w:bCs/>
          <w:color w:val="000000"/>
          <w:sz w:val="26"/>
          <w:szCs w:val="26"/>
          <w:lang w:val="kk-KZ"/>
        </w:rPr>
        <w:t xml:space="preserve"> 1</w:t>
      </w:r>
      <w:r w:rsidR="008D218E" w:rsidRPr="008D218E">
        <w:rPr>
          <w:b/>
          <w:bCs/>
          <w:color w:val="000000"/>
          <w:sz w:val="26"/>
          <w:szCs w:val="26"/>
        </w:rPr>
        <w:t xml:space="preserve"> единиц</w:t>
      </w:r>
      <w:r w:rsidR="008D218E" w:rsidRPr="008D218E">
        <w:rPr>
          <w:b/>
          <w:bCs/>
          <w:color w:val="000000"/>
          <w:sz w:val="26"/>
          <w:szCs w:val="26"/>
          <w:lang w:val="kk-KZ"/>
        </w:rPr>
        <w:t>а</w:t>
      </w:r>
      <w:r w:rsidR="008D218E" w:rsidRPr="008D218E">
        <w:rPr>
          <w:b/>
          <w:bCs/>
          <w:color w:val="000000"/>
          <w:sz w:val="26"/>
          <w:szCs w:val="26"/>
        </w:rPr>
        <w:t>).</w:t>
      </w:r>
    </w:p>
    <w:p w:rsidR="008D218E" w:rsidRPr="008D218E" w:rsidRDefault="008D218E" w:rsidP="008D218E">
      <w:pPr>
        <w:pStyle w:val="aff3"/>
        <w:jc w:val="both"/>
        <w:rPr>
          <w:color w:val="000000"/>
          <w:sz w:val="26"/>
          <w:szCs w:val="26"/>
        </w:rPr>
      </w:pPr>
    </w:p>
    <w:p w:rsidR="008D218E" w:rsidRPr="008D218E" w:rsidRDefault="008A6B17" w:rsidP="008A6B17">
      <w:pPr>
        <w:pStyle w:val="aff3"/>
        <w:ind w:left="0" w:hanging="720"/>
        <w:jc w:val="both"/>
        <w:rPr>
          <w:sz w:val="26"/>
          <w:szCs w:val="26"/>
          <w:lang w:val="kk-KZ"/>
        </w:rPr>
      </w:pPr>
      <w:r>
        <w:rPr>
          <w:b/>
          <w:color w:val="000000"/>
          <w:sz w:val="26"/>
          <w:szCs w:val="26"/>
          <w:lang w:val="kk-KZ"/>
        </w:rPr>
        <w:t xml:space="preserve">                    </w:t>
      </w:r>
      <w:r w:rsidR="008D218E" w:rsidRPr="008D218E">
        <w:rPr>
          <w:b/>
          <w:color w:val="000000"/>
          <w:sz w:val="26"/>
          <w:szCs w:val="26"/>
        </w:rPr>
        <w:t>Функциональные обязанности:</w:t>
      </w:r>
      <w:r w:rsidR="008D218E" w:rsidRPr="008D218E">
        <w:rPr>
          <w:color w:val="000000"/>
          <w:sz w:val="26"/>
          <w:szCs w:val="26"/>
        </w:rPr>
        <w:t xml:space="preserve"> </w:t>
      </w:r>
      <w:r w:rsidR="008D218E" w:rsidRPr="008D218E">
        <w:rPr>
          <w:sz w:val="26"/>
          <w:szCs w:val="26"/>
          <w:lang w:val="kk-KZ"/>
        </w:rPr>
        <w:t xml:space="preserve">своевременное исполнение централизованных  и плановых заданий отдела, усовершенствование законого регулирования системы управления, защищать права управления в арбитражном суде и в других </w:t>
      </w:r>
      <w:r w:rsidR="008D218E" w:rsidRPr="008D218E">
        <w:rPr>
          <w:sz w:val="26"/>
          <w:szCs w:val="26"/>
          <w:lang w:val="kk-KZ"/>
        </w:rPr>
        <w:lastRenderedPageBreak/>
        <w:t>правоохранительных органах, подготовка конкретных ответов на обращения, проведение технической учебы по изменениям в налоговом законодательстве и нормативно правовых актах. Консультации и разъяснения налогового законодательства налогоплательщикам. Подготовление мероприятий по усилению трудовой дисциплины и материалов по возбуждению уголовного дела по актам проверок правоохранительных органов. Проведение мероприятий по предотвращению  нарушения служебной этики и соблюдению закона о борьбе с коррупцией.</w:t>
      </w:r>
    </w:p>
    <w:p w:rsidR="008D218E" w:rsidRPr="008D218E" w:rsidRDefault="008A6B17" w:rsidP="008A6B17">
      <w:pPr>
        <w:shd w:val="clear" w:color="auto" w:fill="FFFFFF"/>
        <w:jc w:val="both"/>
        <w:rPr>
          <w:b w:val="0"/>
          <w:i w:val="0"/>
          <w:sz w:val="26"/>
          <w:szCs w:val="26"/>
        </w:rPr>
      </w:pPr>
      <w:r>
        <w:rPr>
          <w:b w:val="0"/>
          <w:i w:val="0"/>
          <w:sz w:val="26"/>
          <w:szCs w:val="26"/>
          <w:lang w:val="kk-KZ"/>
        </w:rPr>
        <w:t xml:space="preserve">        </w:t>
      </w:r>
      <w:r w:rsidR="008D218E" w:rsidRPr="00191626">
        <w:rPr>
          <w:i w:val="0"/>
          <w:sz w:val="26"/>
          <w:szCs w:val="26"/>
          <w:lang w:val="kk-KZ"/>
        </w:rPr>
        <w:t>Требования ко всем участникам конкурсов:</w:t>
      </w:r>
      <w:r w:rsidR="008D218E" w:rsidRPr="008D218E">
        <w:rPr>
          <w:b w:val="0"/>
          <w:i w:val="0"/>
          <w:sz w:val="26"/>
          <w:szCs w:val="26"/>
          <w:lang w:val="kk-KZ"/>
        </w:rPr>
        <w:t xml:space="preserve"> Образование</w:t>
      </w:r>
      <w:r w:rsidR="008D218E" w:rsidRPr="008D218E">
        <w:rPr>
          <w:b w:val="0"/>
          <w:i w:val="0"/>
          <w:sz w:val="26"/>
          <w:szCs w:val="26"/>
        </w:rPr>
        <w:t xml:space="preserve"> </w:t>
      </w:r>
      <w:r w:rsidR="008D218E" w:rsidRPr="008D218E">
        <w:rPr>
          <w:b w:val="0"/>
          <w:i w:val="0"/>
          <w:sz w:val="26"/>
          <w:szCs w:val="26"/>
          <w:lang w:val="kk-KZ"/>
        </w:rPr>
        <w:t xml:space="preserve">высшее: </w:t>
      </w:r>
      <w:r w:rsidR="008D218E" w:rsidRPr="008D218E">
        <w:rPr>
          <w:b w:val="0"/>
          <w:i w:val="0"/>
          <w:color w:val="000000"/>
          <w:sz w:val="26"/>
          <w:szCs w:val="26"/>
          <w:lang w:val="kk-KZ"/>
        </w:rPr>
        <w:t>экономика, правоведение, учет и аудит</w:t>
      </w:r>
      <w:r w:rsidR="008D218E" w:rsidRPr="008D218E">
        <w:rPr>
          <w:b w:val="0"/>
          <w:i w:val="0"/>
          <w:sz w:val="26"/>
          <w:szCs w:val="26"/>
          <w:lang w:val="kk-KZ"/>
        </w:rPr>
        <w:t>, финансы,</w:t>
      </w:r>
      <w:r w:rsidR="008D218E" w:rsidRPr="008D218E">
        <w:rPr>
          <w:b w:val="0"/>
          <w:i w:val="0"/>
          <w:color w:val="000000"/>
          <w:sz w:val="26"/>
          <w:szCs w:val="26"/>
          <w:lang w:val="kk-KZ"/>
        </w:rPr>
        <w:t xml:space="preserve"> мировая экономика, налоговое дело. </w:t>
      </w:r>
      <w:r w:rsidR="008D218E" w:rsidRPr="008D218E">
        <w:rPr>
          <w:b w:val="0"/>
          <w:i w:val="0"/>
          <w:sz w:val="26"/>
          <w:szCs w:val="26"/>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008D218E" w:rsidRPr="008D218E">
        <w:rPr>
          <w:b w:val="0"/>
          <w:i w:val="0"/>
          <w:color w:val="000000"/>
          <w:sz w:val="26"/>
          <w:szCs w:val="26"/>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D218E" w:rsidRPr="008D218E">
        <w:rPr>
          <w:b w:val="0"/>
          <w:i w:val="0"/>
          <w:sz w:val="26"/>
          <w:szCs w:val="26"/>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A6B17" w:rsidRPr="008A6B17" w:rsidRDefault="008A6B17" w:rsidP="008A6B17">
      <w:pPr>
        <w:pStyle w:val="aff3"/>
        <w:shd w:val="clear" w:color="auto" w:fill="FFFFFF"/>
        <w:spacing w:after="200" w:line="276" w:lineRule="auto"/>
        <w:jc w:val="both"/>
        <w:rPr>
          <w:b/>
          <w:bCs/>
          <w:color w:val="000000"/>
          <w:sz w:val="26"/>
          <w:szCs w:val="26"/>
        </w:rPr>
      </w:pPr>
    </w:p>
    <w:p w:rsidR="008D218E" w:rsidRPr="008D218E" w:rsidRDefault="00CD3869" w:rsidP="00191626">
      <w:pPr>
        <w:pStyle w:val="aff3"/>
        <w:shd w:val="clear" w:color="auto" w:fill="FFFFFF"/>
        <w:spacing w:line="276" w:lineRule="auto"/>
        <w:ind w:left="0"/>
        <w:jc w:val="both"/>
        <w:rPr>
          <w:b/>
          <w:bCs/>
          <w:color w:val="000000"/>
          <w:sz w:val="26"/>
          <w:szCs w:val="26"/>
        </w:rPr>
      </w:pPr>
      <w:r w:rsidRPr="00CD3869">
        <w:rPr>
          <w:b/>
          <w:color w:val="000000"/>
          <w:sz w:val="26"/>
          <w:szCs w:val="26"/>
        </w:rPr>
        <w:t>2</w:t>
      </w:r>
      <w:r w:rsidR="00191626">
        <w:rPr>
          <w:b/>
          <w:color w:val="000000"/>
          <w:sz w:val="26"/>
          <w:szCs w:val="26"/>
          <w:lang w:val="kk-KZ"/>
        </w:rPr>
        <w:t>.</w:t>
      </w:r>
      <w:r w:rsidR="008D218E" w:rsidRPr="008D218E">
        <w:rPr>
          <w:b/>
          <w:color w:val="000000"/>
          <w:sz w:val="26"/>
          <w:szCs w:val="26"/>
          <w:lang w:val="kk-KZ"/>
        </w:rPr>
        <w:t>Главный специалист отдела налогового администрирования</w:t>
      </w:r>
      <w:r w:rsidR="008D218E" w:rsidRPr="008D218E">
        <w:rPr>
          <w:b/>
          <w:sz w:val="26"/>
          <w:szCs w:val="26"/>
          <w:lang w:val="kk-KZ"/>
        </w:rPr>
        <w:t xml:space="preserve"> У</w:t>
      </w:r>
      <w:r w:rsidR="008D218E" w:rsidRPr="008D218E">
        <w:rPr>
          <w:b/>
          <w:color w:val="000000"/>
          <w:sz w:val="26"/>
          <w:szCs w:val="26"/>
          <w:lang w:val="kk-KZ"/>
        </w:rPr>
        <w:t>правления государственных доходов по Каратаускому району д</w:t>
      </w:r>
      <w:r w:rsidR="008D218E" w:rsidRPr="008D218E">
        <w:rPr>
          <w:b/>
          <w:bCs/>
          <w:sz w:val="26"/>
          <w:szCs w:val="26"/>
        </w:rPr>
        <w:t>епартамента государственных доходов</w:t>
      </w:r>
      <w:r w:rsidR="008D218E" w:rsidRPr="008D218E">
        <w:rPr>
          <w:b/>
          <w:color w:val="000000"/>
          <w:sz w:val="26"/>
          <w:szCs w:val="26"/>
        </w:rPr>
        <w:t xml:space="preserve"> </w:t>
      </w:r>
      <w:r w:rsidR="008D218E" w:rsidRPr="008D218E">
        <w:rPr>
          <w:b/>
          <w:color w:val="000000"/>
          <w:sz w:val="26"/>
          <w:szCs w:val="26"/>
          <w:lang w:val="kk-KZ"/>
        </w:rPr>
        <w:t xml:space="preserve">по ЮКО </w:t>
      </w:r>
      <w:r w:rsidR="008D218E" w:rsidRPr="008D218E">
        <w:rPr>
          <w:b/>
          <w:color w:val="000000"/>
          <w:sz w:val="26"/>
          <w:szCs w:val="26"/>
        </w:rPr>
        <w:t>(С-</w:t>
      </w:r>
      <w:r w:rsidR="008D218E" w:rsidRPr="008D218E">
        <w:rPr>
          <w:b/>
          <w:color w:val="000000"/>
          <w:sz w:val="26"/>
          <w:szCs w:val="26"/>
          <w:lang w:val="en-US"/>
        </w:rPr>
        <w:t>R</w:t>
      </w:r>
      <w:r w:rsidR="008D218E" w:rsidRPr="008D218E">
        <w:rPr>
          <w:b/>
          <w:bCs/>
          <w:color w:val="000000"/>
          <w:sz w:val="26"/>
          <w:szCs w:val="26"/>
        </w:rPr>
        <w:t>-4,</w:t>
      </w:r>
      <w:r w:rsidR="008D218E" w:rsidRPr="008D218E">
        <w:rPr>
          <w:b/>
          <w:bCs/>
          <w:color w:val="000000"/>
          <w:sz w:val="26"/>
          <w:szCs w:val="26"/>
          <w:lang w:val="kk-KZ"/>
        </w:rPr>
        <w:t xml:space="preserve"> 1</w:t>
      </w:r>
      <w:r w:rsidR="008D218E" w:rsidRPr="008D218E">
        <w:rPr>
          <w:b/>
          <w:bCs/>
          <w:color w:val="000000"/>
          <w:sz w:val="26"/>
          <w:szCs w:val="26"/>
        </w:rPr>
        <w:t xml:space="preserve"> единиц</w:t>
      </w:r>
      <w:r w:rsidR="008D218E" w:rsidRPr="008D218E">
        <w:rPr>
          <w:b/>
          <w:bCs/>
          <w:color w:val="000000"/>
          <w:sz w:val="26"/>
          <w:szCs w:val="26"/>
          <w:lang w:val="kk-KZ"/>
        </w:rPr>
        <w:t>а</w:t>
      </w:r>
      <w:r w:rsidR="008D218E" w:rsidRPr="008D218E">
        <w:rPr>
          <w:b/>
          <w:bCs/>
          <w:color w:val="000000"/>
          <w:sz w:val="26"/>
          <w:szCs w:val="26"/>
        </w:rPr>
        <w:t>).</w:t>
      </w:r>
    </w:p>
    <w:p w:rsidR="008D218E" w:rsidRPr="008D218E" w:rsidRDefault="008A6B17" w:rsidP="00191626">
      <w:pPr>
        <w:jc w:val="both"/>
        <w:rPr>
          <w:b w:val="0"/>
          <w:i w:val="0"/>
          <w:sz w:val="26"/>
          <w:szCs w:val="26"/>
          <w:lang w:val="kk-KZ"/>
        </w:rPr>
      </w:pPr>
      <w:r>
        <w:rPr>
          <w:i w:val="0"/>
          <w:color w:val="000000"/>
          <w:sz w:val="26"/>
          <w:szCs w:val="26"/>
          <w:lang w:val="kk-KZ"/>
        </w:rPr>
        <w:t xml:space="preserve">       </w:t>
      </w:r>
      <w:r w:rsidR="008D218E" w:rsidRPr="008D218E">
        <w:rPr>
          <w:i w:val="0"/>
          <w:color w:val="000000"/>
          <w:sz w:val="26"/>
          <w:szCs w:val="26"/>
        </w:rPr>
        <w:t>Функциональные обязанности:</w:t>
      </w:r>
      <w:r w:rsidR="008D218E" w:rsidRPr="008D218E">
        <w:rPr>
          <w:b w:val="0"/>
          <w:i w:val="0"/>
          <w:color w:val="000000"/>
          <w:sz w:val="26"/>
          <w:szCs w:val="26"/>
        </w:rPr>
        <w:t xml:space="preserve"> </w:t>
      </w:r>
      <w:r w:rsidR="008D218E" w:rsidRPr="008D218E">
        <w:rPr>
          <w:b w:val="0"/>
          <w:i w:val="0"/>
          <w:sz w:val="26"/>
          <w:szCs w:val="26"/>
          <w:lang w:val="kk-KZ"/>
        </w:rPr>
        <w:t>Исполнение централизованных заданий</w:t>
      </w:r>
      <w:r w:rsidR="008D218E" w:rsidRPr="008D218E">
        <w:rPr>
          <w:b w:val="0"/>
          <w:i w:val="0"/>
          <w:color w:val="000000"/>
          <w:sz w:val="26"/>
          <w:szCs w:val="26"/>
          <w:lang w:val="kk-KZ"/>
        </w:rPr>
        <w:t>, проведение документальных проверок налогоплательщиков не состаящих на учете по НДС</w:t>
      </w:r>
      <w:r w:rsidR="008D218E" w:rsidRPr="008D218E">
        <w:rPr>
          <w:b w:val="0"/>
          <w:i w:val="0"/>
          <w:sz w:val="26"/>
          <w:szCs w:val="26"/>
          <w:lang w:val="kk-KZ"/>
        </w:rPr>
        <w:t xml:space="preserve">, проведение рейдовых проверок юридических лиц и индивидуальных предпринимателей, проведение хронометражных проверок для выявление фактических доходов и расходов налогоплательщиков, обеспечение своевременного поступления налогов и других обязательных платежей в бюджет доначисленных по итогам налоговых проверок, проведение налоговых обследований и составление актов. Контроль за своевременным и полным исполнением налоговых обязательств налогоплательщиками, ведение камерального контроля, выявление арифметических ошибок, контроль за динамикой налоговых поступлений. </w:t>
      </w:r>
      <w:r w:rsidR="008D218E" w:rsidRPr="008D218E">
        <w:rPr>
          <w:b w:val="0"/>
          <w:i w:val="0"/>
          <w:noProof/>
          <w:sz w:val="26"/>
          <w:szCs w:val="26"/>
          <w:lang w:val="kk-KZ"/>
        </w:rPr>
        <w:t>Контроль за полным и своевременным поступлением налога на акциз,</w:t>
      </w:r>
      <w:r w:rsidR="008D218E" w:rsidRPr="008D218E">
        <w:rPr>
          <w:b w:val="0"/>
          <w:i w:val="0"/>
          <w:sz w:val="26"/>
          <w:szCs w:val="26"/>
          <w:lang w:val="kk-KZ"/>
        </w:rPr>
        <w:t xml:space="preserve"> </w:t>
      </w:r>
      <w:r w:rsidR="008D218E" w:rsidRPr="008D218E">
        <w:rPr>
          <w:b w:val="0"/>
          <w:i w:val="0"/>
          <w:noProof/>
          <w:sz w:val="26"/>
          <w:szCs w:val="26"/>
          <w:lang w:val="kk-KZ"/>
        </w:rPr>
        <w:t>контроль за работой акцизных постов</w:t>
      </w:r>
      <w:r w:rsidR="008D218E" w:rsidRPr="008D218E">
        <w:rPr>
          <w:b w:val="0"/>
          <w:i w:val="0"/>
          <w:noProof/>
          <w:spacing w:val="-1"/>
          <w:sz w:val="26"/>
          <w:szCs w:val="26"/>
          <w:lang w:val="kk-KZ"/>
        </w:rPr>
        <w:t>,</w:t>
      </w:r>
      <w:r w:rsidR="008D218E" w:rsidRPr="008D218E">
        <w:rPr>
          <w:b w:val="0"/>
          <w:i w:val="0"/>
          <w:sz w:val="26"/>
          <w:szCs w:val="26"/>
          <w:lang w:val="kk-KZ"/>
        </w:rPr>
        <w:t xml:space="preserve"> проведение налоговых проверок в целях полного и своевременного поступления акцизов в бюджет на предприятиях и объединениях</w:t>
      </w:r>
      <w:r w:rsidR="008D218E" w:rsidRPr="008D218E">
        <w:rPr>
          <w:b w:val="0"/>
          <w:i w:val="0"/>
          <w:noProof/>
          <w:sz w:val="26"/>
          <w:szCs w:val="26"/>
          <w:lang w:val="kk-KZ"/>
        </w:rPr>
        <w:t>, занимающихся производством и оборотом подакцизной продукции. выявление фактов незаконной предпринимательской деятельности</w:t>
      </w:r>
      <w:r w:rsidR="008D218E" w:rsidRPr="008D218E">
        <w:rPr>
          <w:b w:val="0"/>
          <w:i w:val="0"/>
          <w:sz w:val="26"/>
          <w:szCs w:val="26"/>
          <w:lang w:val="kk-KZ"/>
        </w:rPr>
        <w:t>.</w:t>
      </w:r>
    </w:p>
    <w:p w:rsidR="008D218E" w:rsidRPr="008D218E" w:rsidRDefault="008A6B17" w:rsidP="008A6B17">
      <w:pPr>
        <w:pStyle w:val="aff3"/>
        <w:ind w:left="0"/>
        <w:jc w:val="both"/>
        <w:rPr>
          <w:bCs/>
          <w:color w:val="000000"/>
          <w:sz w:val="26"/>
          <w:szCs w:val="26"/>
        </w:rPr>
      </w:pPr>
      <w:r>
        <w:rPr>
          <w:sz w:val="26"/>
          <w:szCs w:val="26"/>
          <w:lang w:val="kk-KZ"/>
        </w:rPr>
        <w:t xml:space="preserve">      </w:t>
      </w:r>
      <w:r w:rsidR="00191626">
        <w:rPr>
          <w:sz w:val="26"/>
          <w:szCs w:val="26"/>
          <w:lang w:val="kk-KZ"/>
        </w:rPr>
        <w:t xml:space="preserve"> </w:t>
      </w:r>
      <w:r w:rsidR="008D218E" w:rsidRPr="00191626">
        <w:rPr>
          <w:b/>
          <w:sz w:val="26"/>
          <w:szCs w:val="26"/>
          <w:lang w:val="kk-KZ"/>
        </w:rPr>
        <w:t>Требования ко всем участникам конкурсов:</w:t>
      </w:r>
      <w:r w:rsidR="008D218E" w:rsidRPr="008D218E">
        <w:rPr>
          <w:sz w:val="26"/>
          <w:szCs w:val="26"/>
          <w:lang w:val="kk-KZ"/>
        </w:rPr>
        <w:t xml:space="preserve"> Образование</w:t>
      </w:r>
      <w:r w:rsidR="008D218E" w:rsidRPr="008D218E">
        <w:rPr>
          <w:sz w:val="26"/>
          <w:szCs w:val="26"/>
        </w:rPr>
        <w:t xml:space="preserve"> </w:t>
      </w:r>
      <w:r w:rsidR="008D218E" w:rsidRPr="008D218E">
        <w:rPr>
          <w:sz w:val="26"/>
          <w:szCs w:val="26"/>
          <w:lang w:val="kk-KZ"/>
        </w:rPr>
        <w:t xml:space="preserve">высшее: </w:t>
      </w:r>
      <w:r w:rsidR="008D218E" w:rsidRPr="008D218E">
        <w:rPr>
          <w:color w:val="000000"/>
          <w:sz w:val="26"/>
          <w:szCs w:val="26"/>
          <w:lang w:val="kk-KZ"/>
        </w:rPr>
        <w:t>экономика, правоведение, учет и аудит</w:t>
      </w:r>
      <w:r w:rsidR="008D218E" w:rsidRPr="008D218E">
        <w:rPr>
          <w:sz w:val="26"/>
          <w:szCs w:val="26"/>
          <w:lang w:val="kk-KZ"/>
        </w:rPr>
        <w:t>, финансы,</w:t>
      </w:r>
      <w:r w:rsidR="008D218E" w:rsidRPr="008D218E">
        <w:rPr>
          <w:color w:val="000000"/>
          <w:sz w:val="26"/>
          <w:szCs w:val="26"/>
          <w:lang w:val="kk-KZ"/>
        </w:rPr>
        <w:t xml:space="preserve"> мировая экономика, налоговое дело. </w:t>
      </w:r>
      <w:r w:rsidR="008D218E" w:rsidRPr="008D218E">
        <w:rPr>
          <w:sz w:val="26"/>
          <w:szCs w:val="26"/>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008D218E" w:rsidRPr="008D218E">
        <w:rPr>
          <w:color w:val="000000"/>
          <w:sz w:val="26"/>
          <w:szCs w:val="26"/>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D218E" w:rsidRPr="008D218E">
        <w:rPr>
          <w:sz w:val="26"/>
          <w:szCs w:val="26"/>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D218E" w:rsidRDefault="008D218E" w:rsidP="008D218E">
      <w:pPr>
        <w:jc w:val="both"/>
        <w:rPr>
          <w:bCs w:val="0"/>
          <w:color w:val="000000"/>
          <w:sz w:val="26"/>
          <w:szCs w:val="26"/>
          <w:lang w:val="kk-KZ"/>
        </w:rPr>
      </w:pPr>
    </w:p>
    <w:p w:rsidR="00191626" w:rsidRDefault="00191626" w:rsidP="008D218E">
      <w:pPr>
        <w:jc w:val="both"/>
        <w:rPr>
          <w:bCs w:val="0"/>
          <w:color w:val="000000"/>
          <w:sz w:val="26"/>
          <w:szCs w:val="26"/>
          <w:lang w:val="kk-KZ"/>
        </w:rPr>
      </w:pPr>
    </w:p>
    <w:p w:rsidR="00191626" w:rsidRDefault="00191626" w:rsidP="008D218E">
      <w:pPr>
        <w:jc w:val="both"/>
        <w:rPr>
          <w:bCs w:val="0"/>
          <w:color w:val="000000"/>
          <w:sz w:val="26"/>
          <w:szCs w:val="26"/>
          <w:lang w:val="kk-KZ"/>
        </w:rPr>
      </w:pPr>
    </w:p>
    <w:p w:rsidR="00191626" w:rsidRPr="00191626" w:rsidRDefault="00191626" w:rsidP="008D218E">
      <w:pPr>
        <w:jc w:val="both"/>
        <w:rPr>
          <w:bCs w:val="0"/>
          <w:color w:val="000000"/>
          <w:sz w:val="26"/>
          <w:szCs w:val="26"/>
          <w:lang w:val="kk-KZ"/>
        </w:rPr>
      </w:pPr>
    </w:p>
    <w:p w:rsidR="008D218E" w:rsidRPr="008D218E" w:rsidRDefault="00191626" w:rsidP="00191626">
      <w:pPr>
        <w:pStyle w:val="aff3"/>
        <w:spacing w:line="276" w:lineRule="auto"/>
        <w:ind w:left="0"/>
        <w:jc w:val="both"/>
        <w:rPr>
          <w:b/>
          <w:bCs/>
          <w:color w:val="000000"/>
          <w:sz w:val="26"/>
          <w:szCs w:val="26"/>
        </w:rPr>
      </w:pPr>
      <w:r>
        <w:rPr>
          <w:b/>
          <w:color w:val="000000"/>
          <w:sz w:val="26"/>
          <w:szCs w:val="26"/>
          <w:lang w:val="kk-KZ"/>
        </w:rPr>
        <w:lastRenderedPageBreak/>
        <w:t xml:space="preserve">       </w:t>
      </w:r>
      <w:r w:rsidR="00CD3869" w:rsidRPr="00CD3869">
        <w:rPr>
          <w:b/>
          <w:color w:val="000000"/>
          <w:sz w:val="26"/>
          <w:szCs w:val="26"/>
        </w:rPr>
        <w:t>3</w:t>
      </w:r>
      <w:r>
        <w:rPr>
          <w:b/>
          <w:color w:val="000000"/>
          <w:sz w:val="26"/>
          <w:szCs w:val="26"/>
          <w:lang w:val="kk-KZ"/>
        </w:rPr>
        <w:t>.</w:t>
      </w:r>
      <w:r w:rsidR="008D218E" w:rsidRPr="008D218E">
        <w:rPr>
          <w:b/>
          <w:color w:val="000000"/>
          <w:sz w:val="26"/>
          <w:szCs w:val="26"/>
          <w:lang w:val="kk-KZ"/>
        </w:rPr>
        <w:t>Главный специалист отдела администрирования</w:t>
      </w:r>
      <w:r w:rsidR="008D218E" w:rsidRPr="008D218E">
        <w:rPr>
          <w:b/>
          <w:sz w:val="26"/>
          <w:szCs w:val="26"/>
          <w:lang w:val="kk-KZ"/>
        </w:rPr>
        <w:t xml:space="preserve"> непроизводственных платежей У</w:t>
      </w:r>
      <w:r w:rsidR="008D218E" w:rsidRPr="008D218E">
        <w:rPr>
          <w:b/>
          <w:color w:val="000000"/>
          <w:sz w:val="26"/>
          <w:szCs w:val="26"/>
          <w:lang w:val="kk-KZ"/>
        </w:rPr>
        <w:t>правления государственных доходов по Каратаускому району д</w:t>
      </w:r>
      <w:r w:rsidR="008D218E" w:rsidRPr="008D218E">
        <w:rPr>
          <w:b/>
          <w:bCs/>
          <w:sz w:val="26"/>
          <w:szCs w:val="26"/>
        </w:rPr>
        <w:t>епартамента государственных доходов</w:t>
      </w:r>
      <w:r w:rsidR="008D218E" w:rsidRPr="008D218E">
        <w:rPr>
          <w:b/>
          <w:color w:val="000000"/>
          <w:sz w:val="26"/>
          <w:szCs w:val="26"/>
        </w:rPr>
        <w:t xml:space="preserve"> </w:t>
      </w:r>
      <w:r w:rsidR="008D218E" w:rsidRPr="008D218E">
        <w:rPr>
          <w:b/>
          <w:color w:val="000000"/>
          <w:sz w:val="26"/>
          <w:szCs w:val="26"/>
          <w:lang w:val="kk-KZ"/>
        </w:rPr>
        <w:t xml:space="preserve">по ЮКО </w:t>
      </w:r>
      <w:r w:rsidR="008D218E" w:rsidRPr="008D218E">
        <w:rPr>
          <w:b/>
          <w:color w:val="000000"/>
          <w:sz w:val="26"/>
          <w:szCs w:val="26"/>
        </w:rPr>
        <w:t>(С-</w:t>
      </w:r>
      <w:r w:rsidR="008D218E" w:rsidRPr="008D218E">
        <w:rPr>
          <w:b/>
          <w:color w:val="000000"/>
          <w:sz w:val="26"/>
          <w:szCs w:val="26"/>
          <w:lang w:val="en-US"/>
        </w:rPr>
        <w:t>R</w:t>
      </w:r>
      <w:r w:rsidR="008D218E" w:rsidRPr="008D218E">
        <w:rPr>
          <w:b/>
          <w:bCs/>
          <w:color w:val="000000"/>
          <w:sz w:val="26"/>
          <w:szCs w:val="26"/>
        </w:rPr>
        <w:t>-4,</w:t>
      </w:r>
      <w:r w:rsidR="008D218E" w:rsidRPr="008D218E">
        <w:rPr>
          <w:b/>
          <w:bCs/>
          <w:color w:val="000000"/>
          <w:sz w:val="26"/>
          <w:szCs w:val="26"/>
          <w:lang w:val="kk-KZ"/>
        </w:rPr>
        <w:t xml:space="preserve"> 1</w:t>
      </w:r>
      <w:r w:rsidR="008D218E" w:rsidRPr="008D218E">
        <w:rPr>
          <w:b/>
          <w:bCs/>
          <w:color w:val="000000"/>
          <w:sz w:val="26"/>
          <w:szCs w:val="26"/>
        </w:rPr>
        <w:t xml:space="preserve"> единиц</w:t>
      </w:r>
      <w:r w:rsidR="008D218E" w:rsidRPr="008D218E">
        <w:rPr>
          <w:b/>
          <w:bCs/>
          <w:color w:val="000000"/>
          <w:sz w:val="26"/>
          <w:szCs w:val="26"/>
          <w:lang w:val="kk-KZ"/>
        </w:rPr>
        <w:t>а</w:t>
      </w:r>
      <w:r w:rsidR="008D218E" w:rsidRPr="008D218E">
        <w:rPr>
          <w:b/>
          <w:bCs/>
          <w:color w:val="000000"/>
          <w:sz w:val="26"/>
          <w:szCs w:val="26"/>
        </w:rPr>
        <w:t>).</w:t>
      </w:r>
    </w:p>
    <w:p w:rsidR="008D218E" w:rsidRPr="008D218E" w:rsidRDefault="008A6B17" w:rsidP="00191626">
      <w:pPr>
        <w:jc w:val="both"/>
        <w:rPr>
          <w:b w:val="0"/>
          <w:i w:val="0"/>
          <w:sz w:val="26"/>
          <w:szCs w:val="26"/>
          <w:lang w:val="kk-KZ"/>
        </w:rPr>
      </w:pPr>
      <w:r>
        <w:rPr>
          <w:i w:val="0"/>
          <w:color w:val="000000"/>
          <w:sz w:val="26"/>
          <w:szCs w:val="26"/>
          <w:lang w:val="kk-KZ"/>
        </w:rPr>
        <w:t xml:space="preserve">        </w:t>
      </w:r>
      <w:r w:rsidR="008D218E" w:rsidRPr="008D218E">
        <w:rPr>
          <w:i w:val="0"/>
          <w:color w:val="000000"/>
          <w:sz w:val="26"/>
          <w:szCs w:val="26"/>
        </w:rPr>
        <w:t>Функциональные обязанности:</w:t>
      </w:r>
      <w:r w:rsidR="008D218E" w:rsidRPr="008D218E">
        <w:rPr>
          <w:b w:val="0"/>
          <w:i w:val="0"/>
          <w:color w:val="000000"/>
          <w:sz w:val="26"/>
          <w:szCs w:val="26"/>
        </w:rPr>
        <w:t xml:space="preserve"> </w:t>
      </w:r>
      <w:r w:rsidR="00191626">
        <w:rPr>
          <w:b w:val="0"/>
          <w:i w:val="0"/>
          <w:color w:val="000000"/>
          <w:sz w:val="26"/>
          <w:szCs w:val="26"/>
          <w:lang w:val="kk-KZ"/>
        </w:rPr>
        <w:t>и</w:t>
      </w:r>
      <w:r w:rsidR="008D218E" w:rsidRPr="008D218E">
        <w:rPr>
          <w:b w:val="0"/>
          <w:i w:val="0"/>
          <w:sz w:val="26"/>
          <w:szCs w:val="26"/>
          <w:lang w:val="kk-KZ"/>
        </w:rPr>
        <w:t>сполнение централизованных заданий, контроль за исполнением прогнозного плана по поступлениям непроизводственных платежей, контроль за поступлением по закрепленным платежам, анализ динамики по недоимке и переплате, проведение проверок налогоплательщиков и уполномоченных органов по непроизводственным платежам, исчисление местных налогов физических лиц, отправка уведомлений, постановка на учет объектов связанных с налогообложением, ведение работы по своевременному и полному поступлению местных налогов в бюджет.</w:t>
      </w:r>
    </w:p>
    <w:p w:rsidR="008D218E" w:rsidRPr="008D218E" w:rsidRDefault="008A6B17" w:rsidP="008A6B17">
      <w:pPr>
        <w:pStyle w:val="aff3"/>
        <w:ind w:left="0"/>
        <w:jc w:val="both"/>
        <w:rPr>
          <w:sz w:val="26"/>
          <w:szCs w:val="26"/>
        </w:rPr>
      </w:pPr>
      <w:r>
        <w:rPr>
          <w:sz w:val="26"/>
          <w:szCs w:val="26"/>
          <w:lang w:val="kk-KZ"/>
        </w:rPr>
        <w:t xml:space="preserve">          </w:t>
      </w:r>
      <w:r w:rsidR="008D218E" w:rsidRPr="00191626">
        <w:rPr>
          <w:b/>
          <w:sz w:val="26"/>
          <w:szCs w:val="26"/>
          <w:lang w:val="kk-KZ"/>
        </w:rPr>
        <w:t>Требования ко всем участникам конкурсов:</w:t>
      </w:r>
      <w:r w:rsidR="008D218E" w:rsidRPr="008D218E">
        <w:rPr>
          <w:sz w:val="26"/>
          <w:szCs w:val="26"/>
          <w:lang w:val="kk-KZ"/>
        </w:rPr>
        <w:t xml:space="preserve"> Образование</w:t>
      </w:r>
      <w:r w:rsidR="008D218E" w:rsidRPr="008D218E">
        <w:rPr>
          <w:sz w:val="26"/>
          <w:szCs w:val="26"/>
        </w:rPr>
        <w:t xml:space="preserve"> </w:t>
      </w:r>
      <w:r w:rsidR="008D218E" w:rsidRPr="008D218E">
        <w:rPr>
          <w:sz w:val="26"/>
          <w:szCs w:val="26"/>
          <w:lang w:val="kk-KZ"/>
        </w:rPr>
        <w:t xml:space="preserve">высшее: </w:t>
      </w:r>
      <w:r w:rsidR="008D218E" w:rsidRPr="008D218E">
        <w:rPr>
          <w:color w:val="000000"/>
          <w:sz w:val="26"/>
          <w:szCs w:val="26"/>
          <w:lang w:val="kk-KZ"/>
        </w:rPr>
        <w:t>экономика, правоведение, учет и аудит</w:t>
      </w:r>
      <w:r w:rsidR="008D218E" w:rsidRPr="008D218E">
        <w:rPr>
          <w:sz w:val="26"/>
          <w:szCs w:val="26"/>
          <w:lang w:val="kk-KZ"/>
        </w:rPr>
        <w:t>, финансы,</w:t>
      </w:r>
      <w:r w:rsidR="008D218E" w:rsidRPr="008D218E">
        <w:rPr>
          <w:color w:val="000000"/>
          <w:sz w:val="26"/>
          <w:szCs w:val="26"/>
          <w:lang w:val="kk-KZ"/>
        </w:rPr>
        <w:t xml:space="preserve"> мировая экономика, налоговое дело. </w:t>
      </w:r>
      <w:r w:rsidR="008D218E" w:rsidRPr="008D218E">
        <w:rPr>
          <w:sz w:val="26"/>
          <w:szCs w:val="26"/>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008D218E" w:rsidRPr="008D218E">
        <w:rPr>
          <w:color w:val="000000"/>
          <w:sz w:val="26"/>
          <w:szCs w:val="26"/>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D218E" w:rsidRPr="008D218E">
        <w:rPr>
          <w:sz w:val="26"/>
          <w:szCs w:val="26"/>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D218E" w:rsidRPr="008D218E" w:rsidRDefault="008D218E" w:rsidP="008D218E">
      <w:pPr>
        <w:pStyle w:val="aff3"/>
        <w:jc w:val="both"/>
        <w:rPr>
          <w:sz w:val="26"/>
          <w:szCs w:val="26"/>
        </w:rPr>
      </w:pPr>
    </w:p>
    <w:p w:rsidR="008D218E" w:rsidRPr="008D218E" w:rsidRDefault="00191626" w:rsidP="00191626">
      <w:pPr>
        <w:pStyle w:val="aff3"/>
        <w:spacing w:line="276" w:lineRule="auto"/>
        <w:ind w:left="0"/>
        <w:jc w:val="both"/>
        <w:rPr>
          <w:b/>
          <w:bCs/>
          <w:color w:val="000000"/>
          <w:sz w:val="26"/>
          <w:szCs w:val="26"/>
        </w:rPr>
      </w:pPr>
      <w:r>
        <w:rPr>
          <w:b/>
          <w:color w:val="000000"/>
          <w:sz w:val="26"/>
          <w:szCs w:val="26"/>
          <w:lang w:val="kk-KZ"/>
        </w:rPr>
        <w:t xml:space="preserve">      </w:t>
      </w:r>
      <w:r w:rsidR="00CD3869" w:rsidRPr="00CD3869">
        <w:rPr>
          <w:b/>
          <w:color w:val="000000"/>
          <w:sz w:val="26"/>
          <w:szCs w:val="26"/>
        </w:rPr>
        <w:t>4</w:t>
      </w:r>
      <w:r>
        <w:rPr>
          <w:b/>
          <w:color w:val="000000"/>
          <w:sz w:val="26"/>
          <w:szCs w:val="26"/>
          <w:lang w:val="kk-KZ"/>
        </w:rPr>
        <w:t>.</w:t>
      </w:r>
      <w:r w:rsidR="008D218E" w:rsidRPr="008D218E">
        <w:rPr>
          <w:b/>
          <w:color w:val="000000"/>
          <w:sz w:val="26"/>
          <w:szCs w:val="26"/>
          <w:lang w:val="kk-KZ"/>
        </w:rPr>
        <w:t>Главный специалист отдела учета, анализа и информационных технологий</w:t>
      </w:r>
      <w:r w:rsidR="008D218E" w:rsidRPr="008D218E">
        <w:rPr>
          <w:b/>
          <w:sz w:val="26"/>
          <w:szCs w:val="26"/>
          <w:lang w:val="kk-KZ"/>
        </w:rPr>
        <w:t xml:space="preserve"> У</w:t>
      </w:r>
      <w:r w:rsidR="008D218E" w:rsidRPr="008D218E">
        <w:rPr>
          <w:b/>
          <w:color w:val="000000"/>
          <w:sz w:val="26"/>
          <w:szCs w:val="26"/>
          <w:lang w:val="kk-KZ"/>
        </w:rPr>
        <w:t>правления государственных доходов по Каратаускому району д</w:t>
      </w:r>
      <w:r w:rsidR="008D218E" w:rsidRPr="008D218E">
        <w:rPr>
          <w:b/>
          <w:bCs/>
          <w:sz w:val="26"/>
          <w:szCs w:val="26"/>
        </w:rPr>
        <w:t>епартамента государственных доходов</w:t>
      </w:r>
      <w:r w:rsidR="008D218E" w:rsidRPr="008D218E">
        <w:rPr>
          <w:b/>
          <w:color w:val="000000"/>
          <w:sz w:val="26"/>
          <w:szCs w:val="26"/>
        </w:rPr>
        <w:t xml:space="preserve"> </w:t>
      </w:r>
      <w:r w:rsidR="008D218E" w:rsidRPr="008D218E">
        <w:rPr>
          <w:b/>
          <w:color w:val="000000"/>
          <w:sz w:val="26"/>
          <w:szCs w:val="26"/>
          <w:lang w:val="kk-KZ"/>
        </w:rPr>
        <w:t xml:space="preserve">по ЮКО </w:t>
      </w:r>
      <w:r w:rsidR="008D218E" w:rsidRPr="008D218E">
        <w:rPr>
          <w:b/>
          <w:color w:val="000000"/>
          <w:sz w:val="26"/>
          <w:szCs w:val="26"/>
        </w:rPr>
        <w:t>(С-</w:t>
      </w:r>
      <w:r w:rsidR="008D218E" w:rsidRPr="008D218E">
        <w:rPr>
          <w:b/>
          <w:color w:val="000000"/>
          <w:sz w:val="26"/>
          <w:szCs w:val="26"/>
          <w:lang w:val="en-US"/>
        </w:rPr>
        <w:t>R</w:t>
      </w:r>
      <w:r w:rsidR="008D218E" w:rsidRPr="008D218E">
        <w:rPr>
          <w:b/>
          <w:bCs/>
          <w:color w:val="000000"/>
          <w:sz w:val="26"/>
          <w:szCs w:val="26"/>
        </w:rPr>
        <w:t>-4,</w:t>
      </w:r>
      <w:r w:rsidR="008D218E" w:rsidRPr="008D218E">
        <w:rPr>
          <w:b/>
          <w:bCs/>
          <w:color w:val="000000"/>
          <w:sz w:val="26"/>
          <w:szCs w:val="26"/>
          <w:lang w:val="kk-KZ"/>
        </w:rPr>
        <w:t xml:space="preserve"> 1</w:t>
      </w:r>
      <w:r w:rsidR="008D218E" w:rsidRPr="008D218E">
        <w:rPr>
          <w:b/>
          <w:bCs/>
          <w:color w:val="000000"/>
          <w:sz w:val="26"/>
          <w:szCs w:val="26"/>
        </w:rPr>
        <w:t xml:space="preserve"> единиц</w:t>
      </w:r>
      <w:r w:rsidR="008D218E" w:rsidRPr="008D218E">
        <w:rPr>
          <w:b/>
          <w:bCs/>
          <w:color w:val="000000"/>
          <w:sz w:val="26"/>
          <w:szCs w:val="26"/>
          <w:lang w:val="kk-KZ"/>
        </w:rPr>
        <w:t>а</w:t>
      </w:r>
      <w:r w:rsidR="008D218E" w:rsidRPr="008D218E">
        <w:rPr>
          <w:b/>
          <w:bCs/>
          <w:color w:val="000000"/>
          <w:sz w:val="26"/>
          <w:szCs w:val="26"/>
        </w:rPr>
        <w:t>).</w:t>
      </w:r>
    </w:p>
    <w:p w:rsidR="008D218E" w:rsidRPr="008D218E" w:rsidRDefault="008A6B17" w:rsidP="00191626">
      <w:pPr>
        <w:jc w:val="both"/>
        <w:rPr>
          <w:b w:val="0"/>
          <w:i w:val="0"/>
          <w:sz w:val="26"/>
          <w:szCs w:val="26"/>
          <w:lang w:val="kk-KZ"/>
        </w:rPr>
      </w:pPr>
      <w:r>
        <w:rPr>
          <w:i w:val="0"/>
          <w:color w:val="000000"/>
          <w:sz w:val="26"/>
          <w:szCs w:val="26"/>
          <w:lang w:val="kk-KZ"/>
        </w:rPr>
        <w:t xml:space="preserve">         </w:t>
      </w:r>
      <w:r w:rsidR="008D218E" w:rsidRPr="008D218E">
        <w:rPr>
          <w:i w:val="0"/>
          <w:color w:val="000000"/>
          <w:sz w:val="26"/>
          <w:szCs w:val="26"/>
        </w:rPr>
        <w:t>Функциональные обязанности:</w:t>
      </w:r>
      <w:r w:rsidR="008D218E" w:rsidRPr="008D218E">
        <w:rPr>
          <w:b w:val="0"/>
          <w:i w:val="0"/>
          <w:color w:val="000000"/>
          <w:sz w:val="26"/>
          <w:szCs w:val="26"/>
        </w:rPr>
        <w:t xml:space="preserve"> </w:t>
      </w:r>
      <w:r w:rsidR="008D218E" w:rsidRPr="008D218E">
        <w:rPr>
          <w:b w:val="0"/>
          <w:i w:val="0"/>
          <w:sz w:val="26"/>
          <w:szCs w:val="26"/>
          <w:lang w:val="kk-KZ"/>
        </w:rPr>
        <w:t>Исполнение централизованных заданий, ведение учета по поступлению налогов и других обязательных платежей вбюджет согласно коду бюджетной класификаций РК, ведение учета по поступлению налогов и других обязательных платежей в бюджет, контроль за актуальностью лицевых счетов налогоплательщиков, анализ поступлений государственных доходов в бюджет и макроэкономических покозателей.</w:t>
      </w:r>
    </w:p>
    <w:p w:rsidR="008D218E" w:rsidRPr="008D218E" w:rsidRDefault="008A6B17" w:rsidP="008A6B17">
      <w:pPr>
        <w:pStyle w:val="aff3"/>
        <w:ind w:left="0"/>
        <w:jc w:val="both"/>
        <w:rPr>
          <w:sz w:val="26"/>
          <w:szCs w:val="26"/>
        </w:rPr>
      </w:pPr>
      <w:r>
        <w:rPr>
          <w:sz w:val="26"/>
          <w:szCs w:val="26"/>
          <w:lang w:val="kk-KZ"/>
        </w:rPr>
        <w:t xml:space="preserve">        </w:t>
      </w:r>
      <w:r w:rsidR="008D218E" w:rsidRPr="00191626">
        <w:rPr>
          <w:b/>
          <w:sz w:val="26"/>
          <w:szCs w:val="26"/>
          <w:lang w:val="kk-KZ"/>
        </w:rPr>
        <w:t>Требования ко всем участникам конкурсов</w:t>
      </w:r>
      <w:r w:rsidR="008D218E" w:rsidRPr="008D218E">
        <w:rPr>
          <w:sz w:val="26"/>
          <w:szCs w:val="26"/>
          <w:lang w:val="kk-KZ"/>
        </w:rPr>
        <w:t>: Образование</w:t>
      </w:r>
      <w:r w:rsidR="008D218E" w:rsidRPr="008D218E">
        <w:rPr>
          <w:sz w:val="26"/>
          <w:szCs w:val="26"/>
        </w:rPr>
        <w:t xml:space="preserve"> </w:t>
      </w:r>
      <w:r w:rsidR="008D218E" w:rsidRPr="008D218E">
        <w:rPr>
          <w:sz w:val="26"/>
          <w:szCs w:val="26"/>
          <w:lang w:val="kk-KZ"/>
        </w:rPr>
        <w:t xml:space="preserve">высшее: </w:t>
      </w:r>
      <w:r w:rsidR="008D218E" w:rsidRPr="008D218E">
        <w:rPr>
          <w:color w:val="000000"/>
          <w:sz w:val="26"/>
          <w:szCs w:val="26"/>
          <w:lang w:val="kk-KZ"/>
        </w:rPr>
        <w:t>экономика, правоведение, учет и аудит</w:t>
      </w:r>
      <w:r w:rsidR="008D218E" w:rsidRPr="008D218E">
        <w:rPr>
          <w:sz w:val="26"/>
          <w:szCs w:val="26"/>
          <w:lang w:val="kk-KZ"/>
        </w:rPr>
        <w:t>, финансы,</w:t>
      </w:r>
      <w:r w:rsidR="008D218E" w:rsidRPr="008D218E">
        <w:rPr>
          <w:color w:val="000000"/>
          <w:sz w:val="26"/>
          <w:szCs w:val="26"/>
          <w:lang w:val="kk-KZ"/>
        </w:rPr>
        <w:t xml:space="preserve"> мировая экономика, налоговое дело. </w:t>
      </w:r>
      <w:r w:rsidR="008D218E" w:rsidRPr="008D218E">
        <w:rPr>
          <w:sz w:val="26"/>
          <w:szCs w:val="26"/>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008D218E" w:rsidRPr="008D218E">
        <w:rPr>
          <w:color w:val="000000"/>
          <w:sz w:val="26"/>
          <w:szCs w:val="26"/>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8D218E" w:rsidRPr="008D218E">
        <w:rPr>
          <w:sz w:val="26"/>
          <w:szCs w:val="26"/>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8D218E" w:rsidRPr="008D218E" w:rsidRDefault="008D218E" w:rsidP="008A6B17">
      <w:pPr>
        <w:pStyle w:val="aff3"/>
        <w:tabs>
          <w:tab w:val="left" w:pos="0"/>
        </w:tabs>
        <w:ind w:left="0" w:firstLine="709"/>
        <w:jc w:val="both"/>
        <w:rPr>
          <w:iCs/>
          <w:sz w:val="26"/>
          <w:szCs w:val="26"/>
          <w:lang w:val="kk-KZ"/>
        </w:rPr>
      </w:pPr>
      <w:r w:rsidRPr="008D218E">
        <w:rPr>
          <w:sz w:val="26"/>
          <w:szCs w:val="26"/>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D218E" w:rsidRPr="008D218E" w:rsidRDefault="008D218E" w:rsidP="008A6B17">
      <w:pPr>
        <w:tabs>
          <w:tab w:val="left" w:pos="142"/>
          <w:tab w:val="left" w:pos="9923"/>
        </w:tabs>
        <w:ind w:firstLine="709"/>
        <w:jc w:val="both"/>
        <w:rPr>
          <w:b w:val="0"/>
          <w:i w:val="0"/>
          <w:iCs w:val="0"/>
          <w:sz w:val="26"/>
          <w:szCs w:val="26"/>
        </w:rPr>
      </w:pPr>
      <w:r w:rsidRPr="008D218E">
        <w:rPr>
          <w:b w:val="0"/>
          <w:i w:val="0"/>
          <w:sz w:val="26"/>
          <w:szCs w:val="26"/>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w:t>
      </w:r>
      <w:r w:rsidRPr="008D218E">
        <w:rPr>
          <w:b w:val="0"/>
          <w:i w:val="0"/>
          <w:sz w:val="26"/>
          <w:szCs w:val="26"/>
        </w:rPr>
        <w:lastRenderedPageBreak/>
        <w:t>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D218E" w:rsidRPr="008D218E" w:rsidRDefault="008D218E" w:rsidP="008A6B17">
      <w:pPr>
        <w:ind w:firstLine="709"/>
        <w:jc w:val="both"/>
        <w:rPr>
          <w:b w:val="0"/>
          <w:i w:val="0"/>
          <w:sz w:val="26"/>
          <w:szCs w:val="26"/>
        </w:rPr>
      </w:pPr>
      <w:r w:rsidRPr="008D218E">
        <w:rPr>
          <w:b w:val="0"/>
          <w:i w:val="0"/>
          <w:sz w:val="26"/>
          <w:szCs w:val="26"/>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8D218E" w:rsidRPr="008D218E" w:rsidRDefault="008A6B17" w:rsidP="008A6B17">
      <w:pPr>
        <w:ind w:left="-567" w:firstLine="567"/>
        <w:contextualSpacing/>
        <w:jc w:val="both"/>
        <w:rPr>
          <w:sz w:val="26"/>
          <w:szCs w:val="26"/>
          <w:lang w:val="kk-KZ"/>
        </w:rPr>
      </w:pPr>
      <w:r>
        <w:rPr>
          <w:i w:val="0"/>
          <w:sz w:val="26"/>
          <w:szCs w:val="26"/>
          <w:lang w:val="kk-KZ"/>
        </w:rPr>
        <w:t xml:space="preserve">         </w:t>
      </w:r>
      <w:r w:rsidR="008D218E" w:rsidRPr="008D218E">
        <w:rPr>
          <w:i w:val="0"/>
          <w:sz w:val="26"/>
          <w:szCs w:val="26"/>
          <w:lang w:val="kk-KZ"/>
        </w:rPr>
        <w:t>Для участия в отборе требуются</w:t>
      </w:r>
      <w:r w:rsidR="008D218E" w:rsidRPr="008D218E">
        <w:rPr>
          <w:sz w:val="26"/>
          <w:szCs w:val="26"/>
          <w:lang w:val="kk-KZ"/>
        </w:rPr>
        <w:t>:</w:t>
      </w:r>
    </w:p>
    <w:p w:rsidR="008D218E" w:rsidRPr="008D218E" w:rsidRDefault="008D218E" w:rsidP="008A6B17">
      <w:pPr>
        <w:contextualSpacing/>
        <w:jc w:val="both"/>
        <w:rPr>
          <w:b w:val="0"/>
          <w:bCs w:val="0"/>
          <w:i w:val="0"/>
          <w:iCs w:val="0"/>
          <w:sz w:val="26"/>
          <w:szCs w:val="26"/>
          <w:lang w:val="kk-KZ" w:eastAsia="ar-SA"/>
        </w:rPr>
      </w:pPr>
      <w:r w:rsidRPr="008D218E">
        <w:rPr>
          <w:b w:val="0"/>
          <w:i w:val="0"/>
          <w:sz w:val="26"/>
          <w:szCs w:val="26"/>
          <w:lang w:val="kk-KZ"/>
        </w:rPr>
        <w:t xml:space="preserve">1) </w:t>
      </w:r>
      <w:r w:rsidRPr="008D218E">
        <w:rPr>
          <w:b w:val="0"/>
          <w:bCs w:val="0"/>
          <w:i w:val="0"/>
          <w:iCs w:val="0"/>
          <w:sz w:val="26"/>
          <w:szCs w:val="26"/>
          <w:lang w:eastAsia="ar-SA"/>
        </w:rPr>
        <w:t xml:space="preserve">заявление по форме согласно приложению 2 к настоящим Правилам; </w:t>
      </w:r>
    </w:p>
    <w:p w:rsidR="008D218E" w:rsidRPr="008D218E" w:rsidRDefault="008D218E" w:rsidP="008A6B17">
      <w:pPr>
        <w:ind w:left="709" w:hanging="709"/>
        <w:contextualSpacing/>
        <w:jc w:val="both"/>
        <w:rPr>
          <w:b w:val="0"/>
          <w:i w:val="0"/>
          <w:sz w:val="26"/>
          <w:szCs w:val="26"/>
          <w:lang w:val="kk-KZ"/>
        </w:rPr>
      </w:pPr>
      <w:r w:rsidRPr="008D218E">
        <w:rPr>
          <w:b w:val="0"/>
          <w:i w:val="0"/>
          <w:sz w:val="26"/>
          <w:szCs w:val="26"/>
          <w:lang w:val="kk-KZ"/>
        </w:rPr>
        <w:t>2) послужной список, заверенный кадровой службой.</w:t>
      </w:r>
    </w:p>
    <w:p w:rsidR="008D218E" w:rsidRPr="008D218E" w:rsidRDefault="008D218E" w:rsidP="008A6B17">
      <w:pPr>
        <w:contextualSpacing/>
        <w:jc w:val="both"/>
        <w:rPr>
          <w:b w:val="0"/>
          <w:i w:val="0"/>
          <w:sz w:val="26"/>
          <w:szCs w:val="26"/>
          <w:lang w:val="kk-KZ"/>
        </w:rPr>
      </w:pPr>
      <w:r w:rsidRPr="008D218E">
        <w:rPr>
          <w:b w:val="0"/>
          <w:i w:val="0"/>
          <w:sz w:val="26"/>
          <w:szCs w:val="26"/>
          <w:lang w:val="kk-KZ"/>
        </w:rPr>
        <w:t xml:space="preserve">Срок приема документов </w:t>
      </w:r>
      <w:r w:rsidRPr="008D218E">
        <w:rPr>
          <w:i w:val="0"/>
          <w:sz w:val="26"/>
          <w:szCs w:val="26"/>
          <w:u w:val="single"/>
          <w:lang w:val="kk-KZ"/>
        </w:rPr>
        <w:t>5 рабочих дней</w:t>
      </w:r>
      <w:r w:rsidRPr="008D218E">
        <w:rPr>
          <w:b w:val="0"/>
          <w:i w:val="0"/>
          <w:sz w:val="26"/>
          <w:szCs w:val="26"/>
          <w:lang w:val="kk-KZ"/>
        </w:rPr>
        <w:t xml:space="preserve"> со дня последней публикации объявления о проведении внутреннего конкурса.</w:t>
      </w:r>
    </w:p>
    <w:p w:rsidR="008D218E" w:rsidRPr="00191626" w:rsidRDefault="008D218E" w:rsidP="008A6B17">
      <w:pPr>
        <w:contextualSpacing/>
        <w:jc w:val="both"/>
        <w:rPr>
          <w:i w:val="0"/>
          <w:sz w:val="26"/>
          <w:szCs w:val="26"/>
        </w:rPr>
      </w:pPr>
      <w:r w:rsidRPr="00191626">
        <w:rPr>
          <w:i w:val="0"/>
          <w:sz w:val="26"/>
          <w:szCs w:val="26"/>
          <w:lang w:val="kk-KZ"/>
        </w:rPr>
        <w:t xml:space="preserve">Сайт Министерства по делам государственных служащих Республики Казахстан </w:t>
      </w:r>
      <w:hyperlink r:id="rId10" w:history="1">
        <w:r w:rsidRPr="00191626">
          <w:rPr>
            <w:rStyle w:val="a6"/>
            <w:i w:val="0"/>
            <w:sz w:val="26"/>
            <w:szCs w:val="26"/>
            <w:lang w:val="en-US"/>
          </w:rPr>
          <w:t>www</w:t>
        </w:r>
        <w:r w:rsidRPr="00191626">
          <w:rPr>
            <w:rStyle w:val="a6"/>
            <w:i w:val="0"/>
            <w:sz w:val="26"/>
            <w:szCs w:val="26"/>
          </w:rPr>
          <w:t>.</w:t>
        </w:r>
        <w:r w:rsidRPr="00191626">
          <w:rPr>
            <w:rStyle w:val="a6"/>
            <w:i w:val="0"/>
            <w:sz w:val="26"/>
            <w:szCs w:val="26"/>
            <w:lang w:val="en-US"/>
          </w:rPr>
          <w:t>kyzmet</w:t>
        </w:r>
        <w:r w:rsidRPr="00191626">
          <w:rPr>
            <w:rStyle w:val="a6"/>
            <w:i w:val="0"/>
            <w:sz w:val="26"/>
            <w:szCs w:val="26"/>
          </w:rPr>
          <w:t>.</w:t>
        </w:r>
        <w:r w:rsidRPr="00191626">
          <w:rPr>
            <w:rStyle w:val="a6"/>
            <w:i w:val="0"/>
            <w:sz w:val="26"/>
            <w:szCs w:val="26"/>
            <w:lang w:val="en-US"/>
          </w:rPr>
          <w:t>gov</w:t>
        </w:r>
        <w:r w:rsidRPr="00191626">
          <w:rPr>
            <w:rStyle w:val="a6"/>
            <w:i w:val="0"/>
            <w:sz w:val="26"/>
            <w:szCs w:val="26"/>
          </w:rPr>
          <w:t>.</w:t>
        </w:r>
        <w:r w:rsidRPr="00191626">
          <w:rPr>
            <w:rStyle w:val="a6"/>
            <w:i w:val="0"/>
            <w:sz w:val="26"/>
            <w:szCs w:val="26"/>
            <w:lang w:val="en-US"/>
          </w:rPr>
          <w:t>kz</w:t>
        </w:r>
      </w:hyperlink>
    </w:p>
    <w:p w:rsidR="008D218E" w:rsidRPr="00191626" w:rsidRDefault="008D218E" w:rsidP="008A6B17">
      <w:pPr>
        <w:contextualSpacing/>
        <w:jc w:val="both"/>
        <w:rPr>
          <w:i w:val="0"/>
          <w:sz w:val="26"/>
          <w:szCs w:val="26"/>
        </w:rPr>
      </w:pPr>
      <w:r w:rsidRPr="00191626">
        <w:rPr>
          <w:i w:val="0"/>
          <w:sz w:val="26"/>
          <w:szCs w:val="26"/>
        </w:rPr>
        <w:t xml:space="preserve">Прием документов осуществляется по адресу </w:t>
      </w:r>
      <w:r w:rsidRPr="00191626">
        <w:rPr>
          <w:i w:val="0"/>
          <w:color w:val="000000"/>
          <w:sz w:val="26"/>
          <w:szCs w:val="26"/>
          <w:lang w:val="kk-KZ"/>
        </w:rPr>
        <w:t>Управление государственных доходов по Каратаускому району Департамента государственных доходов</w:t>
      </w:r>
      <w:r w:rsidRPr="00191626">
        <w:rPr>
          <w:i w:val="0"/>
          <w:color w:val="000000"/>
          <w:sz w:val="26"/>
          <w:szCs w:val="26"/>
        </w:rPr>
        <w:t xml:space="preserve"> Министерства финансов Республики Казахстан, 160000, Южно</w:t>
      </w:r>
      <w:r w:rsidRPr="00191626">
        <w:rPr>
          <w:i w:val="0"/>
          <w:color w:val="000000"/>
          <w:sz w:val="26"/>
          <w:szCs w:val="26"/>
          <w:lang w:val="kk-KZ"/>
        </w:rPr>
        <w:t>-Казахстанская область,</w:t>
      </w:r>
      <w:r w:rsidRPr="00191626">
        <w:rPr>
          <w:i w:val="0"/>
          <w:color w:val="000000"/>
          <w:sz w:val="26"/>
          <w:szCs w:val="26"/>
        </w:rPr>
        <w:t xml:space="preserve"> </w:t>
      </w:r>
      <w:r w:rsidRPr="00191626">
        <w:rPr>
          <w:i w:val="0"/>
          <w:color w:val="000000"/>
          <w:sz w:val="26"/>
          <w:szCs w:val="26"/>
          <w:lang w:val="kk-KZ"/>
        </w:rPr>
        <w:t>город Шымкент,</w:t>
      </w:r>
      <w:r w:rsidRPr="00191626">
        <w:rPr>
          <w:i w:val="0"/>
          <w:color w:val="000000"/>
          <w:sz w:val="26"/>
          <w:szCs w:val="26"/>
        </w:rPr>
        <w:t xml:space="preserve"> ул. А. Байтурсынова, </w:t>
      </w:r>
      <w:r w:rsidRPr="00191626">
        <w:rPr>
          <w:i w:val="0"/>
          <w:color w:val="000000"/>
          <w:sz w:val="26"/>
          <w:szCs w:val="26"/>
          <w:lang w:val="kk-KZ"/>
        </w:rPr>
        <w:t>д.66</w:t>
      </w:r>
      <w:r w:rsidRPr="00191626">
        <w:rPr>
          <w:i w:val="0"/>
          <w:color w:val="000000"/>
          <w:sz w:val="26"/>
          <w:szCs w:val="26"/>
        </w:rPr>
        <w:t xml:space="preserve">, 434 кабинет. </w:t>
      </w:r>
      <w:r w:rsidRPr="00191626">
        <w:rPr>
          <w:i w:val="0"/>
          <w:sz w:val="26"/>
          <w:szCs w:val="26"/>
        </w:rPr>
        <w:t xml:space="preserve"> телефон для справок </w:t>
      </w:r>
      <w:r w:rsidRPr="00191626">
        <w:rPr>
          <w:i w:val="0"/>
          <w:sz w:val="26"/>
          <w:szCs w:val="26"/>
          <w:lang w:val="kk-KZ"/>
        </w:rPr>
        <w:t xml:space="preserve">(87252) 30-04-68, факс 41-32-58, электронный адрес: </w:t>
      </w:r>
      <w:hyperlink r:id="rId11" w:history="1">
        <w:r w:rsidRPr="00191626">
          <w:rPr>
            <w:rStyle w:val="a6"/>
            <w:i w:val="0"/>
            <w:sz w:val="26"/>
            <w:szCs w:val="26"/>
            <w:lang w:val="kk-KZ"/>
          </w:rPr>
          <w:t>mesenbaev@taxsouth.mgd.kz</w:t>
        </w:r>
      </w:hyperlink>
      <w:r w:rsidRPr="00191626">
        <w:rPr>
          <w:i w:val="0"/>
          <w:sz w:val="26"/>
          <w:szCs w:val="26"/>
          <w:lang w:val="kk-KZ"/>
        </w:rPr>
        <w:t xml:space="preserve">,  </w:t>
      </w:r>
      <w:hyperlink r:id="rId12" w:history="1">
        <w:r w:rsidRPr="00191626">
          <w:rPr>
            <w:rStyle w:val="a6"/>
            <w:i w:val="0"/>
            <w:sz w:val="26"/>
            <w:szCs w:val="26"/>
            <w:lang w:val="kk-KZ"/>
          </w:rPr>
          <w:t>m.esenbaev@kgd.gov.kz</w:t>
        </w:r>
      </w:hyperlink>
    </w:p>
    <w:p w:rsidR="00A66672" w:rsidRPr="00191626" w:rsidRDefault="00A66672" w:rsidP="008D218E">
      <w:pPr>
        <w:pStyle w:val="a8"/>
        <w:jc w:val="both"/>
        <w:rPr>
          <w:sz w:val="26"/>
          <w:szCs w:val="26"/>
        </w:rPr>
      </w:pPr>
    </w:p>
    <w:p w:rsidR="00A66672" w:rsidRPr="008D218E" w:rsidRDefault="00A66672" w:rsidP="008D218E">
      <w:pPr>
        <w:pStyle w:val="a8"/>
        <w:jc w:val="both"/>
        <w:rPr>
          <w:sz w:val="26"/>
          <w:szCs w:val="26"/>
          <w:lang w:val="kk-KZ"/>
        </w:rPr>
      </w:pPr>
    </w:p>
    <w:p w:rsidR="008D56FD" w:rsidRPr="008D218E" w:rsidRDefault="008D56FD" w:rsidP="008D218E">
      <w:pPr>
        <w:jc w:val="both"/>
        <w:rPr>
          <w:sz w:val="26"/>
          <w:szCs w:val="26"/>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D56FD" w:rsidRPr="008D218E" w:rsidRDefault="008D56FD" w:rsidP="008D218E">
      <w:pPr>
        <w:jc w:val="both"/>
        <w:rPr>
          <w:sz w:val="26"/>
          <w:szCs w:val="26"/>
          <w:lang w:val="kk-KZ"/>
        </w:rPr>
      </w:pPr>
    </w:p>
    <w:p w:rsidR="00876B64" w:rsidRPr="008D218E" w:rsidRDefault="00876B64" w:rsidP="008D218E">
      <w:pPr>
        <w:jc w:val="both"/>
        <w:rPr>
          <w:sz w:val="26"/>
          <w:szCs w:val="26"/>
          <w:lang w:val="kk-KZ"/>
        </w:rPr>
      </w:pPr>
    </w:p>
    <w:p w:rsidR="00876B64" w:rsidRPr="008D218E" w:rsidRDefault="00876B64" w:rsidP="008D218E">
      <w:pPr>
        <w:jc w:val="both"/>
        <w:rPr>
          <w:sz w:val="26"/>
          <w:szCs w:val="26"/>
          <w:lang w:val="kk-KZ"/>
        </w:rPr>
      </w:pPr>
    </w:p>
    <w:p w:rsidR="00876B64" w:rsidRPr="008D218E" w:rsidRDefault="00876B64" w:rsidP="008D218E">
      <w:pPr>
        <w:jc w:val="both"/>
        <w:rPr>
          <w:sz w:val="26"/>
          <w:szCs w:val="26"/>
          <w:lang w:val="kk-KZ"/>
        </w:rPr>
      </w:pPr>
    </w:p>
    <w:p w:rsidR="00430C0C" w:rsidRPr="008D218E" w:rsidRDefault="00430C0C" w:rsidP="008D218E">
      <w:pPr>
        <w:jc w:val="both"/>
        <w:rPr>
          <w:sz w:val="26"/>
          <w:szCs w:val="26"/>
          <w:lang w:val="kk-KZ"/>
        </w:rPr>
      </w:pPr>
    </w:p>
    <w:p w:rsidR="0043065B" w:rsidRDefault="0043065B" w:rsidP="008D218E">
      <w:pPr>
        <w:jc w:val="both"/>
        <w:rPr>
          <w:sz w:val="26"/>
          <w:szCs w:val="26"/>
          <w:lang w:val="kk-KZ"/>
        </w:rPr>
      </w:pPr>
    </w:p>
    <w:p w:rsidR="008A6B17" w:rsidRDefault="008A6B17" w:rsidP="008D218E">
      <w:pPr>
        <w:jc w:val="both"/>
        <w:rPr>
          <w:sz w:val="26"/>
          <w:szCs w:val="26"/>
          <w:lang w:val="kk-KZ"/>
        </w:rPr>
      </w:pPr>
    </w:p>
    <w:p w:rsidR="008A6B17" w:rsidRDefault="008A6B17" w:rsidP="008D218E">
      <w:pPr>
        <w:jc w:val="both"/>
        <w:rPr>
          <w:sz w:val="26"/>
          <w:szCs w:val="26"/>
          <w:lang w:val="kk-KZ"/>
        </w:rPr>
      </w:pPr>
    </w:p>
    <w:p w:rsidR="00191626" w:rsidRDefault="00191626" w:rsidP="008D218E">
      <w:pPr>
        <w:jc w:val="both"/>
        <w:rPr>
          <w:sz w:val="26"/>
          <w:szCs w:val="26"/>
          <w:lang w:val="kk-KZ"/>
        </w:rPr>
      </w:pPr>
    </w:p>
    <w:p w:rsidR="00191626" w:rsidRDefault="00191626" w:rsidP="008D218E">
      <w:pPr>
        <w:jc w:val="both"/>
        <w:rPr>
          <w:sz w:val="26"/>
          <w:szCs w:val="26"/>
          <w:lang w:val="kk-KZ"/>
        </w:rPr>
      </w:pPr>
    </w:p>
    <w:p w:rsidR="00191626" w:rsidRDefault="00191626" w:rsidP="008D218E">
      <w:pPr>
        <w:jc w:val="both"/>
        <w:rPr>
          <w:sz w:val="26"/>
          <w:szCs w:val="26"/>
          <w:lang w:val="kk-KZ"/>
        </w:rPr>
      </w:pPr>
    </w:p>
    <w:p w:rsidR="00191626" w:rsidRDefault="00191626" w:rsidP="008D218E">
      <w:pPr>
        <w:jc w:val="both"/>
        <w:rPr>
          <w:sz w:val="26"/>
          <w:szCs w:val="26"/>
          <w:lang w:val="kk-KZ"/>
        </w:rPr>
      </w:pPr>
    </w:p>
    <w:p w:rsidR="008A6B17" w:rsidRPr="008D218E" w:rsidRDefault="008A6B17" w:rsidP="008D218E">
      <w:pPr>
        <w:jc w:val="both"/>
        <w:rPr>
          <w:sz w:val="26"/>
          <w:szCs w:val="26"/>
          <w:lang w:val="kk-KZ"/>
        </w:rPr>
      </w:pPr>
    </w:p>
    <w:p w:rsidR="0043065B" w:rsidRPr="008D218E" w:rsidRDefault="0043065B" w:rsidP="008D218E">
      <w:pPr>
        <w:jc w:val="both"/>
        <w:rPr>
          <w:sz w:val="26"/>
          <w:szCs w:val="26"/>
          <w:lang w:val="kk-KZ"/>
        </w:rPr>
      </w:pPr>
    </w:p>
    <w:p w:rsidR="0043065B" w:rsidRPr="008D218E" w:rsidRDefault="0043065B" w:rsidP="008D218E">
      <w:pPr>
        <w:jc w:val="both"/>
        <w:rPr>
          <w:sz w:val="26"/>
          <w:szCs w:val="26"/>
          <w:lang w:val="kk-KZ"/>
        </w:rPr>
      </w:pPr>
    </w:p>
    <w:p w:rsidR="008D56FD" w:rsidRPr="008D218E" w:rsidRDefault="008D56FD" w:rsidP="008D218E">
      <w:pPr>
        <w:ind w:left="4254"/>
        <w:jc w:val="both"/>
        <w:rPr>
          <w:b w:val="0"/>
          <w:i w:val="0"/>
          <w:color w:val="000000"/>
          <w:sz w:val="26"/>
          <w:szCs w:val="26"/>
        </w:rPr>
      </w:pPr>
      <w:r w:rsidRPr="008D218E">
        <w:rPr>
          <w:b w:val="0"/>
          <w:i w:val="0"/>
          <w:color w:val="000000"/>
          <w:sz w:val="26"/>
          <w:szCs w:val="26"/>
        </w:rPr>
        <w:lastRenderedPageBreak/>
        <w:t>Приложение 2</w:t>
      </w:r>
    </w:p>
    <w:p w:rsidR="008D56FD" w:rsidRPr="008D218E" w:rsidRDefault="008D56FD" w:rsidP="008D218E">
      <w:pPr>
        <w:ind w:left="4254"/>
        <w:jc w:val="both"/>
        <w:rPr>
          <w:b w:val="0"/>
          <w:i w:val="0"/>
          <w:color w:val="000000"/>
          <w:sz w:val="26"/>
          <w:szCs w:val="26"/>
        </w:rPr>
      </w:pPr>
      <w:r w:rsidRPr="008D218E">
        <w:rPr>
          <w:b w:val="0"/>
          <w:i w:val="0"/>
          <w:color w:val="000000"/>
          <w:sz w:val="26"/>
          <w:szCs w:val="26"/>
        </w:rPr>
        <w:t>к Правилам проведения конкурса на занятие административной государственной должности корпуса «Б»</w:t>
      </w:r>
    </w:p>
    <w:p w:rsidR="008D56FD" w:rsidRPr="008D218E" w:rsidRDefault="008D56FD" w:rsidP="008D218E">
      <w:pPr>
        <w:ind w:left="4254"/>
        <w:jc w:val="both"/>
        <w:rPr>
          <w:b w:val="0"/>
          <w:i w:val="0"/>
          <w:sz w:val="26"/>
          <w:szCs w:val="26"/>
        </w:rPr>
      </w:pPr>
    </w:p>
    <w:p w:rsidR="008D56FD" w:rsidRPr="008D218E" w:rsidRDefault="008D56FD" w:rsidP="008D218E">
      <w:pPr>
        <w:ind w:left="4254"/>
        <w:jc w:val="both"/>
        <w:rPr>
          <w:b w:val="0"/>
          <w:i w:val="0"/>
          <w:color w:val="000000"/>
          <w:sz w:val="26"/>
          <w:szCs w:val="26"/>
        </w:rPr>
      </w:pPr>
      <w:r w:rsidRPr="008D218E">
        <w:rPr>
          <w:b w:val="0"/>
          <w:i w:val="0"/>
          <w:color w:val="000000"/>
          <w:sz w:val="26"/>
          <w:szCs w:val="26"/>
        </w:rPr>
        <w:t>___________________________________</w:t>
      </w:r>
    </w:p>
    <w:p w:rsidR="008D56FD" w:rsidRPr="008D218E" w:rsidRDefault="008D56FD" w:rsidP="008D218E">
      <w:pPr>
        <w:ind w:left="4254"/>
        <w:jc w:val="both"/>
        <w:rPr>
          <w:b w:val="0"/>
          <w:i w:val="0"/>
          <w:color w:val="000000"/>
          <w:sz w:val="26"/>
          <w:szCs w:val="26"/>
        </w:rPr>
      </w:pPr>
      <w:r w:rsidRPr="008D218E">
        <w:rPr>
          <w:b w:val="0"/>
          <w:i w:val="0"/>
          <w:color w:val="000000"/>
          <w:sz w:val="26"/>
          <w:szCs w:val="26"/>
        </w:rPr>
        <w:t xml:space="preserve">               (государственный орган)</w:t>
      </w:r>
    </w:p>
    <w:p w:rsidR="008D56FD" w:rsidRPr="008D218E" w:rsidRDefault="008D56FD" w:rsidP="008D218E">
      <w:pPr>
        <w:jc w:val="both"/>
        <w:rPr>
          <w:b w:val="0"/>
          <w:i w:val="0"/>
          <w:color w:val="000000"/>
          <w:sz w:val="26"/>
          <w:szCs w:val="26"/>
        </w:rPr>
      </w:pPr>
      <w:bookmarkStart w:id="1" w:name="z123"/>
    </w:p>
    <w:p w:rsidR="008D56FD" w:rsidRPr="008D218E" w:rsidRDefault="008D56FD" w:rsidP="008D218E">
      <w:pPr>
        <w:ind w:firstLine="709"/>
        <w:jc w:val="both"/>
        <w:rPr>
          <w:b w:val="0"/>
          <w:i w:val="0"/>
          <w:color w:val="000000"/>
          <w:sz w:val="26"/>
          <w:szCs w:val="26"/>
        </w:rPr>
      </w:pPr>
      <w:r w:rsidRPr="008D218E">
        <w:rPr>
          <w:b w:val="0"/>
          <w:i w:val="0"/>
          <w:color w:val="000000"/>
          <w:sz w:val="26"/>
          <w:szCs w:val="26"/>
        </w:rPr>
        <w:t>Заявление</w:t>
      </w:r>
    </w:p>
    <w:p w:rsidR="008D56FD" w:rsidRPr="008D218E" w:rsidRDefault="008D56FD" w:rsidP="008D218E">
      <w:pPr>
        <w:ind w:firstLine="709"/>
        <w:jc w:val="both"/>
        <w:rPr>
          <w:b w:val="0"/>
          <w:i w:val="0"/>
          <w:sz w:val="26"/>
          <w:szCs w:val="26"/>
        </w:rPr>
      </w:pPr>
    </w:p>
    <w:bookmarkEnd w:id="1"/>
    <w:p w:rsidR="008D56FD" w:rsidRPr="00E0667B" w:rsidRDefault="008D56FD" w:rsidP="008D218E">
      <w:pPr>
        <w:ind w:firstLine="709"/>
        <w:jc w:val="both"/>
        <w:rPr>
          <w:b w:val="0"/>
          <w:i w:val="0"/>
          <w:color w:val="000000"/>
          <w:sz w:val="26"/>
          <w:szCs w:val="26"/>
        </w:rPr>
      </w:pPr>
      <w:r w:rsidRPr="008D218E">
        <w:rPr>
          <w:b w:val="0"/>
          <w:i w:val="0"/>
          <w:color w:val="000000"/>
          <w:sz w:val="26"/>
          <w:szCs w:val="26"/>
        </w:rPr>
        <w:t>Прошу допустить меня к участию в конкурсе на занятие вакантной</w:t>
      </w:r>
      <w:r w:rsidRPr="008D218E">
        <w:rPr>
          <w:b w:val="0"/>
          <w:i w:val="0"/>
          <w:sz w:val="26"/>
          <w:szCs w:val="26"/>
        </w:rPr>
        <w:br/>
      </w:r>
      <w:r w:rsidRPr="008D218E">
        <w:rPr>
          <w:b w:val="0"/>
          <w:i w:val="0"/>
          <w:color w:val="000000"/>
          <w:sz w:val="26"/>
          <w:szCs w:val="26"/>
        </w:rPr>
        <w:t>административной государственной должности_________________________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________________________________________________________________________________________________________________________________________________________</w:t>
      </w:r>
    </w:p>
    <w:p w:rsidR="00E0667B" w:rsidRPr="00E0667B" w:rsidRDefault="00E0667B" w:rsidP="008D218E">
      <w:pPr>
        <w:ind w:firstLine="709"/>
        <w:jc w:val="both"/>
        <w:rPr>
          <w:b w:val="0"/>
          <w:i w:val="0"/>
          <w:sz w:val="26"/>
          <w:szCs w:val="26"/>
        </w:rPr>
      </w:pPr>
    </w:p>
    <w:p w:rsidR="008D56FD" w:rsidRPr="008D218E" w:rsidRDefault="008D56FD" w:rsidP="008D218E">
      <w:pPr>
        <w:ind w:firstLine="709"/>
        <w:jc w:val="both"/>
        <w:rPr>
          <w:b w:val="0"/>
          <w:i w:val="0"/>
          <w:sz w:val="26"/>
          <w:szCs w:val="26"/>
        </w:rPr>
      </w:pPr>
      <w:r w:rsidRPr="008D218E">
        <w:rPr>
          <w:b w:val="0"/>
          <w:i w:val="0"/>
          <w:color w:val="000000"/>
          <w:sz w:val="26"/>
          <w:szCs w:val="26"/>
        </w:rPr>
        <w:t>С основными требованиями Правил проведения конкурса на занятие</w:t>
      </w:r>
      <w:r w:rsidRPr="008D218E">
        <w:rPr>
          <w:b w:val="0"/>
          <w:i w:val="0"/>
          <w:sz w:val="26"/>
          <w:szCs w:val="26"/>
        </w:rPr>
        <w:br/>
      </w:r>
      <w:r w:rsidRPr="008D218E">
        <w:rPr>
          <w:b w:val="0"/>
          <w:i w:val="0"/>
          <w:color w:val="000000"/>
          <w:sz w:val="26"/>
          <w:szCs w:val="26"/>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8D56FD" w:rsidRPr="008D218E" w:rsidRDefault="008D56FD" w:rsidP="008D218E">
      <w:pPr>
        <w:ind w:firstLine="709"/>
        <w:jc w:val="both"/>
        <w:rPr>
          <w:b w:val="0"/>
          <w:i w:val="0"/>
          <w:color w:val="000000"/>
          <w:sz w:val="26"/>
          <w:szCs w:val="26"/>
        </w:rPr>
      </w:pPr>
      <w:r w:rsidRPr="008D218E">
        <w:rPr>
          <w:b w:val="0"/>
          <w:i w:val="0"/>
          <w:color w:val="000000"/>
          <w:sz w:val="26"/>
          <w:szCs w:val="26"/>
        </w:rPr>
        <w:t>Отвечаю за подлинность представленных документов.</w:t>
      </w:r>
    </w:p>
    <w:p w:rsidR="008D56FD" w:rsidRPr="008D218E" w:rsidRDefault="008D56FD" w:rsidP="008D218E">
      <w:pPr>
        <w:ind w:firstLine="709"/>
        <w:jc w:val="both"/>
        <w:rPr>
          <w:b w:val="0"/>
          <w:i w:val="0"/>
          <w:sz w:val="26"/>
          <w:szCs w:val="26"/>
        </w:rPr>
      </w:pPr>
    </w:p>
    <w:p w:rsidR="008D56FD" w:rsidRPr="008D218E" w:rsidRDefault="008D56FD" w:rsidP="008D218E">
      <w:pPr>
        <w:ind w:firstLine="709"/>
        <w:jc w:val="both"/>
        <w:rPr>
          <w:b w:val="0"/>
          <w:i w:val="0"/>
          <w:sz w:val="26"/>
          <w:szCs w:val="26"/>
        </w:rPr>
      </w:pPr>
      <w:r w:rsidRPr="008D218E">
        <w:rPr>
          <w:b w:val="0"/>
          <w:i w:val="0"/>
          <w:color w:val="000000"/>
          <w:sz w:val="26"/>
          <w:szCs w:val="26"/>
        </w:rPr>
        <w:t>Прилагаемые документы:</w:t>
      </w:r>
    </w:p>
    <w:p w:rsidR="008D56FD" w:rsidRPr="008D218E" w:rsidRDefault="008D56FD" w:rsidP="00191626">
      <w:pPr>
        <w:pBdr>
          <w:bottom w:val="single" w:sz="12" w:space="31" w:color="auto"/>
        </w:pBdr>
        <w:ind w:firstLine="709"/>
        <w:jc w:val="both"/>
        <w:rPr>
          <w:b w:val="0"/>
          <w:i w:val="0"/>
          <w:color w:val="000000"/>
          <w:sz w:val="26"/>
          <w:szCs w:val="26"/>
          <w:lang w:val="kk-KZ"/>
        </w:rPr>
      </w:pPr>
      <w:r w:rsidRPr="008D218E">
        <w:rPr>
          <w:b w:val="0"/>
          <w:i w:val="0"/>
          <w:color w:val="000000"/>
          <w:sz w:val="26"/>
          <w:szCs w:val="26"/>
        </w:rPr>
        <w:t>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r w:rsidRPr="008D218E">
        <w:rPr>
          <w:b w:val="0"/>
          <w:i w:val="0"/>
          <w:sz w:val="26"/>
          <w:szCs w:val="26"/>
        </w:rPr>
        <w:br/>
      </w:r>
      <w:r w:rsidRPr="008D218E">
        <w:rPr>
          <w:b w:val="0"/>
          <w:i w:val="0"/>
          <w:color w:val="000000"/>
          <w:sz w:val="26"/>
          <w:szCs w:val="26"/>
        </w:rPr>
        <w:t>___________________________________________________________________</w:t>
      </w:r>
    </w:p>
    <w:p w:rsidR="008D56FD" w:rsidRPr="008D218E" w:rsidRDefault="008D56FD" w:rsidP="00191626">
      <w:pPr>
        <w:pBdr>
          <w:bottom w:val="single" w:sz="12" w:space="31" w:color="auto"/>
        </w:pBdr>
        <w:ind w:firstLine="709"/>
        <w:jc w:val="both"/>
        <w:rPr>
          <w:b w:val="0"/>
          <w:i w:val="0"/>
          <w:color w:val="000000"/>
          <w:sz w:val="26"/>
          <w:szCs w:val="26"/>
        </w:rPr>
      </w:pP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__________                       </w:t>
      </w:r>
      <w:r w:rsidRPr="008D218E">
        <w:rPr>
          <w:b w:val="0"/>
          <w:i w:val="0"/>
          <w:sz w:val="26"/>
          <w:szCs w:val="26"/>
        </w:rPr>
        <w:tab/>
        <w:t>______________________________________</w:t>
      </w: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 (подпись)                                        </w:t>
      </w:r>
      <w:r w:rsidRPr="008D218E">
        <w:rPr>
          <w:b w:val="0"/>
          <w:i w:val="0"/>
          <w:sz w:val="26"/>
          <w:szCs w:val="26"/>
        </w:rPr>
        <w:tab/>
      </w:r>
      <w:r w:rsidRPr="008D218E">
        <w:rPr>
          <w:b w:val="0"/>
          <w:i w:val="0"/>
          <w:sz w:val="26"/>
          <w:szCs w:val="26"/>
        </w:rPr>
        <w:tab/>
        <w:t>(Ф.И.О. (при его наличии))</w:t>
      </w:r>
    </w:p>
    <w:p w:rsidR="008D56FD" w:rsidRPr="008D218E" w:rsidRDefault="008D56FD" w:rsidP="00191626">
      <w:pPr>
        <w:pBdr>
          <w:bottom w:val="single" w:sz="12" w:space="31" w:color="auto"/>
        </w:pBdr>
        <w:ind w:firstLine="709"/>
        <w:jc w:val="both"/>
        <w:rPr>
          <w:b w:val="0"/>
          <w:i w:val="0"/>
          <w:sz w:val="26"/>
          <w:szCs w:val="26"/>
        </w:rPr>
      </w:pPr>
    </w:p>
    <w:p w:rsidR="008D56FD" w:rsidRPr="008D218E" w:rsidRDefault="008D56FD" w:rsidP="00191626">
      <w:pPr>
        <w:pBdr>
          <w:bottom w:val="single" w:sz="12" w:space="31" w:color="auto"/>
        </w:pBdr>
        <w:ind w:firstLine="709"/>
        <w:jc w:val="both"/>
        <w:rPr>
          <w:b w:val="0"/>
          <w:i w:val="0"/>
          <w:sz w:val="26"/>
          <w:szCs w:val="26"/>
        </w:rPr>
      </w:pPr>
      <w:r w:rsidRPr="008D218E">
        <w:rPr>
          <w:b w:val="0"/>
          <w:i w:val="0"/>
          <w:sz w:val="26"/>
          <w:szCs w:val="26"/>
        </w:rPr>
        <w:t xml:space="preserve"> «____» _______________ 20__ г.</w:t>
      </w:r>
    </w:p>
    <w:p w:rsidR="008D56FD" w:rsidRDefault="008D56FD" w:rsidP="00191626">
      <w:pPr>
        <w:pBdr>
          <w:bottom w:val="single" w:sz="12" w:space="31" w:color="auto"/>
        </w:pBdr>
        <w:ind w:firstLine="709"/>
        <w:jc w:val="both"/>
        <w:rPr>
          <w:b w:val="0"/>
          <w:i w:val="0"/>
          <w:sz w:val="26"/>
          <w:szCs w:val="26"/>
          <w:lang w:val="kk-KZ"/>
        </w:rPr>
      </w:pPr>
    </w:p>
    <w:p w:rsidR="0063222A" w:rsidRDefault="0063222A" w:rsidP="00191626">
      <w:pPr>
        <w:pBdr>
          <w:bottom w:val="single" w:sz="12" w:space="31" w:color="auto"/>
        </w:pBdr>
        <w:ind w:firstLine="709"/>
        <w:jc w:val="both"/>
        <w:rPr>
          <w:b w:val="0"/>
          <w:i w:val="0"/>
          <w:sz w:val="26"/>
          <w:szCs w:val="26"/>
          <w:lang w:val="kk-KZ"/>
        </w:rPr>
      </w:pPr>
    </w:p>
    <w:p w:rsidR="0063222A" w:rsidRDefault="0063222A" w:rsidP="00191626">
      <w:pPr>
        <w:pBdr>
          <w:bottom w:val="single" w:sz="12" w:space="31" w:color="auto"/>
        </w:pBdr>
        <w:ind w:firstLine="709"/>
        <w:jc w:val="both"/>
        <w:rPr>
          <w:b w:val="0"/>
          <w:i w:val="0"/>
          <w:sz w:val="26"/>
          <w:szCs w:val="26"/>
          <w:lang w:val="kk-KZ"/>
        </w:rPr>
      </w:pPr>
    </w:p>
    <w:p w:rsidR="0063222A" w:rsidRDefault="0063222A" w:rsidP="00191626">
      <w:pPr>
        <w:pBdr>
          <w:bottom w:val="single" w:sz="12" w:space="31" w:color="auto"/>
        </w:pBdr>
        <w:ind w:firstLine="709"/>
        <w:jc w:val="both"/>
        <w:rPr>
          <w:b w:val="0"/>
          <w:i w:val="0"/>
          <w:sz w:val="26"/>
          <w:szCs w:val="26"/>
          <w:lang w:val="kk-KZ"/>
        </w:rPr>
      </w:pPr>
    </w:p>
    <w:sectPr w:rsidR="0063222A"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B1" w:rsidRDefault="007E13B1" w:rsidP="00B55B02">
      <w:r>
        <w:separator/>
      </w:r>
    </w:p>
  </w:endnote>
  <w:endnote w:type="continuationSeparator" w:id="0">
    <w:p w:rsidR="007E13B1" w:rsidRDefault="007E13B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16B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7F4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B1" w:rsidRDefault="007E13B1" w:rsidP="00B55B02">
      <w:r>
        <w:separator/>
      </w:r>
    </w:p>
  </w:footnote>
  <w:footnote w:type="continuationSeparator" w:id="0">
    <w:p w:rsidR="007E13B1" w:rsidRDefault="007E13B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BD5"/>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140"/>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3B1"/>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B32"/>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67B"/>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37F4A"/>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E6C5-93A5-49AC-A355-94F5C351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13459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s_bakirbaeva</cp:lastModifiedBy>
  <cp:revision>2</cp:revision>
  <cp:lastPrinted>2016-05-05T04:34:00Z</cp:lastPrinted>
  <dcterms:created xsi:type="dcterms:W3CDTF">2016-05-11T09:32:00Z</dcterms:created>
  <dcterms:modified xsi:type="dcterms:W3CDTF">2016-05-11T09:32:00Z</dcterms:modified>
</cp:coreProperties>
</file>